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DBF" w:rsidRPr="00223ACC" w:rsidRDefault="00A93DBF" w:rsidP="00A93DBF">
      <w:pPr>
        <w:rPr>
          <w:rFonts w:cstheme="minorHAnsi"/>
        </w:rPr>
      </w:pPr>
    </w:p>
    <w:p w:rsidR="00A93DBF" w:rsidRPr="00223ACC" w:rsidRDefault="00A93DBF" w:rsidP="00A93DBF">
      <w:pPr>
        <w:jc w:val="center"/>
        <w:rPr>
          <w:rFonts w:cstheme="minorHAnsi"/>
          <w:b/>
          <w:color w:val="808080"/>
          <w:sz w:val="32"/>
          <w:szCs w:val="32"/>
        </w:rPr>
      </w:pPr>
      <w:r w:rsidRPr="00223ACC">
        <w:rPr>
          <w:rFonts w:cstheme="minorHAnsi"/>
          <w:b/>
          <w:color w:val="808080"/>
          <w:sz w:val="32"/>
          <w:szCs w:val="32"/>
        </w:rPr>
        <w:t>Šolski center Srečka Kosovela Sežana</w:t>
      </w:r>
    </w:p>
    <w:p w:rsidR="00A93DBF" w:rsidRPr="00223ACC" w:rsidRDefault="00A93DBF" w:rsidP="00A93DBF">
      <w:pPr>
        <w:jc w:val="center"/>
        <w:rPr>
          <w:rFonts w:cstheme="minorHAnsi"/>
          <w:b/>
          <w:color w:val="808080"/>
          <w:sz w:val="32"/>
          <w:szCs w:val="32"/>
        </w:rPr>
      </w:pPr>
      <w:r w:rsidRPr="00223ACC">
        <w:rPr>
          <w:rFonts w:cstheme="minorHAnsi"/>
          <w:b/>
          <w:color w:val="808080"/>
          <w:sz w:val="32"/>
          <w:szCs w:val="32"/>
        </w:rPr>
        <w:t>Gimnazija in ekonomska šola</w:t>
      </w:r>
    </w:p>
    <w:p w:rsidR="00A93DBF" w:rsidRPr="00223ACC" w:rsidRDefault="00A93DBF" w:rsidP="00A93DBF">
      <w:pPr>
        <w:jc w:val="center"/>
        <w:rPr>
          <w:rFonts w:cstheme="minorHAnsi"/>
          <w:b/>
          <w:color w:val="808080"/>
          <w:sz w:val="32"/>
          <w:szCs w:val="32"/>
        </w:rPr>
      </w:pPr>
      <w:proofErr w:type="spellStart"/>
      <w:r w:rsidRPr="00223ACC">
        <w:rPr>
          <w:rFonts w:cstheme="minorHAnsi"/>
          <w:b/>
          <w:color w:val="808080"/>
          <w:sz w:val="32"/>
          <w:szCs w:val="32"/>
        </w:rPr>
        <w:t>Stjenkova</w:t>
      </w:r>
      <w:proofErr w:type="spellEnd"/>
      <w:r w:rsidRPr="00223ACC">
        <w:rPr>
          <w:rFonts w:cstheme="minorHAnsi"/>
          <w:b/>
          <w:color w:val="808080"/>
          <w:sz w:val="32"/>
          <w:szCs w:val="32"/>
        </w:rPr>
        <w:t xml:space="preserve"> 3, 6210 Sežana</w:t>
      </w:r>
    </w:p>
    <w:tbl>
      <w:tblPr>
        <w:tblW w:w="9360" w:type="dxa"/>
        <w:tblInd w:w="-110" w:type="dxa"/>
        <w:tblBorders>
          <w:top w:val="single" w:sz="12" w:space="0" w:color="808080"/>
          <w:left w:val="single" w:sz="12" w:space="0" w:color="808080"/>
          <w:bottom w:val="single" w:sz="12" w:space="0" w:color="808080"/>
          <w:right w:val="single" w:sz="12" w:space="0" w:color="808080"/>
        </w:tblBorders>
        <w:tblCellMar>
          <w:left w:w="70" w:type="dxa"/>
          <w:right w:w="70" w:type="dxa"/>
        </w:tblCellMar>
        <w:tblLook w:val="0000" w:firstRow="0" w:lastRow="0" w:firstColumn="0" w:lastColumn="0" w:noHBand="0" w:noVBand="0"/>
      </w:tblPr>
      <w:tblGrid>
        <w:gridCol w:w="9360"/>
      </w:tblGrid>
      <w:tr w:rsidR="00A93DBF" w:rsidRPr="00223ACC" w:rsidTr="00337219">
        <w:trPr>
          <w:trHeight w:val="1277"/>
        </w:trPr>
        <w:tc>
          <w:tcPr>
            <w:tcW w:w="9360" w:type="dxa"/>
          </w:tcPr>
          <w:p w:rsidR="00A93DBF" w:rsidRPr="00223ACC" w:rsidRDefault="00A93DBF" w:rsidP="00337219">
            <w:pPr>
              <w:ind w:left="180"/>
              <w:rPr>
                <w:rFonts w:cstheme="minorHAnsi"/>
              </w:rPr>
            </w:pPr>
          </w:p>
          <w:p w:rsidR="00A93DBF" w:rsidRPr="00223ACC" w:rsidRDefault="00A93DBF" w:rsidP="00337219">
            <w:pPr>
              <w:jc w:val="center"/>
              <w:rPr>
                <w:rFonts w:cstheme="minorHAnsi"/>
                <w:b/>
                <w:color w:val="FF0000"/>
                <w:sz w:val="44"/>
                <w:szCs w:val="44"/>
              </w:rPr>
            </w:pPr>
            <w:r w:rsidRPr="00223ACC">
              <w:rPr>
                <w:rFonts w:cstheme="minorHAnsi"/>
                <w:b/>
                <w:color w:val="FF0000"/>
                <w:sz w:val="44"/>
                <w:szCs w:val="44"/>
              </w:rPr>
              <w:t>LETNI DELOVNI NAČRT</w:t>
            </w:r>
          </w:p>
        </w:tc>
      </w:tr>
    </w:tbl>
    <w:p w:rsidR="00A93DBF" w:rsidRPr="00223ACC" w:rsidRDefault="00A93DBF" w:rsidP="00A93DBF">
      <w:pPr>
        <w:rPr>
          <w:rFonts w:cstheme="minorHAnsi"/>
        </w:rPr>
      </w:pPr>
    </w:p>
    <w:tbl>
      <w:tblPr>
        <w:tblW w:w="9360" w:type="dxa"/>
        <w:tblInd w:w="-110"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CellMar>
          <w:left w:w="70" w:type="dxa"/>
          <w:right w:w="70" w:type="dxa"/>
        </w:tblCellMar>
        <w:tblLook w:val="0000" w:firstRow="0" w:lastRow="0" w:firstColumn="0" w:lastColumn="0" w:noHBand="0" w:noVBand="0"/>
      </w:tblPr>
      <w:tblGrid>
        <w:gridCol w:w="9360"/>
      </w:tblGrid>
      <w:tr w:rsidR="00A93DBF" w:rsidRPr="00223ACC" w:rsidTr="00337219">
        <w:trPr>
          <w:trHeight w:val="3425"/>
        </w:trPr>
        <w:tc>
          <w:tcPr>
            <w:tcW w:w="9360" w:type="dxa"/>
          </w:tcPr>
          <w:p w:rsidR="00A93DBF" w:rsidRPr="00223ACC" w:rsidRDefault="00A93DBF" w:rsidP="00337219">
            <w:pPr>
              <w:rPr>
                <w:rFonts w:cstheme="minorHAnsi"/>
              </w:rPr>
            </w:pPr>
            <w:r w:rsidRPr="00223ACC">
              <w:rPr>
                <w:rFonts w:cstheme="minorHAnsi"/>
              </w:rPr>
              <w:t xml:space="preserve">   </w:t>
            </w:r>
          </w:p>
          <w:p w:rsidR="00A93DBF" w:rsidRPr="00223ACC" w:rsidRDefault="00A93DBF" w:rsidP="00337219">
            <w:pPr>
              <w:rPr>
                <w:rFonts w:cstheme="minorHAnsi"/>
              </w:rPr>
            </w:pPr>
          </w:p>
          <w:p w:rsidR="00A93DBF" w:rsidRPr="00223ACC" w:rsidRDefault="00A93DBF" w:rsidP="00337219">
            <w:pPr>
              <w:jc w:val="center"/>
              <w:rPr>
                <w:rFonts w:cstheme="minorHAnsi"/>
                <w:b/>
                <w:color w:val="808080"/>
                <w:sz w:val="44"/>
                <w:szCs w:val="44"/>
              </w:rPr>
            </w:pPr>
            <w:r w:rsidRPr="00223ACC">
              <w:rPr>
                <w:rFonts w:cstheme="minorHAnsi"/>
                <w:b/>
                <w:color w:val="808080"/>
                <w:sz w:val="44"/>
                <w:szCs w:val="44"/>
              </w:rPr>
              <w:t>SREDNJE STROKOVNO IZOBRAŽEVANJE</w:t>
            </w:r>
          </w:p>
          <w:p w:rsidR="00A93DBF" w:rsidRPr="00223ACC" w:rsidRDefault="00A93DBF" w:rsidP="00A93DBF">
            <w:pPr>
              <w:jc w:val="center"/>
              <w:rPr>
                <w:rFonts w:cstheme="minorHAnsi"/>
                <w:b/>
                <w:color w:val="FF0000"/>
                <w:sz w:val="44"/>
                <w:szCs w:val="44"/>
              </w:rPr>
            </w:pPr>
            <w:r w:rsidRPr="00223ACC">
              <w:rPr>
                <w:rFonts w:cstheme="minorHAnsi"/>
                <w:b/>
                <w:color w:val="FF0000"/>
                <w:sz w:val="44"/>
                <w:szCs w:val="44"/>
              </w:rPr>
              <w:t>ARANŽERSKI TEHNIK</w:t>
            </w:r>
          </w:p>
          <w:p w:rsidR="00A93DBF" w:rsidRPr="00223ACC" w:rsidRDefault="00A93DBF" w:rsidP="00337219">
            <w:pPr>
              <w:jc w:val="center"/>
              <w:rPr>
                <w:rFonts w:cstheme="minorHAnsi"/>
                <w:b/>
                <w:color w:val="808080"/>
                <w:sz w:val="44"/>
                <w:szCs w:val="44"/>
              </w:rPr>
            </w:pPr>
            <w:r w:rsidRPr="00223ACC">
              <w:rPr>
                <w:rFonts w:cstheme="minorHAnsi"/>
                <w:b/>
                <w:color w:val="808080"/>
                <w:sz w:val="44"/>
                <w:szCs w:val="44"/>
              </w:rPr>
              <w:t>PREDMET</w:t>
            </w:r>
          </w:p>
          <w:p w:rsidR="00A93DBF" w:rsidRPr="00223ACC" w:rsidRDefault="00A93DBF" w:rsidP="00A93DBF">
            <w:pPr>
              <w:jc w:val="center"/>
              <w:rPr>
                <w:rFonts w:cstheme="minorHAnsi"/>
                <w:b/>
                <w:color w:val="FF0000"/>
                <w:sz w:val="44"/>
                <w:szCs w:val="44"/>
              </w:rPr>
            </w:pPr>
            <w:r w:rsidRPr="00223ACC">
              <w:rPr>
                <w:rFonts w:cstheme="minorHAnsi"/>
                <w:b/>
                <w:color w:val="FF0000"/>
                <w:sz w:val="44"/>
                <w:szCs w:val="44"/>
              </w:rPr>
              <w:t>ZGODOVINA</w:t>
            </w:r>
          </w:p>
          <w:p w:rsidR="00A93DBF" w:rsidRPr="00223ACC" w:rsidRDefault="00A93DBF" w:rsidP="00337219">
            <w:pPr>
              <w:rPr>
                <w:rFonts w:cstheme="minorHAnsi"/>
              </w:rPr>
            </w:pPr>
          </w:p>
        </w:tc>
      </w:tr>
    </w:tbl>
    <w:p w:rsidR="00681198" w:rsidRPr="00223ACC" w:rsidRDefault="00681198" w:rsidP="002D3438">
      <w:pPr>
        <w:pStyle w:val="Brezrazmikov"/>
        <w:rPr>
          <w:rFonts w:cstheme="minorHAnsi"/>
          <w:color w:val="1F497D" w:themeColor="text2"/>
        </w:rPr>
      </w:pPr>
    </w:p>
    <w:p w:rsidR="00681198" w:rsidRPr="00223ACC" w:rsidRDefault="00681198" w:rsidP="00681198">
      <w:pPr>
        <w:pStyle w:val="Brezrazmikov"/>
        <w:rPr>
          <w:rFonts w:cstheme="minorHAnsi"/>
          <w:sz w:val="28"/>
          <w:szCs w:val="28"/>
        </w:rPr>
      </w:pPr>
    </w:p>
    <w:p w:rsidR="00681198" w:rsidRPr="00223ACC" w:rsidRDefault="00681198" w:rsidP="00681198">
      <w:pPr>
        <w:pStyle w:val="Brezrazmikov"/>
        <w:rPr>
          <w:rFonts w:cstheme="minorHAnsi"/>
          <w:b/>
          <w:sz w:val="28"/>
          <w:szCs w:val="28"/>
        </w:rPr>
      </w:pPr>
      <w:r w:rsidRPr="00223ACC">
        <w:rPr>
          <w:rFonts w:cstheme="minorHAnsi"/>
          <w:b/>
          <w:sz w:val="28"/>
          <w:szCs w:val="28"/>
        </w:rPr>
        <w:t>Družboslovni aktiv:</w:t>
      </w:r>
      <w:r w:rsidRPr="00223ACC">
        <w:rPr>
          <w:rFonts w:cstheme="minorHAnsi"/>
          <w:b/>
          <w:sz w:val="28"/>
          <w:szCs w:val="28"/>
        </w:rPr>
        <w:tab/>
      </w:r>
      <w:r w:rsidRPr="00223ACC">
        <w:rPr>
          <w:rFonts w:cstheme="minorHAnsi"/>
          <w:b/>
          <w:sz w:val="28"/>
          <w:szCs w:val="28"/>
        </w:rPr>
        <w:tab/>
      </w:r>
      <w:r w:rsidRPr="00223ACC">
        <w:rPr>
          <w:rFonts w:cstheme="minorHAnsi"/>
          <w:b/>
          <w:sz w:val="28"/>
          <w:szCs w:val="28"/>
        </w:rPr>
        <w:tab/>
      </w:r>
      <w:r w:rsidRPr="00223ACC">
        <w:rPr>
          <w:rFonts w:cstheme="minorHAnsi"/>
          <w:b/>
          <w:sz w:val="28"/>
          <w:szCs w:val="28"/>
        </w:rPr>
        <w:tab/>
      </w:r>
      <w:r w:rsidRPr="00223ACC">
        <w:rPr>
          <w:rFonts w:cstheme="minorHAnsi"/>
          <w:b/>
          <w:sz w:val="28"/>
          <w:szCs w:val="28"/>
        </w:rPr>
        <w:tab/>
      </w:r>
      <w:r w:rsidRPr="00223ACC">
        <w:rPr>
          <w:rFonts w:cstheme="minorHAnsi"/>
          <w:b/>
          <w:sz w:val="28"/>
          <w:szCs w:val="28"/>
        </w:rPr>
        <w:tab/>
        <w:t xml:space="preserve">              Ravnatelj:</w:t>
      </w:r>
    </w:p>
    <w:p w:rsidR="00681198" w:rsidRPr="00223ACC" w:rsidRDefault="00681198" w:rsidP="00681198">
      <w:pPr>
        <w:pStyle w:val="Brezrazmikov"/>
        <w:rPr>
          <w:rFonts w:cstheme="minorHAnsi"/>
          <w:sz w:val="28"/>
          <w:szCs w:val="28"/>
        </w:rPr>
      </w:pPr>
      <w:r w:rsidRPr="00223ACC">
        <w:rPr>
          <w:rFonts w:cstheme="minorHAnsi"/>
          <w:sz w:val="28"/>
          <w:szCs w:val="28"/>
        </w:rPr>
        <w:t>Marta Čuk</w:t>
      </w:r>
      <w:r w:rsidRPr="00223ACC">
        <w:rPr>
          <w:rFonts w:cstheme="minorHAnsi"/>
          <w:sz w:val="28"/>
          <w:szCs w:val="28"/>
        </w:rPr>
        <w:tab/>
        <w:t xml:space="preserve">                                                                                            Dušan ŠTOLFA</w:t>
      </w:r>
    </w:p>
    <w:p w:rsidR="00681198" w:rsidRPr="00223ACC" w:rsidRDefault="00681198" w:rsidP="00681198">
      <w:pPr>
        <w:pStyle w:val="Brezrazmikov"/>
        <w:rPr>
          <w:rFonts w:cstheme="minorHAnsi"/>
          <w:sz w:val="28"/>
          <w:szCs w:val="28"/>
        </w:rPr>
      </w:pPr>
      <w:r w:rsidRPr="00223ACC">
        <w:rPr>
          <w:rFonts w:cstheme="minorHAnsi"/>
          <w:sz w:val="28"/>
          <w:szCs w:val="28"/>
        </w:rPr>
        <w:t>Mirjam Franetič</w:t>
      </w:r>
    </w:p>
    <w:p w:rsidR="00681198" w:rsidRPr="00223ACC" w:rsidRDefault="00681198" w:rsidP="00681198">
      <w:pPr>
        <w:pStyle w:val="Brezrazmikov"/>
        <w:rPr>
          <w:rFonts w:cstheme="minorHAnsi"/>
          <w:sz w:val="28"/>
          <w:szCs w:val="28"/>
        </w:rPr>
      </w:pPr>
      <w:r w:rsidRPr="00223ACC">
        <w:rPr>
          <w:rFonts w:cstheme="minorHAnsi"/>
          <w:sz w:val="28"/>
          <w:szCs w:val="28"/>
        </w:rPr>
        <w:t>Mateja Grmek</w:t>
      </w:r>
    </w:p>
    <w:p w:rsidR="00681198" w:rsidRPr="00223ACC" w:rsidRDefault="00681198" w:rsidP="00681198">
      <w:pPr>
        <w:pStyle w:val="Brezrazmikov"/>
        <w:rPr>
          <w:rFonts w:cstheme="minorHAnsi"/>
          <w:sz w:val="28"/>
          <w:szCs w:val="28"/>
        </w:rPr>
      </w:pPr>
      <w:r w:rsidRPr="00223ACC">
        <w:rPr>
          <w:rFonts w:cstheme="minorHAnsi"/>
          <w:sz w:val="28"/>
          <w:szCs w:val="28"/>
        </w:rPr>
        <w:t>Alenka Kompare</w:t>
      </w:r>
    </w:p>
    <w:p w:rsidR="00681198" w:rsidRPr="00223ACC" w:rsidRDefault="00681198" w:rsidP="00681198">
      <w:pPr>
        <w:pStyle w:val="Brezrazmikov"/>
        <w:rPr>
          <w:rFonts w:cstheme="minorHAnsi"/>
          <w:sz w:val="28"/>
          <w:szCs w:val="28"/>
        </w:rPr>
      </w:pPr>
      <w:r w:rsidRPr="00223ACC">
        <w:rPr>
          <w:rFonts w:cstheme="minorHAnsi"/>
          <w:sz w:val="28"/>
          <w:szCs w:val="28"/>
        </w:rPr>
        <w:t>Samo Onič</w:t>
      </w:r>
    </w:p>
    <w:p w:rsidR="00681198" w:rsidRPr="00223ACC" w:rsidRDefault="00681198" w:rsidP="00681198">
      <w:pPr>
        <w:pStyle w:val="Brezrazmikov"/>
        <w:rPr>
          <w:rFonts w:cstheme="minorHAnsi"/>
          <w:sz w:val="28"/>
          <w:szCs w:val="28"/>
        </w:rPr>
      </w:pPr>
      <w:r w:rsidRPr="00223ACC">
        <w:rPr>
          <w:rFonts w:cstheme="minorHAnsi"/>
          <w:sz w:val="28"/>
          <w:szCs w:val="28"/>
        </w:rPr>
        <w:t>Nadja Prihavec</w:t>
      </w:r>
      <w:r w:rsidRPr="00223ACC">
        <w:rPr>
          <w:rFonts w:cstheme="minorHAnsi"/>
          <w:sz w:val="28"/>
          <w:szCs w:val="28"/>
        </w:rPr>
        <w:tab/>
      </w:r>
      <w:r w:rsidRPr="00223ACC">
        <w:rPr>
          <w:rFonts w:cstheme="minorHAnsi"/>
          <w:sz w:val="28"/>
          <w:szCs w:val="28"/>
        </w:rPr>
        <w:tab/>
      </w:r>
      <w:r w:rsidRPr="00223ACC">
        <w:rPr>
          <w:rFonts w:cstheme="minorHAnsi"/>
          <w:sz w:val="28"/>
          <w:szCs w:val="28"/>
        </w:rPr>
        <w:tab/>
      </w:r>
      <w:r w:rsidRPr="00223ACC">
        <w:rPr>
          <w:rFonts w:cstheme="minorHAnsi"/>
          <w:sz w:val="28"/>
          <w:szCs w:val="28"/>
        </w:rPr>
        <w:tab/>
      </w:r>
      <w:r w:rsidRPr="00223ACC">
        <w:rPr>
          <w:rFonts w:cstheme="minorHAnsi"/>
          <w:sz w:val="28"/>
          <w:szCs w:val="28"/>
        </w:rPr>
        <w:tab/>
      </w:r>
      <w:r w:rsidRPr="00223ACC">
        <w:rPr>
          <w:rFonts w:cstheme="minorHAnsi"/>
          <w:sz w:val="28"/>
          <w:szCs w:val="28"/>
        </w:rPr>
        <w:tab/>
        <w:t xml:space="preserve">                            </w:t>
      </w:r>
    </w:p>
    <w:p w:rsidR="00681198" w:rsidRPr="00223ACC" w:rsidRDefault="00681198" w:rsidP="00681198">
      <w:pPr>
        <w:pStyle w:val="Brezrazmikov"/>
        <w:rPr>
          <w:rFonts w:cstheme="minorHAnsi"/>
          <w:sz w:val="28"/>
          <w:szCs w:val="28"/>
        </w:rPr>
      </w:pPr>
      <w:r w:rsidRPr="00223ACC">
        <w:rPr>
          <w:rFonts w:cstheme="minorHAnsi"/>
          <w:sz w:val="28"/>
          <w:szCs w:val="28"/>
        </w:rPr>
        <w:t>Gabrijela Rebec Škrinjar</w:t>
      </w:r>
    </w:p>
    <w:p w:rsidR="00681198" w:rsidRPr="00223ACC" w:rsidRDefault="00681198" w:rsidP="002D3438">
      <w:pPr>
        <w:pStyle w:val="Brezrazmikov"/>
        <w:rPr>
          <w:rFonts w:cstheme="minorHAnsi"/>
          <w:sz w:val="28"/>
          <w:szCs w:val="28"/>
        </w:rPr>
      </w:pPr>
      <w:r w:rsidRPr="00223ACC">
        <w:rPr>
          <w:rFonts w:cstheme="minorHAnsi"/>
          <w:sz w:val="28"/>
          <w:szCs w:val="28"/>
        </w:rPr>
        <w:t>Dušan Štolfa</w:t>
      </w:r>
    </w:p>
    <w:p w:rsidR="005D6AA1" w:rsidRPr="00223ACC" w:rsidRDefault="005D6AA1" w:rsidP="00681198">
      <w:pPr>
        <w:rPr>
          <w:rFonts w:cstheme="minorHAnsi"/>
          <w:b/>
          <w:bCs/>
          <w:color w:val="000000"/>
          <w:sz w:val="28"/>
          <w:szCs w:val="28"/>
        </w:rPr>
      </w:pPr>
    </w:p>
    <w:p w:rsidR="005D6AA1" w:rsidRPr="00223ACC" w:rsidRDefault="005D6AA1" w:rsidP="005D6AA1">
      <w:pPr>
        <w:pStyle w:val="Brezrazmikov"/>
        <w:rPr>
          <w:rFonts w:cstheme="minorHAnsi"/>
          <w:color w:val="1F497D" w:themeColor="text2"/>
        </w:rPr>
      </w:pPr>
    </w:p>
    <w:tbl>
      <w:tblPr>
        <w:tblStyle w:val="Tabelamrea"/>
        <w:tblW w:w="0" w:type="auto"/>
        <w:tblBorders>
          <w:top w:val="thinThickSmallGap" w:sz="24" w:space="0" w:color="1F497D" w:themeColor="text2"/>
          <w:left w:val="thinThickSmallGap" w:sz="24" w:space="0" w:color="1F497D" w:themeColor="text2"/>
          <w:bottom w:val="thinThickSmallGap" w:sz="24" w:space="0" w:color="1F497D" w:themeColor="text2"/>
          <w:right w:val="thinThickSmallGap" w:sz="24" w:space="0" w:color="1F497D" w:themeColor="text2"/>
          <w:insideH w:val="thinThickSmallGap" w:sz="24" w:space="0" w:color="1F497D" w:themeColor="text2"/>
          <w:insideV w:val="thinThickSmallGap" w:sz="24" w:space="0" w:color="1F497D" w:themeColor="text2"/>
        </w:tblBorders>
        <w:tblLook w:val="04A0" w:firstRow="1" w:lastRow="0" w:firstColumn="1" w:lastColumn="0" w:noHBand="0" w:noVBand="1"/>
      </w:tblPr>
      <w:tblGrid>
        <w:gridCol w:w="9212"/>
      </w:tblGrid>
      <w:tr w:rsidR="005D6AA1" w:rsidRPr="00223ACC" w:rsidTr="006F33A5">
        <w:tc>
          <w:tcPr>
            <w:tcW w:w="9212" w:type="dxa"/>
          </w:tcPr>
          <w:p w:rsidR="005D6AA1" w:rsidRPr="00223ACC" w:rsidRDefault="005D6AA1" w:rsidP="006F33A5">
            <w:pPr>
              <w:jc w:val="center"/>
              <w:rPr>
                <w:rFonts w:eastAsia="SimSun" w:cstheme="minorHAnsi"/>
                <w:color w:val="1F497D" w:themeColor="text2"/>
                <w:sz w:val="40"/>
                <w:szCs w:val="40"/>
              </w:rPr>
            </w:pPr>
            <w:r w:rsidRPr="00223ACC">
              <w:rPr>
                <w:rFonts w:eastAsia="SimSun" w:cstheme="minorHAnsi"/>
                <w:color w:val="1F497D" w:themeColor="text2"/>
                <w:sz w:val="40"/>
                <w:szCs w:val="40"/>
              </w:rPr>
              <w:lastRenderedPageBreak/>
              <w:t>ŠOL. LETO 2011/12</w:t>
            </w:r>
          </w:p>
          <w:p w:rsidR="005D6AA1" w:rsidRPr="00223ACC" w:rsidRDefault="005D6AA1" w:rsidP="006F33A5">
            <w:pPr>
              <w:rPr>
                <w:rFonts w:eastAsia="SimSun" w:cstheme="minorHAnsi"/>
                <w:color w:val="1F497D" w:themeColor="text2"/>
                <w:sz w:val="40"/>
                <w:szCs w:val="40"/>
              </w:rPr>
            </w:pPr>
          </w:p>
          <w:p w:rsidR="005D6AA1" w:rsidRPr="00223ACC" w:rsidRDefault="005D6AA1" w:rsidP="006F33A5">
            <w:pPr>
              <w:jc w:val="center"/>
              <w:rPr>
                <w:rFonts w:eastAsia="SimSun" w:cstheme="minorHAnsi"/>
                <w:b/>
                <w:color w:val="1F497D" w:themeColor="text2"/>
                <w:sz w:val="40"/>
                <w:szCs w:val="40"/>
              </w:rPr>
            </w:pPr>
            <w:r w:rsidRPr="00223ACC">
              <w:rPr>
                <w:rFonts w:eastAsia="SimSun" w:cstheme="minorHAnsi"/>
                <w:color w:val="1F497D" w:themeColor="text2"/>
                <w:sz w:val="40"/>
                <w:szCs w:val="40"/>
              </w:rPr>
              <w:t xml:space="preserve">PREDMET: </w:t>
            </w:r>
            <w:r w:rsidRPr="00223ACC">
              <w:rPr>
                <w:rFonts w:eastAsia="SimSun" w:cstheme="minorHAnsi"/>
                <w:b/>
                <w:color w:val="1F497D" w:themeColor="text2"/>
                <w:sz w:val="40"/>
                <w:szCs w:val="40"/>
              </w:rPr>
              <w:t>ZGODOVINA</w:t>
            </w:r>
          </w:p>
          <w:p w:rsidR="005D6AA1" w:rsidRPr="00223ACC" w:rsidRDefault="005D6AA1" w:rsidP="006F33A5">
            <w:pPr>
              <w:rPr>
                <w:rFonts w:cstheme="minorHAnsi"/>
                <w:color w:val="1F497D" w:themeColor="text2"/>
                <w:sz w:val="40"/>
                <w:szCs w:val="40"/>
              </w:rPr>
            </w:pPr>
          </w:p>
          <w:p w:rsidR="005D6AA1" w:rsidRPr="00223ACC" w:rsidRDefault="00223ACC" w:rsidP="00223ACC">
            <w:pPr>
              <w:jc w:val="center"/>
              <w:rPr>
                <w:rFonts w:eastAsia="SimSun" w:cstheme="minorHAnsi"/>
                <w:color w:val="1F497D" w:themeColor="text2"/>
                <w:sz w:val="40"/>
                <w:szCs w:val="40"/>
              </w:rPr>
            </w:pPr>
            <w:r>
              <w:rPr>
                <w:rFonts w:eastAsia="SimSun" w:cstheme="minorHAnsi"/>
                <w:color w:val="1F497D" w:themeColor="text2"/>
                <w:sz w:val="40"/>
                <w:szCs w:val="40"/>
              </w:rPr>
              <w:t xml:space="preserve">RAZRED: </w:t>
            </w:r>
            <w:r w:rsidR="005D6AA1" w:rsidRPr="00223ACC">
              <w:rPr>
                <w:rFonts w:eastAsia="SimSun" w:cstheme="minorHAnsi"/>
                <w:color w:val="1F497D" w:themeColor="text2"/>
                <w:sz w:val="40"/>
                <w:szCs w:val="40"/>
              </w:rPr>
              <w:t xml:space="preserve">1. letnik </w:t>
            </w:r>
            <w:proofErr w:type="spellStart"/>
            <w:r w:rsidR="005D6AA1" w:rsidRPr="00223ACC">
              <w:rPr>
                <w:rFonts w:eastAsia="SimSun" w:cstheme="minorHAnsi"/>
                <w:color w:val="1F497D" w:themeColor="text2"/>
                <w:sz w:val="40"/>
                <w:szCs w:val="40"/>
              </w:rPr>
              <w:t>aranžerski</w:t>
            </w:r>
            <w:proofErr w:type="spellEnd"/>
            <w:r w:rsidR="005D6AA1" w:rsidRPr="00223ACC">
              <w:rPr>
                <w:rFonts w:eastAsia="SimSun" w:cstheme="minorHAnsi"/>
                <w:color w:val="1F497D" w:themeColor="text2"/>
                <w:sz w:val="40"/>
                <w:szCs w:val="40"/>
              </w:rPr>
              <w:t xml:space="preserve"> tehnik</w:t>
            </w:r>
          </w:p>
          <w:p w:rsidR="005D6AA1" w:rsidRPr="00223ACC" w:rsidRDefault="005D6AA1" w:rsidP="006F33A5">
            <w:pPr>
              <w:jc w:val="center"/>
              <w:rPr>
                <w:rFonts w:eastAsia="SimSun" w:cstheme="minorHAnsi"/>
                <w:color w:val="1F497D" w:themeColor="text2"/>
                <w:sz w:val="40"/>
                <w:szCs w:val="40"/>
              </w:rPr>
            </w:pPr>
          </w:p>
          <w:p w:rsidR="005D6AA1" w:rsidRPr="00223ACC" w:rsidRDefault="005D6AA1" w:rsidP="006F33A5">
            <w:pPr>
              <w:jc w:val="center"/>
              <w:rPr>
                <w:rFonts w:eastAsia="SimSun" w:cstheme="minorHAnsi"/>
                <w:color w:val="1F497D" w:themeColor="text2"/>
                <w:sz w:val="40"/>
                <w:szCs w:val="40"/>
              </w:rPr>
            </w:pPr>
            <w:r w:rsidRPr="00223ACC">
              <w:rPr>
                <w:rFonts w:eastAsia="SimSun" w:cstheme="minorHAnsi"/>
                <w:color w:val="1F497D" w:themeColor="text2"/>
                <w:sz w:val="40"/>
                <w:szCs w:val="40"/>
              </w:rPr>
              <w:t>TEDENSKO ŠT. UR: 2</w:t>
            </w:r>
            <w:bookmarkStart w:id="0" w:name="_GoBack"/>
            <w:bookmarkEnd w:id="0"/>
          </w:p>
          <w:p w:rsidR="005D6AA1" w:rsidRPr="00223ACC" w:rsidRDefault="005D6AA1" w:rsidP="005D6AA1">
            <w:pPr>
              <w:rPr>
                <w:rFonts w:eastAsia="SimSun" w:cstheme="minorHAnsi"/>
                <w:color w:val="1F497D" w:themeColor="text2"/>
                <w:sz w:val="40"/>
                <w:szCs w:val="40"/>
              </w:rPr>
            </w:pPr>
          </w:p>
          <w:p w:rsidR="005D6AA1" w:rsidRPr="00223ACC" w:rsidRDefault="005D6AA1" w:rsidP="006F33A5">
            <w:pPr>
              <w:jc w:val="center"/>
              <w:rPr>
                <w:rFonts w:eastAsia="SimSun" w:cstheme="minorHAnsi"/>
                <w:sz w:val="28"/>
                <w:szCs w:val="28"/>
              </w:rPr>
            </w:pPr>
            <w:r w:rsidRPr="00223ACC">
              <w:rPr>
                <w:rFonts w:eastAsia="SimSun" w:cstheme="minorHAnsi"/>
                <w:color w:val="1F497D" w:themeColor="text2"/>
                <w:sz w:val="40"/>
                <w:szCs w:val="40"/>
              </w:rPr>
              <w:t>LETNO ŠT. UR: 68</w:t>
            </w:r>
          </w:p>
        </w:tc>
      </w:tr>
    </w:tbl>
    <w:p w:rsidR="005D6AA1" w:rsidRPr="00223ACC" w:rsidRDefault="005D6AA1" w:rsidP="00681198">
      <w:pPr>
        <w:rPr>
          <w:rFonts w:cstheme="minorHAnsi"/>
          <w:b/>
          <w:bCs/>
          <w:color w:val="000000"/>
          <w:sz w:val="28"/>
          <w:szCs w:val="28"/>
        </w:rPr>
      </w:pPr>
    </w:p>
    <w:sdt>
      <w:sdtPr>
        <w:rPr>
          <w:rFonts w:asciiTheme="minorHAnsi" w:eastAsiaTheme="minorEastAsia" w:hAnsiTheme="minorHAnsi" w:cstheme="minorHAnsi"/>
          <w:b w:val="0"/>
          <w:bCs w:val="0"/>
          <w:color w:val="auto"/>
          <w:sz w:val="22"/>
          <w:szCs w:val="22"/>
        </w:rPr>
        <w:id w:val="1364173164"/>
        <w:docPartObj>
          <w:docPartGallery w:val="Table of Contents"/>
          <w:docPartUnique/>
        </w:docPartObj>
      </w:sdtPr>
      <w:sdtEndPr/>
      <w:sdtContent>
        <w:p w:rsidR="005D6AA1" w:rsidRPr="00223ACC" w:rsidRDefault="005D6AA1">
          <w:pPr>
            <w:pStyle w:val="NaslovTOC"/>
            <w:rPr>
              <w:rFonts w:asciiTheme="minorHAnsi" w:hAnsiTheme="minorHAnsi" w:cstheme="minorHAnsi"/>
            </w:rPr>
          </w:pPr>
          <w:r w:rsidRPr="00223ACC">
            <w:rPr>
              <w:rFonts w:asciiTheme="minorHAnsi" w:hAnsiTheme="minorHAnsi" w:cstheme="minorHAnsi"/>
            </w:rPr>
            <w:t>Vsebina</w:t>
          </w:r>
        </w:p>
        <w:p w:rsidR="005D6AA1" w:rsidRPr="00223ACC" w:rsidRDefault="005D6AA1">
          <w:pPr>
            <w:pStyle w:val="Kazalovsebine2"/>
            <w:tabs>
              <w:tab w:val="right" w:leader="dot" w:pos="9062"/>
            </w:tabs>
            <w:rPr>
              <w:rFonts w:cstheme="minorHAnsi"/>
              <w:noProof/>
            </w:rPr>
          </w:pPr>
          <w:r w:rsidRPr="00223ACC">
            <w:rPr>
              <w:rFonts w:cstheme="minorHAnsi"/>
            </w:rPr>
            <w:fldChar w:fldCharType="begin"/>
          </w:r>
          <w:r w:rsidRPr="00223ACC">
            <w:rPr>
              <w:rFonts w:cstheme="minorHAnsi"/>
            </w:rPr>
            <w:instrText xml:space="preserve"> TOC \o "1-3" \h \z \u </w:instrText>
          </w:r>
          <w:r w:rsidRPr="00223ACC">
            <w:rPr>
              <w:rFonts w:cstheme="minorHAnsi"/>
            </w:rPr>
            <w:fldChar w:fldCharType="separate"/>
          </w:r>
          <w:hyperlink w:anchor="_Toc309289683" w:history="1">
            <w:r w:rsidRPr="00223ACC">
              <w:rPr>
                <w:rStyle w:val="Hiperpovezava"/>
                <w:rFonts w:eastAsia="Dotum" w:cstheme="minorHAnsi"/>
                <w:noProof/>
              </w:rPr>
              <w:t>1. UVOD V ZGODOVINO</w:t>
            </w:r>
            <w:r w:rsidRPr="00223ACC">
              <w:rPr>
                <w:rFonts w:cstheme="minorHAnsi"/>
                <w:noProof/>
                <w:webHidden/>
              </w:rPr>
              <w:tab/>
            </w:r>
            <w:r w:rsidRPr="00223ACC">
              <w:rPr>
                <w:rFonts w:cstheme="minorHAnsi"/>
                <w:noProof/>
                <w:webHidden/>
              </w:rPr>
              <w:fldChar w:fldCharType="begin"/>
            </w:r>
            <w:r w:rsidRPr="00223ACC">
              <w:rPr>
                <w:rFonts w:cstheme="minorHAnsi"/>
                <w:noProof/>
                <w:webHidden/>
              </w:rPr>
              <w:instrText xml:space="preserve"> PAGEREF _Toc309289683 \h </w:instrText>
            </w:r>
            <w:r w:rsidRPr="00223ACC">
              <w:rPr>
                <w:rFonts w:cstheme="minorHAnsi"/>
                <w:noProof/>
                <w:webHidden/>
              </w:rPr>
            </w:r>
            <w:r w:rsidRPr="00223ACC">
              <w:rPr>
                <w:rFonts w:cstheme="minorHAnsi"/>
                <w:noProof/>
                <w:webHidden/>
              </w:rPr>
              <w:fldChar w:fldCharType="separate"/>
            </w:r>
            <w:r w:rsidRPr="00223ACC">
              <w:rPr>
                <w:rFonts w:cstheme="minorHAnsi"/>
                <w:noProof/>
                <w:webHidden/>
              </w:rPr>
              <w:t>4</w:t>
            </w:r>
            <w:r w:rsidRPr="00223ACC">
              <w:rPr>
                <w:rFonts w:cstheme="minorHAnsi"/>
                <w:noProof/>
                <w:webHidden/>
              </w:rPr>
              <w:fldChar w:fldCharType="end"/>
            </w:r>
          </w:hyperlink>
        </w:p>
        <w:p w:rsidR="005D6AA1" w:rsidRPr="00223ACC" w:rsidRDefault="00223ACC">
          <w:pPr>
            <w:pStyle w:val="Kazalovsebine2"/>
            <w:tabs>
              <w:tab w:val="right" w:leader="dot" w:pos="9062"/>
            </w:tabs>
            <w:rPr>
              <w:rFonts w:cstheme="minorHAnsi"/>
              <w:noProof/>
            </w:rPr>
          </w:pPr>
          <w:hyperlink w:anchor="_Toc309289684" w:history="1">
            <w:r w:rsidR="005D6AA1" w:rsidRPr="00223ACC">
              <w:rPr>
                <w:rStyle w:val="Hiperpovezava"/>
                <w:rFonts w:cstheme="minorHAnsi"/>
                <w:noProof/>
              </w:rPr>
              <w:t>2. ZGODNJE VISOKE KULTURE IN ANTIČNI SVET</w:t>
            </w:r>
            <w:r w:rsidR="005D6AA1" w:rsidRPr="00223ACC">
              <w:rPr>
                <w:rFonts w:cstheme="minorHAnsi"/>
                <w:noProof/>
                <w:webHidden/>
              </w:rPr>
              <w:tab/>
            </w:r>
            <w:r w:rsidR="005D6AA1" w:rsidRPr="00223ACC">
              <w:rPr>
                <w:rFonts w:cstheme="minorHAnsi"/>
                <w:noProof/>
                <w:webHidden/>
              </w:rPr>
              <w:fldChar w:fldCharType="begin"/>
            </w:r>
            <w:r w:rsidR="005D6AA1" w:rsidRPr="00223ACC">
              <w:rPr>
                <w:rFonts w:cstheme="minorHAnsi"/>
                <w:noProof/>
                <w:webHidden/>
              </w:rPr>
              <w:instrText xml:space="preserve"> PAGEREF _Toc309289684 \h </w:instrText>
            </w:r>
            <w:r w:rsidR="005D6AA1" w:rsidRPr="00223ACC">
              <w:rPr>
                <w:rFonts w:cstheme="minorHAnsi"/>
                <w:noProof/>
                <w:webHidden/>
              </w:rPr>
            </w:r>
            <w:r w:rsidR="005D6AA1" w:rsidRPr="00223ACC">
              <w:rPr>
                <w:rFonts w:cstheme="minorHAnsi"/>
                <w:noProof/>
                <w:webHidden/>
              </w:rPr>
              <w:fldChar w:fldCharType="separate"/>
            </w:r>
            <w:r w:rsidR="005D6AA1" w:rsidRPr="00223ACC">
              <w:rPr>
                <w:rFonts w:cstheme="minorHAnsi"/>
                <w:noProof/>
                <w:webHidden/>
              </w:rPr>
              <w:t>4</w:t>
            </w:r>
            <w:r w:rsidR="005D6AA1" w:rsidRPr="00223ACC">
              <w:rPr>
                <w:rFonts w:cstheme="minorHAnsi"/>
                <w:noProof/>
                <w:webHidden/>
              </w:rPr>
              <w:fldChar w:fldCharType="end"/>
            </w:r>
          </w:hyperlink>
        </w:p>
        <w:p w:rsidR="005D6AA1" w:rsidRPr="00223ACC" w:rsidRDefault="00223ACC">
          <w:pPr>
            <w:pStyle w:val="Kazalovsebine2"/>
            <w:tabs>
              <w:tab w:val="right" w:leader="dot" w:pos="9062"/>
            </w:tabs>
            <w:rPr>
              <w:rFonts w:cstheme="minorHAnsi"/>
              <w:noProof/>
            </w:rPr>
          </w:pPr>
          <w:hyperlink w:anchor="_Toc309289685" w:history="1">
            <w:r w:rsidR="005D6AA1" w:rsidRPr="00223ACC">
              <w:rPr>
                <w:rStyle w:val="Hiperpovezava"/>
                <w:rFonts w:cstheme="minorHAnsi"/>
                <w:noProof/>
              </w:rPr>
              <w:t>3. SREDNJI VEK</w:t>
            </w:r>
            <w:r w:rsidR="005D6AA1" w:rsidRPr="00223ACC">
              <w:rPr>
                <w:rFonts w:cstheme="minorHAnsi"/>
                <w:noProof/>
                <w:webHidden/>
              </w:rPr>
              <w:tab/>
            </w:r>
            <w:r w:rsidR="005D6AA1" w:rsidRPr="00223ACC">
              <w:rPr>
                <w:rFonts w:cstheme="minorHAnsi"/>
                <w:noProof/>
                <w:webHidden/>
              </w:rPr>
              <w:fldChar w:fldCharType="begin"/>
            </w:r>
            <w:r w:rsidR="005D6AA1" w:rsidRPr="00223ACC">
              <w:rPr>
                <w:rFonts w:cstheme="minorHAnsi"/>
                <w:noProof/>
                <w:webHidden/>
              </w:rPr>
              <w:instrText xml:space="preserve"> PAGEREF _Toc309289685 \h </w:instrText>
            </w:r>
            <w:r w:rsidR="005D6AA1" w:rsidRPr="00223ACC">
              <w:rPr>
                <w:rFonts w:cstheme="minorHAnsi"/>
                <w:noProof/>
                <w:webHidden/>
              </w:rPr>
            </w:r>
            <w:r w:rsidR="005D6AA1" w:rsidRPr="00223ACC">
              <w:rPr>
                <w:rFonts w:cstheme="minorHAnsi"/>
                <w:noProof/>
                <w:webHidden/>
              </w:rPr>
              <w:fldChar w:fldCharType="separate"/>
            </w:r>
            <w:r w:rsidR="005D6AA1" w:rsidRPr="00223ACC">
              <w:rPr>
                <w:rFonts w:cstheme="minorHAnsi"/>
                <w:noProof/>
                <w:webHidden/>
              </w:rPr>
              <w:t>5</w:t>
            </w:r>
            <w:r w:rsidR="005D6AA1" w:rsidRPr="00223ACC">
              <w:rPr>
                <w:rFonts w:cstheme="minorHAnsi"/>
                <w:noProof/>
                <w:webHidden/>
              </w:rPr>
              <w:fldChar w:fldCharType="end"/>
            </w:r>
          </w:hyperlink>
        </w:p>
        <w:p w:rsidR="005D6AA1" w:rsidRPr="00223ACC" w:rsidRDefault="00223ACC">
          <w:pPr>
            <w:pStyle w:val="Kazalovsebine2"/>
            <w:tabs>
              <w:tab w:val="right" w:leader="dot" w:pos="9062"/>
            </w:tabs>
            <w:rPr>
              <w:rFonts w:cstheme="minorHAnsi"/>
              <w:noProof/>
            </w:rPr>
          </w:pPr>
          <w:hyperlink w:anchor="_Toc309289686" w:history="1">
            <w:r w:rsidR="005D6AA1" w:rsidRPr="00223ACC">
              <w:rPr>
                <w:rStyle w:val="Hiperpovezava"/>
                <w:rFonts w:cstheme="minorHAnsi"/>
                <w:noProof/>
              </w:rPr>
              <w:t>Ponavljanje in utrjevanje</w:t>
            </w:r>
            <w:r w:rsidR="005D6AA1" w:rsidRPr="00223ACC">
              <w:rPr>
                <w:rFonts w:cstheme="minorHAnsi"/>
                <w:noProof/>
                <w:webHidden/>
              </w:rPr>
              <w:tab/>
            </w:r>
            <w:r w:rsidR="005D6AA1" w:rsidRPr="00223ACC">
              <w:rPr>
                <w:rFonts w:cstheme="minorHAnsi"/>
                <w:noProof/>
                <w:webHidden/>
              </w:rPr>
              <w:fldChar w:fldCharType="begin"/>
            </w:r>
            <w:r w:rsidR="005D6AA1" w:rsidRPr="00223ACC">
              <w:rPr>
                <w:rFonts w:cstheme="minorHAnsi"/>
                <w:noProof/>
                <w:webHidden/>
              </w:rPr>
              <w:instrText xml:space="preserve"> PAGEREF _Toc309289686 \h </w:instrText>
            </w:r>
            <w:r w:rsidR="005D6AA1" w:rsidRPr="00223ACC">
              <w:rPr>
                <w:rFonts w:cstheme="minorHAnsi"/>
                <w:noProof/>
                <w:webHidden/>
              </w:rPr>
            </w:r>
            <w:r w:rsidR="005D6AA1" w:rsidRPr="00223ACC">
              <w:rPr>
                <w:rFonts w:cstheme="minorHAnsi"/>
                <w:noProof/>
                <w:webHidden/>
              </w:rPr>
              <w:fldChar w:fldCharType="separate"/>
            </w:r>
            <w:r w:rsidR="005D6AA1" w:rsidRPr="00223ACC">
              <w:rPr>
                <w:rFonts w:cstheme="minorHAnsi"/>
                <w:noProof/>
                <w:webHidden/>
              </w:rPr>
              <w:t>5</w:t>
            </w:r>
            <w:r w:rsidR="005D6AA1" w:rsidRPr="00223ACC">
              <w:rPr>
                <w:rFonts w:cstheme="minorHAnsi"/>
                <w:noProof/>
                <w:webHidden/>
              </w:rPr>
              <w:fldChar w:fldCharType="end"/>
            </w:r>
          </w:hyperlink>
        </w:p>
        <w:p w:rsidR="005D6AA1" w:rsidRPr="00223ACC" w:rsidRDefault="00223ACC">
          <w:pPr>
            <w:pStyle w:val="Kazalovsebine2"/>
            <w:tabs>
              <w:tab w:val="right" w:leader="dot" w:pos="9062"/>
            </w:tabs>
            <w:rPr>
              <w:rFonts w:cstheme="minorHAnsi"/>
              <w:noProof/>
            </w:rPr>
          </w:pPr>
          <w:hyperlink w:anchor="_Toc309289687" w:history="1">
            <w:r w:rsidR="005D6AA1" w:rsidRPr="00223ACC">
              <w:rPr>
                <w:rStyle w:val="Hiperpovezava"/>
                <w:rFonts w:cstheme="minorHAnsi"/>
                <w:noProof/>
              </w:rPr>
              <w:t>4. NA PREHODU IZ SREDNJEGA V NOVI VEK</w:t>
            </w:r>
            <w:r w:rsidR="005D6AA1" w:rsidRPr="00223ACC">
              <w:rPr>
                <w:rFonts w:cstheme="minorHAnsi"/>
                <w:noProof/>
                <w:webHidden/>
              </w:rPr>
              <w:tab/>
            </w:r>
            <w:r w:rsidR="005D6AA1" w:rsidRPr="00223ACC">
              <w:rPr>
                <w:rFonts w:cstheme="minorHAnsi"/>
                <w:noProof/>
                <w:webHidden/>
              </w:rPr>
              <w:fldChar w:fldCharType="begin"/>
            </w:r>
            <w:r w:rsidR="005D6AA1" w:rsidRPr="00223ACC">
              <w:rPr>
                <w:rFonts w:cstheme="minorHAnsi"/>
                <w:noProof/>
                <w:webHidden/>
              </w:rPr>
              <w:instrText xml:space="preserve"> PAGEREF _Toc309289687 \h </w:instrText>
            </w:r>
            <w:r w:rsidR="005D6AA1" w:rsidRPr="00223ACC">
              <w:rPr>
                <w:rFonts w:cstheme="minorHAnsi"/>
                <w:noProof/>
                <w:webHidden/>
              </w:rPr>
            </w:r>
            <w:r w:rsidR="005D6AA1" w:rsidRPr="00223ACC">
              <w:rPr>
                <w:rFonts w:cstheme="minorHAnsi"/>
                <w:noProof/>
                <w:webHidden/>
              </w:rPr>
              <w:fldChar w:fldCharType="separate"/>
            </w:r>
            <w:r w:rsidR="005D6AA1" w:rsidRPr="00223ACC">
              <w:rPr>
                <w:rFonts w:cstheme="minorHAnsi"/>
                <w:noProof/>
                <w:webHidden/>
              </w:rPr>
              <w:t>5</w:t>
            </w:r>
            <w:r w:rsidR="005D6AA1" w:rsidRPr="00223ACC">
              <w:rPr>
                <w:rFonts w:cstheme="minorHAnsi"/>
                <w:noProof/>
                <w:webHidden/>
              </w:rPr>
              <w:fldChar w:fldCharType="end"/>
            </w:r>
          </w:hyperlink>
        </w:p>
        <w:p w:rsidR="005D6AA1" w:rsidRPr="00223ACC" w:rsidRDefault="00223ACC">
          <w:pPr>
            <w:pStyle w:val="Kazalovsebine2"/>
            <w:tabs>
              <w:tab w:val="right" w:leader="dot" w:pos="9062"/>
            </w:tabs>
            <w:rPr>
              <w:rFonts w:cstheme="minorHAnsi"/>
              <w:noProof/>
            </w:rPr>
          </w:pPr>
          <w:hyperlink w:anchor="_Toc309289688" w:history="1">
            <w:r w:rsidR="005D6AA1" w:rsidRPr="00223ACC">
              <w:rPr>
                <w:rStyle w:val="Hiperpovezava"/>
                <w:rFonts w:cstheme="minorHAnsi"/>
                <w:noProof/>
              </w:rPr>
              <w:t>5. NOVI VEK</w:t>
            </w:r>
            <w:r w:rsidR="005D6AA1" w:rsidRPr="00223ACC">
              <w:rPr>
                <w:rFonts w:cstheme="minorHAnsi"/>
                <w:noProof/>
                <w:webHidden/>
              </w:rPr>
              <w:tab/>
            </w:r>
            <w:r w:rsidR="005D6AA1" w:rsidRPr="00223ACC">
              <w:rPr>
                <w:rFonts w:cstheme="minorHAnsi"/>
                <w:noProof/>
                <w:webHidden/>
              </w:rPr>
              <w:fldChar w:fldCharType="begin"/>
            </w:r>
            <w:r w:rsidR="005D6AA1" w:rsidRPr="00223ACC">
              <w:rPr>
                <w:rFonts w:cstheme="minorHAnsi"/>
                <w:noProof/>
                <w:webHidden/>
              </w:rPr>
              <w:instrText xml:space="preserve"> PAGEREF _Toc309289688 \h </w:instrText>
            </w:r>
            <w:r w:rsidR="005D6AA1" w:rsidRPr="00223ACC">
              <w:rPr>
                <w:rFonts w:cstheme="minorHAnsi"/>
                <w:noProof/>
                <w:webHidden/>
              </w:rPr>
            </w:r>
            <w:r w:rsidR="005D6AA1" w:rsidRPr="00223ACC">
              <w:rPr>
                <w:rFonts w:cstheme="minorHAnsi"/>
                <w:noProof/>
                <w:webHidden/>
              </w:rPr>
              <w:fldChar w:fldCharType="separate"/>
            </w:r>
            <w:r w:rsidR="005D6AA1" w:rsidRPr="00223ACC">
              <w:rPr>
                <w:rFonts w:cstheme="minorHAnsi"/>
                <w:noProof/>
                <w:webHidden/>
              </w:rPr>
              <w:t>6</w:t>
            </w:r>
            <w:r w:rsidR="005D6AA1" w:rsidRPr="00223ACC">
              <w:rPr>
                <w:rFonts w:cstheme="minorHAnsi"/>
                <w:noProof/>
                <w:webHidden/>
              </w:rPr>
              <w:fldChar w:fldCharType="end"/>
            </w:r>
          </w:hyperlink>
        </w:p>
        <w:p w:rsidR="005D6AA1" w:rsidRPr="00223ACC" w:rsidRDefault="00223ACC">
          <w:pPr>
            <w:pStyle w:val="Kazalovsebine2"/>
            <w:tabs>
              <w:tab w:val="right" w:leader="dot" w:pos="9062"/>
            </w:tabs>
            <w:rPr>
              <w:rFonts w:cstheme="minorHAnsi"/>
              <w:noProof/>
            </w:rPr>
          </w:pPr>
          <w:hyperlink w:anchor="_Toc309289689" w:history="1">
            <w:r w:rsidR="005D6AA1" w:rsidRPr="00223ACC">
              <w:rPr>
                <w:rStyle w:val="Hiperpovezava"/>
                <w:rFonts w:cstheme="minorHAnsi"/>
                <w:noProof/>
              </w:rPr>
              <w:t>6. EVROPA IN SVET V 19. STOLETJU</w:t>
            </w:r>
            <w:r w:rsidR="005D6AA1" w:rsidRPr="00223ACC">
              <w:rPr>
                <w:rFonts w:cstheme="minorHAnsi"/>
                <w:noProof/>
                <w:webHidden/>
              </w:rPr>
              <w:tab/>
            </w:r>
            <w:r w:rsidR="005D6AA1" w:rsidRPr="00223ACC">
              <w:rPr>
                <w:rFonts w:cstheme="minorHAnsi"/>
                <w:noProof/>
                <w:webHidden/>
              </w:rPr>
              <w:fldChar w:fldCharType="begin"/>
            </w:r>
            <w:r w:rsidR="005D6AA1" w:rsidRPr="00223ACC">
              <w:rPr>
                <w:rFonts w:cstheme="minorHAnsi"/>
                <w:noProof/>
                <w:webHidden/>
              </w:rPr>
              <w:instrText xml:space="preserve"> PAGEREF _Toc309289689 \h </w:instrText>
            </w:r>
            <w:r w:rsidR="005D6AA1" w:rsidRPr="00223ACC">
              <w:rPr>
                <w:rFonts w:cstheme="minorHAnsi"/>
                <w:noProof/>
                <w:webHidden/>
              </w:rPr>
            </w:r>
            <w:r w:rsidR="005D6AA1" w:rsidRPr="00223ACC">
              <w:rPr>
                <w:rFonts w:cstheme="minorHAnsi"/>
                <w:noProof/>
                <w:webHidden/>
              </w:rPr>
              <w:fldChar w:fldCharType="separate"/>
            </w:r>
            <w:r w:rsidR="005D6AA1" w:rsidRPr="00223ACC">
              <w:rPr>
                <w:rFonts w:cstheme="minorHAnsi"/>
                <w:noProof/>
                <w:webHidden/>
              </w:rPr>
              <w:t>6</w:t>
            </w:r>
            <w:r w:rsidR="005D6AA1" w:rsidRPr="00223ACC">
              <w:rPr>
                <w:rFonts w:cstheme="minorHAnsi"/>
                <w:noProof/>
                <w:webHidden/>
              </w:rPr>
              <w:fldChar w:fldCharType="end"/>
            </w:r>
          </w:hyperlink>
        </w:p>
        <w:p w:rsidR="005D6AA1" w:rsidRPr="00223ACC" w:rsidRDefault="00223ACC">
          <w:pPr>
            <w:pStyle w:val="Kazalovsebine2"/>
            <w:tabs>
              <w:tab w:val="right" w:leader="dot" w:pos="9062"/>
            </w:tabs>
            <w:rPr>
              <w:rFonts w:cstheme="minorHAnsi"/>
              <w:noProof/>
            </w:rPr>
          </w:pPr>
          <w:hyperlink w:anchor="_Toc309289690" w:history="1">
            <w:r w:rsidR="005D6AA1" w:rsidRPr="00223ACC">
              <w:rPr>
                <w:rStyle w:val="Hiperpovezava"/>
                <w:rFonts w:cstheme="minorHAnsi"/>
                <w:noProof/>
              </w:rPr>
              <w:t>7. KAJ SE JE DOGAJALO V PRETEKLOSTI V IZBRANEM TEDNU</w:t>
            </w:r>
            <w:r w:rsidR="005D6AA1" w:rsidRPr="00223ACC">
              <w:rPr>
                <w:rFonts w:cstheme="minorHAnsi"/>
                <w:noProof/>
                <w:webHidden/>
              </w:rPr>
              <w:tab/>
            </w:r>
            <w:r w:rsidR="005D6AA1" w:rsidRPr="00223ACC">
              <w:rPr>
                <w:rFonts w:cstheme="minorHAnsi"/>
                <w:noProof/>
                <w:webHidden/>
              </w:rPr>
              <w:fldChar w:fldCharType="begin"/>
            </w:r>
            <w:r w:rsidR="005D6AA1" w:rsidRPr="00223ACC">
              <w:rPr>
                <w:rFonts w:cstheme="minorHAnsi"/>
                <w:noProof/>
                <w:webHidden/>
              </w:rPr>
              <w:instrText xml:space="preserve"> PAGEREF _Toc309289690 \h </w:instrText>
            </w:r>
            <w:r w:rsidR="005D6AA1" w:rsidRPr="00223ACC">
              <w:rPr>
                <w:rFonts w:cstheme="minorHAnsi"/>
                <w:noProof/>
                <w:webHidden/>
              </w:rPr>
            </w:r>
            <w:r w:rsidR="005D6AA1" w:rsidRPr="00223ACC">
              <w:rPr>
                <w:rFonts w:cstheme="minorHAnsi"/>
                <w:noProof/>
                <w:webHidden/>
              </w:rPr>
              <w:fldChar w:fldCharType="separate"/>
            </w:r>
            <w:r w:rsidR="005D6AA1" w:rsidRPr="00223ACC">
              <w:rPr>
                <w:rFonts w:cstheme="minorHAnsi"/>
                <w:noProof/>
                <w:webHidden/>
              </w:rPr>
              <w:t>7</w:t>
            </w:r>
            <w:r w:rsidR="005D6AA1" w:rsidRPr="00223ACC">
              <w:rPr>
                <w:rFonts w:cstheme="minorHAnsi"/>
                <w:noProof/>
                <w:webHidden/>
              </w:rPr>
              <w:fldChar w:fldCharType="end"/>
            </w:r>
          </w:hyperlink>
        </w:p>
        <w:p w:rsidR="005D6AA1" w:rsidRPr="00223ACC" w:rsidRDefault="00223ACC">
          <w:pPr>
            <w:pStyle w:val="Kazalovsebine2"/>
            <w:tabs>
              <w:tab w:val="right" w:leader="dot" w:pos="9062"/>
            </w:tabs>
            <w:rPr>
              <w:rFonts w:cstheme="minorHAnsi"/>
              <w:noProof/>
            </w:rPr>
          </w:pPr>
          <w:hyperlink w:anchor="_Toc309289691" w:history="1">
            <w:r w:rsidR="005D6AA1" w:rsidRPr="00223ACC">
              <w:rPr>
                <w:rStyle w:val="Hiperpovezava"/>
                <w:rFonts w:cstheme="minorHAnsi"/>
                <w:noProof/>
              </w:rPr>
              <w:t>OCENJEVANJE ZNANJA PRI ZGODOVINI</w:t>
            </w:r>
            <w:r w:rsidR="005D6AA1" w:rsidRPr="00223ACC">
              <w:rPr>
                <w:rFonts w:cstheme="minorHAnsi"/>
                <w:noProof/>
                <w:webHidden/>
              </w:rPr>
              <w:tab/>
            </w:r>
            <w:r w:rsidR="005D6AA1" w:rsidRPr="00223ACC">
              <w:rPr>
                <w:rFonts w:cstheme="minorHAnsi"/>
                <w:noProof/>
                <w:webHidden/>
              </w:rPr>
              <w:fldChar w:fldCharType="begin"/>
            </w:r>
            <w:r w:rsidR="005D6AA1" w:rsidRPr="00223ACC">
              <w:rPr>
                <w:rFonts w:cstheme="minorHAnsi"/>
                <w:noProof/>
                <w:webHidden/>
              </w:rPr>
              <w:instrText xml:space="preserve"> PAGEREF _Toc309289691 \h </w:instrText>
            </w:r>
            <w:r w:rsidR="005D6AA1" w:rsidRPr="00223ACC">
              <w:rPr>
                <w:rFonts w:cstheme="minorHAnsi"/>
                <w:noProof/>
                <w:webHidden/>
              </w:rPr>
            </w:r>
            <w:r w:rsidR="005D6AA1" w:rsidRPr="00223ACC">
              <w:rPr>
                <w:rFonts w:cstheme="minorHAnsi"/>
                <w:noProof/>
                <w:webHidden/>
              </w:rPr>
              <w:fldChar w:fldCharType="separate"/>
            </w:r>
            <w:r w:rsidR="005D6AA1" w:rsidRPr="00223ACC">
              <w:rPr>
                <w:rFonts w:cstheme="minorHAnsi"/>
                <w:noProof/>
                <w:webHidden/>
              </w:rPr>
              <w:t>8</w:t>
            </w:r>
            <w:r w:rsidR="005D6AA1" w:rsidRPr="00223ACC">
              <w:rPr>
                <w:rFonts w:cstheme="minorHAnsi"/>
                <w:noProof/>
                <w:webHidden/>
              </w:rPr>
              <w:fldChar w:fldCharType="end"/>
            </w:r>
          </w:hyperlink>
        </w:p>
        <w:p w:rsidR="005D6AA1" w:rsidRPr="00223ACC" w:rsidRDefault="00223ACC">
          <w:pPr>
            <w:pStyle w:val="Kazalovsebine2"/>
            <w:tabs>
              <w:tab w:val="right" w:leader="dot" w:pos="9062"/>
            </w:tabs>
            <w:rPr>
              <w:rFonts w:cstheme="minorHAnsi"/>
              <w:noProof/>
            </w:rPr>
          </w:pPr>
          <w:hyperlink w:anchor="_Toc309289692" w:history="1">
            <w:r w:rsidR="005D6AA1" w:rsidRPr="00223ACC">
              <w:rPr>
                <w:rStyle w:val="Hiperpovezava"/>
                <w:rFonts w:cstheme="minorHAnsi"/>
                <w:noProof/>
              </w:rPr>
              <w:t>MINIMALNI STANDARDI ZNANJA</w:t>
            </w:r>
            <w:r w:rsidR="005D6AA1" w:rsidRPr="00223ACC">
              <w:rPr>
                <w:rFonts w:cstheme="minorHAnsi"/>
                <w:noProof/>
                <w:webHidden/>
              </w:rPr>
              <w:tab/>
            </w:r>
            <w:r w:rsidR="005D6AA1" w:rsidRPr="00223ACC">
              <w:rPr>
                <w:rFonts w:cstheme="minorHAnsi"/>
                <w:noProof/>
                <w:webHidden/>
              </w:rPr>
              <w:fldChar w:fldCharType="begin"/>
            </w:r>
            <w:r w:rsidR="005D6AA1" w:rsidRPr="00223ACC">
              <w:rPr>
                <w:rFonts w:cstheme="minorHAnsi"/>
                <w:noProof/>
                <w:webHidden/>
              </w:rPr>
              <w:instrText xml:space="preserve"> PAGEREF _Toc309289692 \h </w:instrText>
            </w:r>
            <w:r w:rsidR="005D6AA1" w:rsidRPr="00223ACC">
              <w:rPr>
                <w:rFonts w:cstheme="minorHAnsi"/>
                <w:noProof/>
                <w:webHidden/>
              </w:rPr>
            </w:r>
            <w:r w:rsidR="005D6AA1" w:rsidRPr="00223ACC">
              <w:rPr>
                <w:rFonts w:cstheme="minorHAnsi"/>
                <w:noProof/>
                <w:webHidden/>
              </w:rPr>
              <w:fldChar w:fldCharType="separate"/>
            </w:r>
            <w:r w:rsidR="005D6AA1" w:rsidRPr="00223ACC">
              <w:rPr>
                <w:rFonts w:cstheme="minorHAnsi"/>
                <w:noProof/>
                <w:webHidden/>
              </w:rPr>
              <w:t>10</w:t>
            </w:r>
            <w:r w:rsidR="005D6AA1" w:rsidRPr="00223ACC">
              <w:rPr>
                <w:rFonts w:cstheme="minorHAnsi"/>
                <w:noProof/>
                <w:webHidden/>
              </w:rPr>
              <w:fldChar w:fldCharType="end"/>
            </w:r>
          </w:hyperlink>
        </w:p>
        <w:p w:rsidR="005D6AA1" w:rsidRPr="00223ACC" w:rsidRDefault="005D6AA1">
          <w:pPr>
            <w:rPr>
              <w:rFonts w:cstheme="minorHAnsi"/>
            </w:rPr>
          </w:pPr>
          <w:r w:rsidRPr="00223ACC">
            <w:rPr>
              <w:rFonts w:cstheme="minorHAnsi"/>
              <w:b/>
              <w:bCs/>
            </w:rPr>
            <w:fldChar w:fldCharType="end"/>
          </w:r>
        </w:p>
      </w:sdtContent>
    </w:sdt>
    <w:p w:rsidR="005D6AA1" w:rsidRPr="00223ACC" w:rsidRDefault="005D6AA1">
      <w:pPr>
        <w:rPr>
          <w:rFonts w:cstheme="minorHAnsi"/>
          <w:b/>
          <w:bCs/>
          <w:color w:val="000000"/>
          <w:sz w:val="28"/>
          <w:szCs w:val="28"/>
        </w:rPr>
      </w:pPr>
      <w:r w:rsidRPr="00223ACC">
        <w:rPr>
          <w:rFonts w:cstheme="minorHAnsi"/>
          <w:b/>
          <w:bCs/>
          <w:color w:val="000000"/>
          <w:sz w:val="28"/>
          <w:szCs w:val="28"/>
        </w:rPr>
        <w:br w:type="page"/>
      </w:r>
    </w:p>
    <w:p w:rsidR="005D6AA1" w:rsidRPr="00223ACC" w:rsidRDefault="005D6AA1" w:rsidP="00681198">
      <w:pPr>
        <w:rPr>
          <w:rFonts w:cstheme="minorHAnsi"/>
          <w:b/>
          <w:bCs/>
          <w:color w:val="000000"/>
          <w:sz w:val="28"/>
          <w:szCs w:val="28"/>
        </w:rPr>
      </w:pPr>
    </w:p>
    <w:p w:rsidR="00681198" w:rsidRPr="00223ACC" w:rsidRDefault="00681198" w:rsidP="00681198">
      <w:pPr>
        <w:rPr>
          <w:rFonts w:cstheme="minorHAnsi"/>
          <w:sz w:val="28"/>
          <w:szCs w:val="28"/>
        </w:rPr>
      </w:pPr>
      <w:r w:rsidRPr="00223ACC">
        <w:rPr>
          <w:rFonts w:cstheme="minorHAnsi"/>
          <w:b/>
          <w:bCs/>
          <w:color w:val="000000"/>
          <w:sz w:val="28"/>
          <w:szCs w:val="28"/>
        </w:rPr>
        <w:t>Zgodovina</w:t>
      </w:r>
      <w:r w:rsidRPr="00223ACC">
        <w:rPr>
          <w:rFonts w:cstheme="minorHAnsi"/>
          <w:sz w:val="28"/>
          <w:szCs w:val="28"/>
        </w:rPr>
        <w:t xml:space="preserve"> je temeljni družboslovno-humanistični splošno-izobraževalni predmet in skozi cilje in dejavnosti dijakov uresničuje kompetence splošnega izobraževanja na različnih nivojih.</w:t>
      </w:r>
    </w:p>
    <w:p w:rsidR="00681198" w:rsidRPr="00223ACC" w:rsidRDefault="00681198" w:rsidP="00681198">
      <w:pPr>
        <w:ind w:right="-284"/>
        <w:rPr>
          <w:rFonts w:cstheme="minorHAnsi"/>
          <w:sz w:val="28"/>
          <w:szCs w:val="28"/>
        </w:rPr>
      </w:pPr>
      <w:r w:rsidRPr="00223ACC">
        <w:rPr>
          <w:rFonts w:cstheme="minorHAnsi"/>
          <w:sz w:val="28"/>
          <w:szCs w:val="28"/>
        </w:rPr>
        <w:t xml:space="preserve">Ožje lahko kompetenco, ki je temeljna za predmet </w:t>
      </w:r>
      <w:r w:rsidRPr="00223ACC">
        <w:rPr>
          <w:rFonts w:cstheme="minorHAnsi"/>
          <w:bCs/>
          <w:color w:val="000000"/>
          <w:sz w:val="28"/>
          <w:szCs w:val="28"/>
        </w:rPr>
        <w:t>zgodovina</w:t>
      </w:r>
      <w:r w:rsidRPr="00223ACC">
        <w:rPr>
          <w:rFonts w:cstheme="minorHAnsi"/>
          <w:sz w:val="28"/>
          <w:szCs w:val="28"/>
        </w:rPr>
        <w:t>, opredelimo takole:</w:t>
      </w:r>
    </w:p>
    <w:p w:rsidR="00681198" w:rsidRPr="00223ACC" w:rsidRDefault="00681198" w:rsidP="00681198">
      <w:pPr>
        <w:pStyle w:val="Odstavekseznama"/>
        <w:widowControl w:val="0"/>
        <w:numPr>
          <w:ilvl w:val="0"/>
          <w:numId w:val="3"/>
        </w:numPr>
        <w:autoSpaceDE w:val="0"/>
        <w:autoSpaceDN w:val="0"/>
        <w:spacing w:after="0" w:line="240" w:lineRule="auto"/>
        <w:rPr>
          <w:rFonts w:cstheme="minorHAnsi"/>
          <w:b/>
          <w:sz w:val="24"/>
          <w:szCs w:val="24"/>
        </w:rPr>
      </w:pPr>
      <w:r w:rsidRPr="00223ACC">
        <w:rPr>
          <w:rFonts w:cstheme="minorHAnsi"/>
          <w:b/>
          <w:sz w:val="24"/>
          <w:szCs w:val="24"/>
        </w:rPr>
        <w:t>raziskovanje in razumevanje različnih družbenih dogajanj v preteklosti in sedanjosti,</w:t>
      </w:r>
    </w:p>
    <w:p w:rsidR="00681198" w:rsidRPr="00223ACC" w:rsidRDefault="00681198" w:rsidP="00681198">
      <w:pPr>
        <w:pStyle w:val="Odstavekseznama"/>
        <w:widowControl w:val="0"/>
        <w:numPr>
          <w:ilvl w:val="0"/>
          <w:numId w:val="3"/>
        </w:numPr>
        <w:autoSpaceDE w:val="0"/>
        <w:autoSpaceDN w:val="0"/>
        <w:spacing w:after="0" w:line="240" w:lineRule="auto"/>
        <w:rPr>
          <w:rFonts w:cstheme="minorHAnsi"/>
          <w:b/>
          <w:sz w:val="24"/>
          <w:szCs w:val="24"/>
          <w:lang w:val="en-GB"/>
        </w:rPr>
      </w:pPr>
      <w:r w:rsidRPr="00223ACC">
        <w:rPr>
          <w:rFonts w:cstheme="minorHAnsi"/>
          <w:b/>
          <w:sz w:val="24"/>
          <w:szCs w:val="24"/>
        </w:rPr>
        <w:t>opis in analiza družbenih pojavov in zakonitosti v preteklosti in danes,</w:t>
      </w:r>
    </w:p>
    <w:p w:rsidR="00681198" w:rsidRPr="00223ACC" w:rsidRDefault="00681198" w:rsidP="00681198">
      <w:pPr>
        <w:pStyle w:val="Odstavekseznama"/>
        <w:widowControl w:val="0"/>
        <w:numPr>
          <w:ilvl w:val="0"/>
          <w:numId w:val="3"/>
        </w:numPr>
        <w:autoSpaceDE w:val="0"/>
        <w:autoSpaceDN w:val="0"/>
        <w:spacing w:after="0" w:line="240" w:lineRule="auto"/>
        <w:rPr>
          <w:rFonts w:cstheme="minorHAnsi"/>
          <w:b/>
          <w:sz w:val="24"/>
          <w:szCs w:val="24"/>
        </w:rPr>
      </w:pPr>
      <w:r w:rsidRPr="00223ACC">
        <w:rPr>
          <w:rFonts w:cstheme="minorHAnsi"/>
          <w:b/>
          <w:sz w:val="24"/>
          <w:szCs w:val="24"/>
        </w:rPr>
        <w:t>razumevanje značilnosti različnih družboslovnih (in humanističnih) znanosti kot oblika človeškega zavedanja in delovanja,</w:t>
      </w:r>
    </w:p>
    <w:p w:rsidR="00681198" w:rsidRPr="00223ACC" w:rsidRDefault="00681198" w:rsidP="00681198">
      <w:pPr>
        <w:pStyle w:val="Odstavekseznama"/>
        <w:widowControl w:val="0"/>
        <w:numPr>
          <w:ilvl w:val="0"/>
          <w:numId w:val="3"/>
        </w:numPr>
        <w:autoSpaceDE w:val="0"/>
        <w:autoSpaceDN w:val="0"/>
        <w:spacing w:after="0" w:line="240" w:lineRule="auto"/>
        <w:rPr>
          <w:rFonts w:cstheme="minorHAnsi"/>
          <w:b/>
          <w:sz w:val="24"/>
          <w:szCs w:val="24"/>
          <w:lang w:val="pl-PL"/>
        </w:rPr>
      </w:pPr>
      <w:r w:rsidRPr="00223ACC">
        <w:rPr>
          <w:rFonts w:cstheme="minorHAnsi"/>
          <w:b/>
          <w:sz w:val="24"/>
          <w:szCs w:val="24"/>
          <w:lang w:val="pl-PL"/>
        </w:rPr>
        <w:t>zavedanje, kako družboslovne znanosti sooblikujejo naše kulturno, duhovno in materialno okolje,</w:t>
      </w:r>
    </w:p>
    <w:p w:rsidR="00681198" w:rsidRPr="00223ACC" w:rsidRDefault="00681198" w:rsidP="00681198">
      <w:pPr>
        <w:pStyle w:val="Odstavekseznama"/>
        <w:widowControl w:val="0"/>
        <w:numPr>
          <w:ilvl w:val="0"/>
          <w:numId w:val="3"/>
        </w:numPr>
        <w:autoSpaceDE w:val="0"/>
        <w:autoSpaceDN w:val="0"/>
        <w:spacing w:after="0" w:line="240" w:lineRule="auto"/>
        <w:rPr>
          <w:rFonts w:cstheme="minorHAnsi"/>
          <w:b/>
          <w:sz w:val="24"/>
          <w:szCs w:val="24"/>
          <w:lang w:val="en-GB"/>
        </w:rPr>
      </w:pPr>
      <w:r w:rsidRPr="00223ACC">
        <w:rPr>
          <w:rFonts w:cstheme="minorHAnsi"/>
          <w:b/>
          <w:sz w:val="24"/>
          <w:szCs w:val="24"/>
        </w:rPr>
        <w:t>krepitev nacionalne in evropske identitete posameznika in naroda kot celote,</w:t>
      </w:r>
    </w:p>
    <w:p w:rsidR="00681198" w:rsidRPr="00223ACC" w:rsidRDefault="00681198" w:rsidP="00681198">
      <w:pPr>
        <w:pStyle w:val="Odstavekseznama"/>
        <w:widowControl w:val="0"/>
        <w:numPr>
          <w:ilvl w:val="0"/>
          <w:numId w:val="3"/>
        </w:numPr>
        <w:autoSpaceDE w:val="0"/>
        <w:autoSpaceDN w:val="0"/>
        <w:spacing w:after="0" w:line="240" w:lineRule="auto"/>
        <w:rPr>
          <w:rFonts w:cstheme="minorHAnsi"/>
          <w:b/>
          <w:sz w:val="24"/>
          <w:szCs w:val="24"/>
        </w:rPr>
      </w:pPr>
      <w:r w:rsidRPr="00223ACC">
        <w:rPr>
          <w:rFonts w:cstheme="minorHAnsi"/>
          <w:b/>
          <w:sz w:val="24"/>
          <w:szCs w:val="24"/>
        </w:rPr>
        <w:t>zavedanje posameznikove in narodove različnosti (medkulturnost) kot posledice različnih prostorskih, zgodovinskih in socioloških dejavnikov.</w:t>
      </w:r>
    </w:p>
    <w:p w:rsidR="00681198" w:rsidRPr="00223ACC" w:rsidRDefault="00681198" w:rsidP="00681198">
      <w:pPr>
        <w:pStyle w:val="Odstavekseznama"/>
        <w:widowControl w:val="0"/>
        <w:autoSpaceDE w:val="0"/>
        <w:autoSpaceDN w:val="0"/>
        <w:spacing w:after="0" w:line="240" w:lineRule="auto"/>
        <w:rPr>
          <w:rFonts w:cstheme="minorHAnsi"/>
          <w:b/>
          <w:sz w:val="24"/>
          <w:szCs w:val="24"/>
        </w:rPr>
      </w:pPr>
    </w:p>
    <w:p w:rsidR="00681198" w:rsidRPr="00223ACC" w:rsidRDefault="00681198" w:rsidP="00681198">
      <w:pPr>
        <w:pStyle w:val="Odstavekseznama"/>
        <w:widowControl w:val="0"/>
        <w:autoSpaceDE w:val="0"/>
        <w:autoSpaceDN w:val="0"/>
        <w:spacing w:after="0" w:line="240" w:lineRule="auto"/>
        <w:rPr>
          <w:rFonts w:cstheme="minorHAnsi"/>
          <w:b/>
          <w:sz w:val="24"/>
          <w:szCs w:val="24"/>
        </w:rPr>
      </w:pPr>
    </w:p>
    <w:p w:rsidR="00681198" w:rsidRPr="00223ACC" w:rsidRDefault="00681198" w:rsidP="00681198">
      <w:pPr>
        <w:pStyle w:val="Odstavekseznama"/>
        <w:widowControl w:val="0"/>
        <w:autoSpaceDE w:val="0"/>
        <w:autoSpaceDN w:val="0"/>
        <w:spacing w:after="0" w:line="240" w:lineRule="auto"/>
        <w:rPr>
          <w:rFonts w:cstheme="minorHAnsi"/>
          <w:b/>
          <w:sz w:val="24"/>
          <w:szCs w:val="24"/>
        </w:rPr>
      </w:pPr>
    </w:p>
    <w:p w:rsidR="00681198" w:rsidRPr="00223ACC" w:rsidRDefault="00681198" w:rsidP="00681198">
      <w:pPr>
        <w:rPr>
          <w:rFonts w:cstheme="minorHAnsi"/>
          <w:b/>
          <w:caps/>
          <w:sz w:val="28"/>
          <w:szCs w:val="28"/>
          <w:u w:val="single"/>
        </w:rPr>
      </w:pPr>
      <w:r w:rsidRPr="00223ACC">
        <w:rPr>
          <w:rFonts w:cstheme="minorHAnsi"/>
          <w:b/>
          <w:caps/>
          <w:sz w:val="28"/>
          <w:szCs w:val="28"/>
          <w:u w:val="single"/>
        </w:rPr>
        <w:t>Splošni cilji predmeta</w:t>
      </w:r>
    </w:p>
    <w:p w:rsidR="00681198" w:rsidRPr="00223ACC" w:rsidRDefault="00681198" w:rsidP="00681198">
      <w:pPr>
        <w:rPr>
          <w:rFonts w:cstheme="minorHAnsi"/>
          <w:sz w:val="28"/>
          <w:szCs w:val="28"/>
        </w:rPr>
      </w:pPr>
      <w:r w:rsidRPr="00223ACC">
        <w:rPr>
          <w:rFonts w:cstheme="minorHAnsi"/>
          <w:sz w:val="28"/>
          <w:szCs w:val="28"/>
        </w:rPr>
        <w:t>Dijaki:</w:t>
      </w:r>
    </w:p>
    <w:p w:rsidR="00681198" w:rsidRPr="00223ACC" w:rsidRDefault="00681198" w:rsidP="00681198">
      <w:pPr>
        <w:pStyle w:val="Odstavekseznama"/>
        <w:widowControl w:val="0"/>
        <w:numPr>
          <w:ilvl w:val="0"/>
          <w:numId w:val="4"/>
        </w:numPr>
        <w:autoSpaceDE w:val="0"/>
        <w:autoSpaceDN w:val="0"/>
        <w:spacing w:after="0" w:line="240" w:lineRule="auto"/>
        <w:rPr>
          <w:rFonts w:cstheme="minorHAnsi"/>
          <w:b/>
          <w:sz w:val="24"/>
          <w:szCs w:val="24"/>
        </w:rPr>
      </w:pPr>
      <w:r w:rsidRPr="00223ACC">
        <w:rPr>
          <w:rFonts w:cstheme="minorHAnsi"/>
          <w:b/>
          <w:sz w:val="24"/>
          <w:szCs w:val="24"/>
        </w:rPr>
        <w:t>spoznavajo korenine sedanje podobe Slovenije, Evropske unije in sveta;</w:t>
      </w:r>
    </w:p>
    <w:p w:rsidR="00681198" w:rsidRPr="00223ACC" w:rsidRDefault="00681198" w:rsidP="00681198">
      <w:pPr>
        <w:pStyle w:val="Odstavekseznama"/>
        <w:widowControl w:val="0"/>
        <w:numPr>
          <w:ilvl w:val="0"/>
          <w:numId w:val="4"/>
        </w:numPr>
        <w:autoSpaceDE w:val="0"/>
        <w:autoSpaceDN w:val="0"/>
        <w:spacing w:after="0" w:line="240" w:lineRule="auto"/>
        <w:rPr>
          <w:rFonts w:cstheme="minorHAnsi"/>
          <w:b/>
          <w:sz w:val="24"/>
          <w:szCs w:val="24"/>
        </w:rPr>
      </w:pPr>
      <w:r w:rsidRPr="00223ACC">
        <w:rPr>
          <w:rFonts w:cstheme="minorHAnsi"/>
          <w:b/>
          <w:sz w:val="24"/>
          <w:szCs w:val="24"/>
        </w:rPr>
        <w:t>usposobijo se za razumevanje in vrednotenje slovenske kulturne dediščine in si s tem razvijajo zavest o slovenski narodni identiteti;</w:t>
      </w:r>
    </w:p>
    <w:p w:rsidR="00681198" w:rsidRPr="00223ACC" w:rsidRDefault="00681198" w:rsidP="00681198">
      <w:pPr>
        <w:pStyle w:val="Odstavekseznama"/>
        <w:widowControl w:val="0"/>
        <w:numPr>
          <w:ilvl w:val="0"/>
          <w:numId w:val="4"/>
        </w:numPr>
        <w:autoSpaceDE w:val="0"/>
        <w:autoSpaceDN w:val="0"/>
        <w:spacing w:after="0" w:line="240" w:lineRule="auto"/>
        <w:rPr>
          <w:rFonts w:cstheme="minorHAnsi"/>
          <w:b/>
          <w:sz w:val="24"/>
          <w:szCs w:val="24"/>
        </w:rPr>
      </w:pPr>
      <w:r w:rsidRPr="00223ACC">
        <w:rPr>
          <w:rFonts w:cstheme="minorHAnsi"/>
          <w:b/>
          <w:sz w:val="24"/>
          <w:szCs w:val="24"/>
        </w:rPr>
        <w:t xml:space="preserve">razvijajo odnos do temeljnih humanističnih načel, človekovih svoboščin in demokratične družbene ureditve; </w:t>
      </w:r>
    </w:p>
    <w:p w:rsidR="00681198" w:rsidRPr="00223ACC" w:rsidRDefault="00681198" w:rsidP="00681198">
      <w:pPr>
        <w:pStyle w:val="Odstavekseznama"/>
        <w:widowControl w:val="0"/>
        <w:numPr>
          <w:ilvl w:val="0"/>
          <w:numId w:val="4"/>
        </w:numPr>
        <w:autoSpaceDE w:val="0"/>
        <w:autoSpaceDN w:val="0"/>
        <w:spacing w:after="0" w:line="240" w:lineRule="auto"/>
        <w:rPr>
          <w:rFonts w:cstheme="minorHAnsi"/>
          <w:b/>
          <w:sz w:val="24"/>
          <w:szCs w:val="24"/>
          <w:lang w:val="pl-PL"/>
        </w:rPr>
      </w:pPr>
      <w:r w:rsidRPr="00223ACC">
        <w:rPr>
          <w:rFonts w:cstheme="minorHAnsi"/>
          <w:b/>
          <w:sz w:val="24"/>
          <w:szCs w:val="24"/>
          <w:lang w:val="pl-PL"/>
        </w:rPr>
        <w:t>usvojijo znanje o najpomembnejših dogajanjih, pojavih in procesih iz nacionalne in obče zgodovine;</w:t>
      </w:r>
    </w:p>
    <w:p w:rsidR="00681198" w:rsidRPr="00223ACC" w:rsidRDefault="00681198" w:rsidP="00681198">
      <w:pPr>
        <w:pStyle w:val="Odstavekseznama"/>
        <w:widowControl w:val="0"/>
        <w:numPr>
          <w:ilvl w:val="0"/>
          <w:numId w:val="4"/>
        </w:numPr>
        <w:autoSpaceDE w:val="0"/>
        <w:autoSpaceDN w:val="0"/>
        <w:spacing w:after="0" w:line="240" w:lineRule="auto"/>
        <w:rPr>
          <w:rFonts w:cstheme="minorHAnsi"/>
          <w:b/>
          <w:sz w:val="24"/>
          <w:szCs w:val="24"/>
          <w:lang w:val="pl-PL"/>
        </w:rPr>
      </w:pPr>
      <w:r w:rsidRPr="00223ACC">
        <w:rPr>
          <w:rFonts w:cstheme="minorHAnsi"/>
          <w:b/>
          <w:sz w:val="24"/>
          <w:szCs w:val="24"/>
          <w:lang w:val="pl-PL"/>
        </w:rPr>
        <w:t>razvijajo spretnosti in veščine za razumevanje preteklosti in sodobnosti;</w:t>
      </w:r>
    </w:p>
    <w:p w:rsidR="00681198" w:rsidRPr="00223ACC" w:rsidRDefault="00681198" w:rsidP="00681198">
      <w:pPr>
        <w:pStyle w:val="Odstavekseznama"/>
        <w:widowControl w:val="0"/>
        <w:numPr>
          <w:ilvl w:val="0"/>
          <w:numId w:val="4"/>
        </w:numPr>
        <w:autoSpaceDE w:val="0"/>
        <w:autoSpaceDN w:val="0"/>
        <w:spacing w:after="0" w:line="240" w:lineRule="auto"/>
        <w:rPr>
          <w:rFonts w:cstheme="minorHAnsi"/>
          <w:b/>
          <w:sz w:val="24"/>
          <w:szCs w:val="24"/>
          <w:lang w:val="pl-PL"/>
        </w:rPr>
      </w:pPr>
      <w:r w:rsidRPr="00223ACC">
        <w:rPr>
          <w:rFonts w:cstheme="minorHAnsi"/>
          <w:b/>
          <w:sz w:val="24"/>
          <w:szCs w:val="24"/>
          <w:lang w:val="pl-PL"/>
        </w:rPr>
        <w:t>razvijajo znanje o gospodarskem, poklicnem in socialnem življenju v preteklosti in danes;</w:t>
      </w:r>
    </w:p>
    <w:p w:rsidR="00681198" w:rsidRPr="00223ACC" w:rsidRDefault="00681198" w:rsidP="00681198">
      <w:pPr>
        <w:pStyle w:val="Odstavekseznama"/>
        <w:widowControl w:val="0"/>
        <w:numPr>
          <w:ilvl w:val="0"/>
          <w:numId w:val="4"/>
        </w:numPr>
        <w:autoSpaceDE w:val="0"/>
        <w:autoSpaceDN w:val="0"/>
        <w:spacing w:after="0" w:line="240" w:lineRule="auto"/>
        <w:rPr>
          <w:rFonts w:cstheme="minorHAnsi"/>
          <w:b/>
          <w:sz w:val="24"/>
          <w:szCs w:val="24"/>
          <w:lang w:val="pl-PL"/>
        </w:rPr>
      </w:pPr>
      <w:r w:rsidRPr="00223ACC">
        <w:rPr>
          <w:rFonts w:cstheme="minorHAnsi"/>
          <w:b/>
          <w:sz w:val="24"/>
          <w:szCs w:val="24"/>
          <w:lang w:val="pl-PL"/>
        </w:rPr>
        <w:t>usvojijo spoznanja o razvoju tehnike in tehnologije ter njunem vplivu na vsakdanje življenje;</w:t>
      </w:r>
    </w:p>
    <w:p w:rsidR="00681198" w:rsidRPr="00223ACC" w:rsidRDefault="00681198" w:rsidP="00681198">
      <w:pPr>
        <w:pStyle w:val="Odstavekseznama"/>
        <w:widowControl w:val="0"/>
        <w:numPr>
          <w:ilvl w:val="0"/>
          <w:numId w:val="4"/>
        </w:numPr>
        <w:autoSpaceDE w:val="0"/>
        <w:autoSpaceDN w:val="0"/>
        <w:spacing w:after="0" w:line="240" w:lineRule="auto"/>
        <w:rPr>
          <w:rFonts w:cstheme="minorHAnsi"/>
          <w:b/>
          <w:sz w:val="24"/>
          <w:szCs w:val="24"/>
          <w:lang w:val="pl-PL"/>
        </w:rPr>
      </w:pPr>
      <w:r w:rsidRPr="00223ACC">
        <w:rPr>
          <w:rFonts w:cstheme="minorHAnsi"/>
          <w:b/>
          <w:sz w:val="24"/>
          <w:szCs w:val="24"/>
          <w:lang w:val="pl-PL"/>
        </w:rPr>
        <w:t>usposobijo se za uporabo odlomkov iz virov, literature, glasbe, slik za razlago zgodovinskega dogajanja;</w:t>
      </w:r>
    </w:p>
    <w:p w:rsidR="00681198" w:rsidRPr="00223ACC" w:rsidRDefault="00681198" w:rsidP="00681198">
      <w:pPr>
        <w:pStyle w:val="Odstavekseznama"/>
        <w:widowControl w:val="0"/>
        <w:numPr>
          <w:ilvl w:val="0"/>
          <w:numId w:val="4"/>
        </w:numPr>
        <w:autoSpaceDE w:val="0"/>
        <w:autoSpaceDN w:val="0"/>
        <w:spacing w:after="0" w:line="240" w:lineRule="auto"/>
        <w:rPr>
          <w:rFonts w:cstheme="minorHAnsi"/>
          <w:b/>
          <w:sz w:val="24"/>
          <w:szCs w:val="24"/>
          <w:lang w:val="pl-PL"/>
        </w:rPr>
      </w:pPr>
      <w:r w:rsidRPr="00223ACC">
        <w:rPr>
          <w:rFonts w:cstheme="minorHAnsi"/>
          <w:b/>
          <w:sz w:val="24"/>
          <w:szCs w:val="24"/>
          <w:lang w:val="pl-PL"/>
        </w:rPr>
        <w:t>razvijajo kritičen odnos do odlomkov iz virov, literature, glasbe, slik za razlago zgodovinskega dogajanja;</w:t>
      </w:r>
    </w:p>
    <w:p w:rsidR="00681198" w:rsidRPr="00223ACC" w:rsidRDefault="00681198" w:rsidP="00681198">
      <w:pPr>
        <w:pStyle w:val="Odstavekseznama"/>
        <w:widowControl w:val="0"/>
        <w:numPr>
          <w:ilvl w:val="0"/>
          <w:numId w:val="4"/>
        </w:numPr>
        <w:autoSpaceDE w:val="0"/>
        <w:autoSpaceDN w:val="0"/>
        <w:spacing w:after="0" w:line="240" w:lineRule="auto"/>
        <w:rPr>
          <w:rFonts w:cstheme="minorHAnsi"/>
          <w:b/>
          <w:sz w:val="24"/>
          <w:szCs w:val="24"/>
          <w:lang w:val="pl-PL"/>
        </w:rPr>
      </w:pPr>
      <w:r w:rsidRPr="00223ACC">
        <w:rPr>
          <w:rFonts w:cstheme="minorHAnsi"/>
          <w:b/>
          <w:sz w:val="24"/>
          <w:szCs w:val="24"/>
          <w:lang w:val="pl-PL"/>
        </w:rPr>
        <w:t xml:space="preserve">razvijajo veščine in spretnosti uporabe zgodovinskih zemljevidov; </w:t>
      </w:r>
    </w:p>
    <w:p w:rsidR="00681198" w:rsidRPr="00223ACC" w:rsidRDefault="00681198" w:rsidP="00681198">
      <w:pPr>
        <w:pStyle w:val="Odstavekseznama"/>
        <w:widowControl w:val="0"/>
        <w:numPr>
          <w:ilvl w:val="0"/>
          <w:numId w:val="4"/>
        </w:numPr>
        <w:autoSpaceDE w:val="0"/>
        <w:autoSpaceDN w:val="0"/>
        <w:spacing w:after="0" w:line="240" w:lineRule="auto"/>
        <w:rPr>
          <w:rFonts w:cstheme="minorHAnsi"/>
          <w:b/>
          <w:sz w:val="24"/>
          <w:szCs w:val="24"/>
          <w:lang w:val="pl-PL"/>
        </w:rPr>
      </w:pPr>
      <w:r w:rsidRPr="00223ACC">
        <w:rPr>
          <w:rFonts w:cstheme="minorHAnsi"/>
          <w:b/>
          <w:sz w:val="24"/>
          <w:szCs w:val="24"/>
          <w:lang w:val="pl-PL"/>
        </w:rPr>
        <w:t>pri delu z viri in drugim gradivom razvijajo kritičen odnos do medijskih informacij;</w:t>
      </w:r>
    </w:p>
    <w:p w:rsidR="00681198" w:rsidRPr="00223ACC" w:rsidRDefault="00681198" w:rsidP="00681198">
      <w:pPr>
        <w:pStyle w:val="Odstavekseznama"/>
        <w:widowControl w:val="0"/>
        <w:numPr>
          <w:ilvl w:val="0"/>
          <w:numId w:val="4"/>
        </w:numPr>
        <w:autoSpaceDE w:val="0"/>
        <w:autoSpaceDN w:val="0"/>
        <w:spacing w:after="0" w:line="240" w:lineRule="auto"/>
        <w:rPr>
          <w:rFonts w:cstheme="minorHAnsi"/>
          <w:b/>
          <w:sz w:val="24"/>
          <w:szCs w:val="24"/>
          <w:lang w:val="pl-PL"/>
        </w:rPr>
      </w:pPr>
      <w:r w:rsidRPr="00223ACC">
        <w:rPr>
          <w:rFonts w:cstheme="minorHAnsi"/>
          <w:b/>
          <w:sz w:val="24"/>
          <w:szCs w:val="24"/>
          <w:lang w:val="pl-PL"/>
        </w:rPr>
        <w:t>razvijajo veščine, potrebne pri sodelovalnem učenju</w:t>
      </w:r>
    </w:p>
    <w:p w:rsidR="00681198" w:rsidRPr="00223ACC" w:rsidRDefault="00681198" w:rsidP="00681198">
      <w:pPr>
        <w:pStyle w:val="Odstavekseznama"/>
        <w:widowControl w:val="0"/>
        <w:numPr>
          <w:ilvl w:val="0"/>
          <w:numId w:val="4"/>
        </w:numPr>
        <w:autoSpaceDE w:val="0"/>
        <w:autoSpaceDN w:val="0"/>
        <w:spacing w:after="0" w:line="240" w:lineRule="auto"/>
        <w:rPr>
          <w:rFonts w:cstheme="minorHAnsi"/>
          <w:b/>
          <w:sz w:val="24"/>
          <w:szCs w:val="24"/>
          <w:lang w:val="pl-PL"/>
        </w:rPr>
      </w:pPr>
      <w:r w:rsidRPr="00223ACC">
        <w:rPr>
          <w:rFonts w:cstheme="minorHAnsi"/>
          <w:b/>
          <w:sz w:val="24"/>
          <w:szCs w:val="24"/>
          <w:lang w:val="pl-PL"/>
        </w:rPr>
        <w:t>pri obravnavanju tem iz sodobnega sveta in Evrope se zavedajo pripadnosti  evropski identite</w:t>
      </w:r>
    </w:p>
    <w:tbl>
      <w:tblPr>
        <w:tblStyle w:val="Tabelamrea"/>
        <w:tblpPr w:leftFromText="141" w:rightFromText="141" w:vertAnchor="text" w:horzAnchor="margin" w:tblpY="-409"/>
        <w:tblW w:w="9923" w:type="dxa"/>
        <w:tblBorders>
          <w:top w:val="thickThinMediumGap" w:sz="18" w:space="0" w:color="1F497D" w:themeColor="text2"/>
          <w:left w:val="thickThinMediumGap" w:sz="18" w:space="0" w:color="1F497D" w:themeColor="text2"/>
          <w:bottom w:val="thickThinMediumGap" w:sz="18" w:space="0" w:color="1F497D" w:themeColor="text2"/>
          <w:right w:val="thickThinMediumGap" w:sz="18" w:space="0" w:color="1F497D" w:themeColor="text2"/>
          <w:insideH w:val="thickThinMediumGap" w:sz="18" w:space="0" w:color="1F497D" w:themeColor="text2"/>
          <w:insideV w:val="thickThinMediumGap" w:sz="18" w:space="0" w:color="1F497D" w:themeColor="text2"/>
        </w:tblBorders>
        <w:tblLook w:val="04A0" w:firstRow="1" w:lastRow="0" w:firstColumn="1" w:lastColumn="0" w:noHBand="0" w:noVBand="1"/>
      </w:tblPr>
      <w:tblGrid>
        <w:gridCol w:w="9923"/>
      </w:tblGrid>
      <w:tr w:rsidR="005D6AA1" w:rsidRPr="00223ACC" w:rsidTr="006F33A5">
        <w:trPr>
          <w:trHeight w:val="481"/>
        </w:trPr>
        <w:tc>
          <w:tcPr>
            <w:tcW w:w="9923" w:type="dxa"/>
          </w:tcPr>
          <w:p w:rsidR="005D6AA1" w:rsidRPr="00223ACC" w:rsidRDefault="006226F4" w:rsidP="006F33A5">
            <w:pPr>
              <w:pStyle w:val="Naslov2"/>
              <w:outlineLvl w:val="1"/>
              <w:rPr>
                <w:rFonts w:asciiTheme="minorHAnsi" w:eastAsia="Dotum" w:hAnsiTheme="minorHAnsi" w:cstheme="minorHAnsi"/>
                <w:sz w:val="32"/>
                <w:szCs w:val="32"/>
              </w:rPr>
            </w:pPr>
            <w:r w:rsidRPr="00223ACC">
              <w:rPr>
                <w:rFonts w:asciiTheme="minorHAnsi" w:hAnsiTheme="minorHAnsi" w:cstheme="minorHAnsi"/>
              </w:rPr>
              <w:lastRenderedPageBreak/>
              <w:br w:type="page"/>
            </w:r>
            <w:bookmarkStart w:id="1" w:name="_Toc309289683"/>
            <w:r w:rsidR="005D6AA1" w:rsidRPr="00223ACC">
              <w:rPr>
                <w:rFonts w:asciiTheme="minorHAnsi" w:eastAsia="Dotum" w:hAnsiTheme="minorHAnsi" w:cstheme="minorHAnsi"/>
                <w:sz w:val="32"/>
                <w:szCs w:val="32"/>
              </w:rPr>
              <w:t>1. UVOD V ZGODOVINO</w:t>
            </w:r>
            <w:bookmarkEnd w:id="1"/>
            <w:r w:rsidR="005D6AA1" w:rsidRPr="00223ACC">
              <w:rPr>
                <w:rFonts w:asciiTheme="minorHAnsi" w:eastAsia="Dotum" w:hAnsiTheme="minorHAnsi" w:cstheme="minorHAnsi"/>
                <w:sz w:val="32"/>
                <w:szCs w:val="32"/>
              </w:rPr>
              <w:t xml:space="preserve"> </w:t>
            </w:r>
          </w:p>
        </w:tc>
      </w:tr>
    </w:tbl>
    <w:p w:rsidR="006226F4" w:rsidRPr="00223ACC" w:rsidRDefault="006226F4" w:rsidP="006226F4">
      <w:pPr>
        <w:pStyle w:val="Brezrazmikov"/>
        <w:rPr>
          <w:rFonts w:cstheme="minorHAnsi"/>
        </w:rPr>
      </w:pPr>
    </w:p>
    <w:tbl>
      <w:tblPr>
        <w:tblStyle w:val="Tabelamrea"/>
        <w:tblW w:w="9923" w:type="dxa"/>
        <w:tblInd w:w="108" w:type="dxa"/>
        <w:tblLook w:val="04A0" w:firstRow="1" w:lastRow="0" w:firstColumn="1" w:lastColumn="0" w:noHBand="0" w:noVBand="1"/>
      </w:tblPr>
      <w:tblGrid>
        <w:gridCol w:w="5245"/>
        <w:gridCol w:w="1276"/>
        <w:gridCol w:w="3402"/>
      </w:tblGrid>
      <w:tr w:rsidR="006226F4" w:rsidRPr="00223ACC" w:rsidTr="001A40B2">
        <w:trPr>
          <w:trHeight w:val="478"/>
        </w:trPr>
        <w:tc>
          <w:tcPr>
            <w:tcW w:w="5245" w:type="dxa"/>
            <w:tcBorders>
              <w:top w:val="single" w:sz="18" w:space="0" w:color="auto"/>
              <w:left w:val="single" w:sz="18" w:space="0" w:color="auto"/>
              <w:bottom w:val="single" w:sz="18" w:space="0" w:color="auto"/>
              <w:right w:val="single" w:sz="18" w:space="0" w:color="auto"/>
            </w:tcBorders>
          </w:tcPr>
          <w:p w:rsidR="006226F4" w:rsidRPr="00223ACC" w:rsidRDefault="006226F4" w:rsidP="005E2C28">
            <w:pPr>
              <w:jc w:val="center"/>
              <w:rPr>
                <w:rFonts w:eastAsia="Calibri" w:cstheme="minorHAnsi"/>
                <w:b/>
              </w:rPr>
            </w:pPr>
            <w:r w:rsidRPr="00223ACC">
              <w:rPr>
                <w:rFonts w:eastAsia="Calibri" w:cstheme="minorHAnsi"/>
                <w:b/>
              </w:rPr>
              <w:t>cilji</w:t>
            </w:r>
          </w:p>
        </w:tc>
        <w:tc>
          <w:tcPr>
            <w:tcW w:w="1276" w:type="dxa"/>
            <w:tcBorders>
              <w:top w:val="single" w:sz="18" w:space="0" w:color="auto"/>
              <w:left w:val="single" w:sz="18" w:space="0" w:color="auto"/>
              <w:bottom w:val="single" w:sz="18" w:space="0" w:color="auto"/>
              <w:right w:val="single" w:sz="18" w:space="0" w:color="auto"/>
            </w:tcBorders>
          </w:tcPr>
          <w:p w:rsidR="006226F4" w:rsidRPr="00223ACC" w:rsidRDefault="006226F4" w:rsidP="005E2C28">
            <w:pPr>
              <w:jc w:val="center"/>
              <w:rPr>
                <w:rFonts w:eastAsia="Calibri" w:cstheme="minorHAnsi"/>
                <w:b/>
              </w:rPr>
            </w:pPr>
            <w:r w:rsidRPr="00223ACC">
              <w:rPr>
                <w:rFonts w:eastAsia="Calibri" w:cstheme="minorHAnsi"/>
                <w:b/>
              </w:rPr>
              <w:t>čas</w:t>
            </w:r>
          </w:p>
        </w:tc>
        <w:tc>
          <w:tcPr>
            <w:tcW w:w="3402" w:type="dxa"/>
            <w:tcBorders>
              <w:top w:val="single" w:sz="18" w:space="0" w:color="auto"/>
              <w:left w:val="single" w:sz="18" w:space="0" w:color="auto"/>
              <w:bottom w:val="single" w:sz="18" w:space="0" w:color="auto"/>
              <w:right w:val="single" w:sz="18" w:space="0" w:color="auto"/>
            </w:tcBorders>
          </w:tcPr>
          <w:p w:rsidR="006226F4" w:rsidRPr="00223ACC" w:rsidRDefault="006226F4" w:rsidP="005E2C28">
            <w:pPr>
              <w:jc w:val="center"/>
              <w:rPr>
                <w:rFonts w:eastAsia="Calibri" w:cstheme="minorHAnsi"/>
                <w:b/>
              </w:rPr>
            </w:pPr>
            <w:r w:rsidRPr="00223ACC">
              <w:rPr>
                <w:rFonts w:cstheme="minorHAnsi"/>
                <w:b/>
              </w:rPr>
              <w:t xml:space="preserve">metodične </w:t>
            </w:r>
            <w:r w:rsidRPr="00223ACC">
              <w:rPr>
                <w:rFonts w:eastAsia="Calibri" w:cstheme="minorHAnsi"/>
                <w:b/>
              </w:rPr>
              <w:t xml:space="preserve"> enote</w:t>
            </w:r>
          </w:p>
          <w:p w:rsidR="006226F4" w:rsidRPr="00223ACC" w:rsidRDefault="006226F4" w:rsidP="005E2C28">
            <w:pPr>
              <w:jc w:val="center"/>
              <w:rPr>
                <w:rFonts w:eastAsia="Calibri" w:cstheme="minorHAnsi"/>
                <w:b/>
              </w:rPr>
            </w:pPr>
          </w:p>
        </w:tc>
      </w:tr>
      <w:tr w:rsidR="006226F4" w:rsidRPr="00223ACC" w:rsidTr="00476BC8">
        <w:trPr>
          <w:trHeight w:val="1909"/>
        </w:trPr>
        <w:tc>
          <w:tcPr>
            <w:tcW w:w="5245" w:type="dxa"/>
            <w:tcBorders>
              <w:top w:val="single" w:sz="18" w:space="0" w:color="auto"/>
              <w:left w:val="single" w:sz="18" w:space="0" w:color="auto"/>
              <w:bottom w:val="single" w:sz="18" w:space="0" w:color="auto"/>
              <w:right w:val="single" w:sz="18" w:space="0" w:color="auto"/>
            </w:tcBorders>
          </w:tcPr>
          <w:p w:rsidR="006226F4" w:rsidRPr="00223ACC" w:rsidRDefault="006226F4" w:rsidP="006226F4">
            <w:pPr>
              <w:pStyle w:val="Odstavekseznama"/>
              <w:widowControl w:val="0"/>
              <w:numPr>
                <w:ilvl w:val="0"/>
                <w:numId w:val="1"/>
              </w:numPr>
              <w:autoSpaceDE w:val="0"/>
              <w:autoSpaceDN w:val="0"/>
              <w:rPr>
                <w:rFonts w:cstheme="minorHAnsi"/>
                <w:sz w:val="20"/>
                <w:szCs w:val="20"/>
              </w:rPr>
            </w:pPr>
            <w:r w:rsidRPr="00223ACC">
              <w:rPr>
                <w:rFonts w:cstheme="minorHAnsi"/>
                <w:sz w:val="20"/>
                <w:szCs w:val="20"/>
              </w:rPr>
              <w:t>opiše pojem zgodovina – zgodba in našteje različne zgodovinske vire</w:t>
            </w:r>
          </w:p>
          <w:p w:rsidR="006226F4" w:rsidRPr="00223ACC" w:rsidRDefault="006226F4" w:rsidP="006226F4">
            <w:pPr>
              <w:pStyle w:val="Odstavekseznama"/>
              <w:widowControl w:val="0"/>
              <w:numPr>
                <w:ilvl w:val="0"/>
                <w:numId w:val="1"/>
              </w:numPr>
              <w:autoSpaceDE w:val="0"/>
              <w:autoSpaceDN w:val="0"/>
              <w:rPr>
                <w:rFonts w:cstheme="minorHAnsi"/>
                <w:sz w:val="20"/>
                <w:szCs w:val="20"/>
              </w:rPr>
            </w:pPr>
            <w:r w:rsidRPr="00223ACC">
              <w:rPr>
                <w:rFonts w:cstheme="minorHAnsi"/>
                <w:sz w:val="20"/>
                <w:szCs w:val="20"/>
              </w:rPr>
              <w:t>primerja različne zgodovinske vire in jih razvrsti glede na verodostojnost</w:t>
            </w:r>
          </w:p>
          <w:p w:rsidR="006226F4" w:rsidRPr="00223ACC" w:rsidRDefault="006226F4" w:rsidP="006226F4">
            <w:pPr>
              <w:pStyle w:val="Odstavekseznama"/>
              <w:widowControl w:val="0"/>
              <w:numPr>
                <w:ilvl w:val="0"/>
                <w:numId w:val="1"/>
              </w:numPr>
              <w:autoSpaceDE w:val="0"/>
              <w:autoSpaceDN w:val="0"/>
              <w:rPr>
                <w:rFonts w:cstheme="minorHAnsi"/>
                <w:sz w:val="20"/>
                <w:szCs w:val="20"/>
              </w:rPr>
            </w:pPr>
            <w:r w:rsidRPr="00223ACC">
              <w:rPr>
                <w:rFonts w:cstheme="minorHAnsi"/>
                <w:sz w:val="20"/>
                <w:szCs w:val="20"/>
              </w:rPr>
              <w:t>spozna delo zgodovinarja in objektivnost zgodovine</w:t>
            </w:r>
          </w:p>
          <w:p w:rsidR="00476BC8" w:rsidRPr="00223ACC" w:rsidRDefault="006226F4" w:rsidP="00476BC8">
            <w:pPr>
              <w:pStyle w:val="Odstavekseznama"/>
              <w:widowControl w:val="0"/>
              <w:numPr>
                <w:ilvl w:val="0"/>
                <w:numId w:val="1"/>
              </w:numPr>
              <w:autoSpaceDE w:val="0"/>
              <w:autoSpaceDN w:val="0"/>
              <w:rPr>
                <w:rFonts w:cstheme="minorHAnsi"/>
                <w:sz w:val="20"/>
                <w:szCs w:val="20"/>
              </w:rPr>
            </w:pPr>
            <w:r w:rsidRPr="00223ACC">
              <w:rPr>
                <w:rFonts w:cstheme="minorHAnsi"/>
                <w:sz w:val="20"/>
                <w:szCs w:val="20"/>
              </w:rPr>
              <w:t>spozna različna štetja let v zgodovini</w:t>
            </w:r>
          </w:p>
          <w:p w:rsidR="006226F4" w:rsidRPr="00223ACC" w:rsidRDefault="006226F4" w:rsidP="00476BC8">
            <w:pPr>
              <w:pStyle w:val="Odstavekseznama"/>
              <w:widowControl w:val="0"/>
              <w:numPr>
                <w:ilvl w:val="0"/>
                <w:numId w:val="1"/>
              </w:numPr>
              <w:autoSpaceDE w:val="0"/>
              <w:autoSpaceDN w:val="0"/>
              <w:rPr>
                <w:rFonts w:cstheme="minorHAnsi"/>
                <w:sz w:val="20"/>
                <w:szCs w:val="20"/>
              </w:rPr>
            </w:pPr>
            <w:r w:rsidRPr="00223ACC">
              <w:rPr>
                <w:rFonts w:cstheme="minorHAnsi"/>
                <w:sz w:val="20"/>
                <w:szCs w:val="20"/>
              </w:rPr>
              <w:t>spozna različne oblike vladavine v zgodovini</w:t>
            </w:r>
          </w:p>
        </w:tc>
        <w:tc>
          <w:tcPr>
            <w:tcW w:w="1276" w:type="dxa"/>
            <w:tcBorders>
              <w:top w:val="single" w:sz="18" w:space="0" w:color="auto"/>
              <w:left w:val="single" w:sz="18" w:space="0" w:color="auto"/>
              <w:bottom w:val="single" w:sz="18" w:space="0" w:color="auto"/>
              <w:right w:val="single" w:sz="18" w:space="0" w:color="auto"/>
            </w:tcBorders>
          </w:tcPr>
          <w:p w:rsidR="006226F4" w:rsidRPr="00223ACC" w:rsidRDefault="00476BC8" w:rsidP="00476BC8">
            <w:pPr>
              <w:rPr>
                <w:rFonts w:cstheme="minorHAnsi"/>
                <w:sz w:val="20"/>
                <w:szCs w:val="20"/>
              </w:rPr>
            </w:pPr>
            <w:r w:rsidRPr="00223ACC">
              <w:rPr>
                <w:rFonts w:cstheme="minorHAnsi"/>
                <w:b/>
                <w:sz w:val="20"/>
                <w:szCs w:val="20"/>
              </w:rPr>
              <w:t xml:space="preserve">         </w:t>
            </w:r>
            <w:r w:rsidR="006226F4" w:rsidRPr="00223ACC">
              <w:rPr>
                <w:rFonts w:cstheme="minorHAnsi"/>
                <w:sz w:val="20"/>
                <w:szCs w:val="20"/>
              </w:rPr>
              <w:t>1</w:t>
            </w:r>
          </w:p>
          <w:p w:rsidR="006226F4" w:rsidRPr="00223ACC" w:rsidRDefault="006226F4" w:rsidP="0008156D">
            <w:pPr>
              <w:rPr>
                <w:rFonts w:cstheme="minorHAnsi"/>
                <w:sz w:val="20"/>
                <w:szCs w:val="20"/>
              </w:rPr>
            </w:pPr>
          </w:p>
          <w:p w:rsidR="006226F4" w:rsidRPr="00223ACC" w:rsidRDefault="006226F4" w:rsidP="005E2C28">
            <w:pPr>
              <w:jc w:val="center"/>
              <w:rPr>
                <w:rFonts w:cstheme="minorHAnsi"/>
                <w:sz w:val="20"/>
                <w:szCs w:val="20"/>
              </w:rPr>
            </w:pPr>
          </w:p>
          <w:p w:rsidR="006226F4" w:rsidRPr="00223ACC" w:rsidRDefault="006226F4" w:rsidP="005E2C28">
            <w:pPr>
              <w:jc w:val="center"/>
              <w:rPr>
                <w:rFonts w:cstheme="minorHAnsi"/>
                <w:sz w:val="20"/>
                <w:szCs w:val="20"/>
              </w:rPr>
            </w:pPr>
            <w:r w:rsidRPr="00223ACC">
              <w:rPr>
                <w:rFonts w:cstheme="minorHAnsi"/>
                <w:sz w:val="20"/>
                <w:szCs w:val="20"/>
              </w:rPr>
              <w:t>1</w:t>
            </w:r>
          </w:p>
          <w:p w:rsidR="00476BC8" w:rsidRPr="00223ACC" w:rsidRDefault="00476BC8" w:rsidP="005E2C28">
            <w:pPr>
              <w:jc w:val="center"/>
              <w:rPr>
                <w:rFonts w:cstheme="minorHAnsi"/>
                <w:sz w:val="20"/>
                <w:szCs w:val="20"/>
              </w:rPr>
            </w:pPr>
          </w:p>
          <w:p w:rsidR="00476BC8" w:rsidRPr="00223ACC" w:rsidRDefault="00476BC8" w:rsidP="005E2C28">
            <w:pPr>
              <w:jc w:val="center"/>
              <w:rPr>
                <w:rFonts w:cstheme="minorHAnsi"/>
                <w:sz w:val="20"/>
                <w:szCs w:val="20"/>
              </w:rPr>
            </w:pPr>
          </w:p>
          <w:p w:rsidR="006226F4" w:rsidRPr="00223ACC" w:rsidRDefault="00476BC8" w:rsidP="00476BC8">
            <w:pPr>
              <w:rPr>
                <w:rFonts w:cstheme="minorHAnsi"/>
                <w:sz w:val="20"/>
                <w:szCs w:val="20"/>
              </w:rPr>
            </w:pPr>
            <w:r w:rsidRPr="00223ACC">
              <w:rPr>
                <w:rFonts w:cstheme="minorHAnsi"/>
                <w:sz w:val="20"/>
                <w:szCs w:val="20"/>
              </w:rPr>
              <w:t xml:space="preserve">           </w:t>
            </w:r>
            <w:r w:rsidR="006226F4" w:rsidRPr="00223ACC">
              <w:rPr>
                <w:rFonts w:cstheme="minorHAnsi"/>
                <w:sz w:val="20"/>
                <w:szCs w:val="20"/>
              </w:rPr>
              <w:t>1</w:t>
            </w:r>
          </w:p>
        </w:tc>
        <w:tc>
          <w:tcPr>
            <w:tcW w:w="3402" w:type="dxa"/>
            <w:tcBorders>
              <w:top w:val="single" w:sz="18" w:space="0" w:color="auto"/>
              <w:left w:val="single" w:sz="18" w:space="0" w:color="auto"/>
              <w:bottom w:val="single" w:sz="18" w:space="0" w:color="auto"/>
              <w:right w:val="single" w:sz="18" w:space="0" w:color="auto"/>
            </w:tcBorders>
          </w:tcPr>
          <w:p w:rsidR="006226F4" w:rsidRPr="00223ACC" w:rsidRDefault="006226F4" w:rsidP="006226F4">
            <w:pPr>
              <w:rPr>
                <w:rFonts w:cstheme="minorHAnsi"/>
                <w:sz w:val="20"/>
                <w:szCs w:val="20"/>
              </w:rPr>
            </w:pPr>
            <w:r w:rsidRPr="00223ACC">
              <w:rPr>
                <w:rFonts w:cstheme="minorHAnsi"/>
                <w:sz w:val="20"/>
                <w:szCs w:val="20"/>
              </w:rPr>
              <w:t>Kaj je zgodovina in zgodovinski viri</w:t>
            </w:r>
          </w:p>
          <w:p w:rsidR="0008156D" w:rsidRPr="00223ACC" w:rsidRDefault="0008156D" w:rsidP="006226F4">
            <w:pPr>
              <w:rPr>
                <w:rFonts w:cstheme="minorHAnsi"/>
                <w:sz w:val="20"/>
                <w:szCs w:val="20"/>
              </w:rPr>
            </w:pPr>
          </w:p>
          <w:p w:rsidR="0008156D" w:rsidRPr="00223ACC" w:rsidRDefault="0008156D" w:rsidP="006226F4">
            <w:pPr>
              <w:rPr>
                <w:rFonts w:cstheme="minorHAnsi"/>
                <w:sz w:val="20"/>
                <w:szCs w:val="20"/>
              </w:rPr>
            </w:pPr>
          </w:p>
          <w:p w:rsidR="006226F4" w:rsidRPr="00223ACC" w:rsidRDefault="006226F4" w:rsidP="006226F4">
            <w:pPr>
              <w:rPr>
                <w:rFonts w:cstheme="minorHAnsi"/>
                <w:sz w:val="20"/>
                <w:szCs w:val="20"/>
              </w:rPr>
            </w:pPr>
            <w:r w:rsidRPr="00223ACC">
              <w:rPr>
                <w:rFonts w:cstheme="minorHAnsi"/>
                <w:sz w:val="20"/>
                <w:szCs w:val="20"/>
              </w:rPr>
              <w:t>Zgodovinski čas</w:t>
            </w:r>
          </w:p>
          <w:p w:rsidR="00476BC8" w:rsidRPr="00223ACC" w:rsidRDefault="00476BC8" w:rsidP="005E2C28">
            <w:pPr>
              <w:rPr>
                <w:rFonts w:cstheme="minorHAnsi"/>
                <w:sz w:val="20"/>
                <w:szCs w:val="20"/>
              </w:rPr>
            </w:pPr>
          </w:p>
          <w:p w:rsidR="00476BC8" w:rsidRPr="00223ACC" w:rsidRDefault="00476BC8" w:rsidP="005E2C28">
            <w:pPr>
              <w:rPr>
                <w:rFonts w:cstheme="minorHAnsi"/>
                <w:sz w:val="20"/>
                <w:szCs w:val="20"/>
              </w:rPr>
            </w:pPr>
          </w:p>
          <w:p w:rsidR="006226F4" w:rsidRPr="00223ACC" w:rsidRDefault="006226F4" w:rsidP="005E2C28">
            <w:pPr>
              <w:rPr>
                <w:rFonts w:cstheme="minorHAnsi"/>
                <w:sz w:val="20"/>
                <w:szCs w:val="20"/>
              </w:rPr>
            </w:pPr>
            <w:r w:rsidRPr="00223ACC">
              <w:rPr>
                <w:rFonts w:cstheme="minorHAnsi"/>
                <w:sz w:val="20"/>
                <w:szCs w:val="20"/>
              </w:rPr>
              <w:t>Oblike vladavine</w:t>
            </w:r>
          </w:p>
        </w:tc>
      </w:tr>
    </w:tbl>
    <w:p w:rsidR="006226F4" w:rsidRPr="00223ACC" w:rsidRDefault="006226F4" w:rsidP="006226F4">
      <w:pPr>
        <w:rPr>
          <w:rFonts w:cstheme="minorHAnsi"/>
        </w:rPr>
      </w:pPr>
    </w:p>
    <w:p w:rsidR="00681198" w:rsidRPr="00223ACC" w:rsidRDefault="00681198" w:rsidP="006226F4">
      <w:pPr>
        <w:rPr>
          <w:rFonts w:cstheme="minorHAnsi"/>
        </w:rPr>
      </w:pPr>
    </w:p>
    <w:tbl>
      <w:tblPr>
        <w:tblStyle w:val="Tabelamrea"/>
        <w:tblW w:w="9923" w:type="dxa"/>
        <w:tblInd w:w="108" w:type="dxa"/>
        <w:tblBorders>
          <w:top w:val="thickThinMediumGap" w:sz="18" w:space="0" w:color="1F497D" w:themeColor="text2"/>
          <w:left w:val="thickThinMediumGap" w:sz="18" w:space="0" w:color="1F497D" w:themeColor="text2"/>
          <w:bottom w:val="thickThinMediumGap" w:sz="18" w:space="0" w:color="1F497D" w:themeColor="text2"/>
          <w:right w:val="thickThinMediumGap" w:sz="18" w:space="0" w:color="1F497D" w:themeColor="text2"/>
          <w:insideH w:val="thickThinMediumGap" w:sz="18" w:space="0" w:color="1F497D" w:themeColor="text2"/>
          <w:insideV w:val="thickThinMediumGap" w:sz="18" w:space="0" w:color="1F497D" w:themeColor="text2"/>
        </w:tblBorders>
        <w:tblLook w:val="04A0" w:firstRow="1" w:lastRow="0" w:firstColumn="1" w:lastColumn="0" w:noHBand="0" w:noVBand="1"/>
      </w:tblPr>
      <w:tblGrid>
        <w:gridCol w:w="9923"/>
      </w:tblGrid>
      <w:tr w:rsidR="006226F4" w:rsidRPr="00223ACC" w:rsidTr="0008156D">
        <w:trPr>
          <w:trHeight w:val="391"/>
        </w:trPr>
        <w:tc>
          <w:tcPr>
            <w:tcW w:w="9923" w:type="dxa"/>
          </w:tcPr>
          <w:p w:rsidR="006226F4" w:rsidRPr="00223ACC" w:rsidRDefault="006226F4" w:rsidP="005E2C28">
            <w:pPr>
              <w:pStyle w:val="Naslov2"/>
              <w:outlineLvl w:val="1"/>
              <w:rPr>
                <w:rFonts w:asciiTheme="minorHAnsi" w:hAnsiTheme="minorHAnsi" w:cstheme="minorHAnsi"/>
                <w:sz w:val="32"/>
                <w:szCs w:val="32"/>
              </w:rPr>
            </w:pPr>
            <w:bookmarkStart w:id="2" w:name="_Toc309289684"/>
            <w:r w:rsidRPr="00223ACC">
              <w:rPr>
                <w:rFonts w:asciiTheme="minorHAnsi" w:hAnsiTheme="minorHAnsi" w:cstheme="minorHAnsi"/>
                <w:sz w:val="32"/>
                <w:szCs w:val="32"/>
              </w:rPr>
              <w:t>2. ZGODNJE VISOKE KULTURE IN ANTIČNI SVET</w:t>
            </w:r>
            <w:bookmarkEnd w:id="2"/>
          </w:p>
        </w:tc>
      </w:tr>
    </w:tbl>
    <w:p w:rsidR="006226F4" w:rsidRPr="00223ACC" w:rsidRDefault="006226F4" w:rsidP="006226F4">
      <w:pPr>
        <w:pStyle w:val="Brezrazmikov"/>
        <w:rPr>
          <w:rFonts w:cstheme="minorHAnsi"/>
        </w:rPr>
      </w:pPr>
    </w:p>
    <w:tbl>
      <w:tblPr>
        <w:tblStyle w:val="Tabelamrea"/>
        <w:tblW w:w="9923" w:type="dxa"/>
        <w:tblInd w:w="108" w:type="dxa"/>
        <w:tblLayout w:type="fixed"/>
        <w:tblLook w:val="04A0" w:firstRow="1" w:lastRow="0" w:firstColumn="1" w:lastColumn="0" w:noHBand="0" w:noVBand="1"/>
      </w:tblPr>
      <w:tblGrid>
        <w:gridCol w:w="5245"/>
        <w:gridCol w:w="1276"/>
        <w:gridCol w:w="3402"/>
      </w:tblGrid>
      <w:tr w:rsidR="006226F4" w:rsidRPr="00223ACC" w:rsidTr="001A40B2">
        <w:trPr>
          <w:trHeight w:val="478"/>
        </w:trPr>
        <w:tc>
          <w:tcPr>
            <w:tcW w:w="5245" w:type="dxa"/>
            <w:tcBorders>
              <w:top w:val="single" w:sz="18" w:space="0" w:color="auto"/>
              <w:left w:val="single" w:sz="18" w:space="0" w:color="auto"/>
              <w:bottom w:val="single" w:sz="18" w:space="0" w:color="auto"/>
              <w:right w:val="single" w:sz="18" w:space="0" w:color="auto"/>
            </w:tcBorders>
          </w:tcPr>
          <w:p w:rsidR="006226F4" w:rsidRPr="00223ACC" w:rsidRDefault="006226F4" w:rsidP="005E2C28">
            <w:pPr>
              <w:jc w:val="center"/>
              <w:rPr>
                <w:rFonts w:eastAsia="Calibri" w:cstheme="minorHAnsi"/>
                <w:b/>
              </w:rPr>
            </w:pPr>
            <w:r w:rsidRPr="00223ACC">
              <w:rPr>
                <w:rFonts w:eastAsia="Calibri" w:cstheme="minorHAnsi"/>
                <w:b/>
              </w:rPr>
              <w:t>cilji</w:t>
            </w:r>
          </w:p>
        </w:tc>
        <w:tc>
          <w:tcPr>
            <w:tcW w:w="1276" w:type="dxa"/>
            <w:tcBorders>
              <w:top w:val="single" w:sz="18" w:space="0" w:color="auto"/>
              <w:left w:val="single" w:sz="18" w:space="0" w:color="auto"/>
              <w:bottom w:val="single" w:sz="18" w:space="0" w:color="auto"/>
              <w:right w:val="single" w:sz="18" w:space="0" w:color="auto"/>
            </w:tcBorders>
          </w:tcPr>
          <w:p w:rsidR="006226F4" w:rsidRPr="00223ACC" w:rsidRDefault="006226F4" w:rsidP="005E2C28">
            <w:pPr>
              <w:jc w:val="center"/>
              <w:rPr>
                <w:rFonts w:eastAsia="Calibri" w:cstheme="minorHAnsi"/>
                <w:b/>
              </w:rPr>
            </w:pPr>
            <w:r w:rsidRPr="00223ACC">
              <w:rPr>
                <w:rFonts w:eastAsia="Calibri" w:cstheme="minorHAnsi"/>
                <w:b/>
              </w:rPr>
              <w:t>čas</w:t>
            </w:r>
          </w:p>
        </w:tc>
        <w:tc>
          <w:tcPr>
            <w:tcW w:w="3402" w:type="dxa"/>
            <w:tcBorders>
              <w:top w:val="single" w:sz="18" w:space="0" w:color="auto"/>
              <w:left w:val="single" w:sz="18" w:space="0" w:color="auto"/>
              <w:bottom w:val="single" w:sz="18" w:space="0" w:color="auto"/>
              <w:right w:val="single" w:sz="18" w:space="0" w:color="auto"/>
            </w:tcBorders>
          </w:tcPr>
          <w:p w:rsidR="006226F4" w:rsidRPr="00223ACC" w:rsidRDefault="006226F4" w:rsidP="005E2C28">
            <w:pPr>
              <w:jc w:val="center"/>
              <w:rPr>
                <w:rFonts w:eastAsia="Calibri" w:cstheme="minorHAnsi"/>
                <w:b/>
              </w:rPr>
            </w:pPr>
            <w:r w:rsidRPr="00223ACC">
              <w:rPr>
                <w:rFonts w:cstheme="minorHAnsi"/>
                <w:b/>
              </w:rPr>
              <w:t xml:space="preserve">metodične </w:t>
            </w:r>
            <w:r w:rsidRPr="00223ACC">
              <w:rPr>
                <w:rFonts w:eastAsia="Calibri" w:cstheme="minorHAnsi"/>
                <w:b/>
              </w:rPr>
              <w:t xml:space="preserve"> enote</w:t>
            </w:r>
          </w:p>
          <w:p w:rsidR="006226F4" w:rsidRPr="00223ACC" w:rsidRDefault="006226F4" w:rsidP="005E2C28">
            <w:pPr>
              <w:jc w:val="center"/>
              <w:rPr>
                <w:rFonts w:eastAsia="Calibri" w:cstheme="minorHAnsi"/>
                <w:b/>
              </w:rPr>
            </w:pPr>
          </w:p>
        </w:tc>
      </w:tr>
      <w:tr w:rsidR="006226F4" w:rsidRPr="00223ACC" w:rsidTr="001A40B2">
        <w:trPr>
          <w:trHeight w:val="478"/>
        </w:trPr>
        <w:tc>
          <w:tcPr>
            <w:tcW w:w="5245" w:type="dxa"/>
            <w:tcBorders>
              <w:top w:val="single" w:sz="18" w:space="0" w:color="auto"/>
              <w:left w:val="single" w:sz="18" w:space="0" w:color="auto"/>
              <w:bottom w:val="single" w:sz="18" w:space="0" w:color="auto"/>
              <w:right w:val="single" w:sz="18" w:space="0" w:color="auto"/>
            </w:tcBorders>
          </w:tcPr>
          <w:p w:rsidR="006226F4" w:rsidRPr="00223ACC" w:rsidRDefault="006226F4" w:rsidP="006226F4">
            <w:pPr>
              <w:rPr>
                <w:rFonts w:cstheme="minorHAnsi"/>
                <w:sz w:val="20"/>
                <w:szCs w:val="20"/>
              </w:rPr>
            </w:pPr>
            <w:r w:rsidRPr="00223ACC">
              <w:rPr>
                <w:rFonts w:cstheme="minorHAnsi"/>
                <w:sz w:val="20"/>
                <w:szCs w:val="20"/>
              </w:rPr>
              <w:t>▪ Ugotovi, kateri naravni in gospodarski dejavniki so vplivali na nastanek prvih civilizacij</w:t>
            </w:r>
          </w:p>
          <w:p w:rsidR="006226F4" w:rsidRPr="00223ACC" w:rsidRDefault="006226F4" w:rsidP="006226F4">
            <w:pPr>
              <w:rPr>
                <w:rFonts w:cstheme="minorHAnsi"/>
                <w:sz w:val="20"/>
                <w:szCs w:val="20"/>
              </w:rPr>
            </w:pPr>
            <w:r w:rsidRPr="00223ACC">
              <w:rPr>
                <w:rFonts w:cstheme="minorHAnsi"/>
                <w:sz w:val="20"/>
                <w:szCs w:val="20"/>
              </w:rPr>
              <w:t>▪</w:t>
            </w:r>
            <w:r w:rsidR="001A40B2" w:rsidRPr="00223ACC">
              <w:rPr>
                <w:rFonts w:cstheme="minorHAnsi"/>
                <w:sz w:val="20"/>
                <w:szCs w:val="20"/>
              </w:rPr>
              <w:t xml:space="preserve"> Opiše</w:t>
            </w:r>
            <w:r w:rsidRPr="00223ACC">
              <w:rPr>
                <w:rFonts w:cstheme="minorHAnsi"/>
                <w:sz w:val="20"/>
                <w:szCs w:val="20"/>
              </w:rPr>
              <w:t xml:space="preserve"> življenje in delo različnih družbenih </w:t>
            </w:r>
            <w:r w:rsidR="001A40B2" w:rsidRPr="00223ACC">
              <w:rPr>
                <w:rFonts w:cstheme="minorHAnsi"/>
                <w:sz w:val="20"/>
                <w:szCs w:val="20"/>
              </w:rPr>
              <w:t xml:space="preserve">slojev </w:t>
            </w:r>
            <w:r w:rsidRPr="00223ACC">
              <w:rPr>
                <w:rFonts w:cstheme="minorHAnsi"/>
                <w:sz w:val="20"/>
                <w:szCs w:val="20"/>
              </w:rPr>
              <w:t xml:space="preserve"> v Egiptu</w:t>
            </w:r>
          </w:p>
          <w:p w:rsidR="006226F4" w:rsidRPr="00223ACC" w:rsidRDefault="006226F4" w:rsidP="006226F4">
            <w:pPr>
              <w:rPr>
                <w:rFonts w:cstheme="minorHAnsi"/>
                <w:sz w:val="20"/>
                <w:szCs w:val="20"/>
              </w:rPr>
            </w:pPr>
            <w:r w:rsidRPr="00223ACC">
              <w:rPr>
                <w:rFonts w:cstheme="minorHAnsi"/>
                <w:sz w:val="20"/>
                <w:szCs w:val="20"/>
              </w:rPr>
              <w:t>▪ Ovrednoti najpomembnejše dosežke starih Egipčanov</w:t>
            </w:r>
          </w:p>
          <w:p w:rsidR="006226F4" w:rsidRPr="00223ACC" w:rsidRDefault="006226F4" w:rsidP="006226F4">
            <w:pPr>
              <w:rPr>
                <w:rFonts w:cstheme="minorHAnsi"/>
                <w:sz w:val="20"/>
                <w:szCs w:val="20"/>
              </w:rPr>
            </w:pPr>
          </w:p>
          <w:p w:rsidR="006226F4" w:rsidRPr="00223ACC" w:rsidRDefault="006226F4" w:rsidP="006226F4">
            <w:pPr>
              <w:rPr>
                <w:rFonts w:cstheme="minorHAnsi"/>
                <w:sz w:val="20"/>
                <w:szCs w:val="20"/>
              </w:rPr>
            </w:pPr>
            <w:r w:rsidRPr="00223ACC">
              <w:rPr>
                <w:rFonts w:cstheme="minorHAnsi"/>
                <w:sz w:val="20"/>
                <w:szCs w:val="20"/>
              </w:rPr>
              <w:t>▪ Spoznava gospodarske in kulturne posledice grške kolonizacije</w:t>
            </w:r>
          </w:p>
          <w:p w:rsidR="006226F4" w:rsidRPr="00223ACC" w:rsidRDefault="006226F4" w:rsidP="006226F4">
            <w:pPr>
              <w:rPr>
                <w:rFonts w:cstheme="minorHAnsi"/>
                <w:sz w:val="20"/>
                <w:szCs w:val="20"/>
              </w:rPr>
            </w:pPr>
            <w:r w:rsidRPr="00223ACC">
              <w:rPr>
                <w:rFonts w:cstheme="minorHAnsi"/>
                <w:sz w:val="20"/>
                <w:szCs w:val="20"/>
              </w:rPr>
              <w:t>▪ Primerja življenje v Atenah in v Šparti in se seznani z razliko v njuni politični in vojaški ureditvi</w:t>
            </w:r>
          </w:p>
          <w:p w:rsidR="006226F4" w:rsidRPr="00223ACC" w:rsidRDefault="006226F4" w:rsidP="006226F4">
            <w:pPr>
              <w:rPr>
                <w:rFonts w:cstheme="minorHAnsi"/>
                <w:sz w:val="20"/>
                <w:szCs w:val="20"/>
              </w:rPr>
            </w:pPr>
            <w:r w:rsidRPr="00223ACC">
              <w:rPr>
                <w:rFonts w:cstheme="minorHAnsi"/>
                <w:sz w:val="20"/>
                <w:szCs w:val="20"/>
              </w:rPr>
              <w:t xml:space="preserve">▪ Razume pojma demokracija in špartanska vzgoja </w:t>
            </w:r>
          </w:p>
          <w:p w:rsidR="006226F4" w:rsidRPr="00223ACC" w:rsidRDefault="006226F4" w:rsidP="006226F4">
            <w:pPr>
              <w:rPr>
                <w:rFonts w:cstheme="minorHAnsi"/>
                <w:sz w:val="20"/>
                <w:szCs w:val="20"/>
              </w:rPr>
            </w:pPr>
            <w:r w:rsidRPr="00223ACC">
              <w:rPr>
                <w:rFonts w:cstheme="minorHAnsi"/>
                <w:sz w:val="20"/>
                <w:szCs w:val="20"/>
              </w:rPr>
              <w:t>▪ Spoznava najvidnejše dosež</w:t>
            </w:r>
            <w:r w:rsidR="001A40B2" w:rsidRPr="00223ACC">
              <w:rPr>
                <w:rFonts w:cstheme="minorHAnsi"/>
                <w:sz w:val="20"/>
                <w:szCs w:val="20"/>
              </w:rPr>
              <w:t xml:space="preserve">ke starih Grkov </w:t>
            </w:r>
          </w:p>
          <w:p w:rsidR="006226F4" w:rsidRPr="00223ACC" w:rsidRDefault="006226F4" w:rsidP="006226F4">
            <w:pPr>
              <w:rPr>
                <w:rFonts w:cstheme="minorHAnsi"/>
                <w:sz w:val="20"/>
                <w:szCs w:val="20"/>
              </w:rPr>
            </w:pPr>
            <w:r w:rsidRPr="00223ACC">
              <w:rPr>
                <w:rFonts w:cstheme="minorHAnsi"/>
                <w:sz w:val="20"/>
                <w:szCs w:val="20"/>
              </w:rPr>
              <w:t>▪ Pojasni pomen Aleksandra Velikega in njegove države</w:t>
            </w:r>
          </w:p>
          <w:p w:rsidR="006226F4" w:rsidRPr="00223ACC" w:rsidRDefault="006226F4" w:rsidP="006226F4">
            <w:pPr>
              <w:rPr>
                <w:rFonts w:cstheme="minorHAnsi"/>
                <w:sz w:val="20"/>
                <w:szCs w:val="20"/>
              </w:rPr>
            </w:pPr>
          </w:p>
          <w:p w:rsidR="006226F4" w:rsidRPr="00223ACC" w:rsidRDefault="006226F4" w:rsidP="006226F4">
            <w:pPr>
              <w:rPr>
                <w:rFonts w:cstheme="minorHAnsi"/>
                <w:sz w:val="20"/>
                <w:szCs w:val="20"/>
              </w:rPr>
            </w:pPr>
            <w:r w:rsidRPr="00223ACC">
              <w:rPr>
                <w:rFonts w:cstheme="minorHAnsi"/>
                <w:sz w:val="20"/>
                <w:szCs w:val="20"/>
              </w:rPr>
              <w:t>▪ Opredeli čas in nastanek Rima</w:t>
            </w:r>
          </w:p>
          <w:p w:rsidR="006226F4" w:rsidRPr="00223ACC" w:rsidRDefault="006226F4" w:rsidP="006226F4">
            <w:pPr>
              <w:rPr>
                <w:rFonts w:cstheme="minorHAnsi"/>
                <w:sz w:val="20"/>
                <w:szCs w:val="20"/>
              </w:rPr>
            </w:pPr>
            <w:r w:rsidRPr="00223ACC">
              <w:rPr>
                <w:rFonts w:cstheme="minorHAnsi"/>
                <w:sz w:val="20"/>
                <w:szCs w:val="20"/>
              </w:rPr>
              <w:t>▪</w:t>
            </w:r>
            <w:r w:rsidR="001A40B2" w:rsidRPr="00223ACC">
              <w:rPr>
                <w:rFonts w:cstheme="minorHAnsi"/>
                <w:sz w:val="20"/>
                <w:szCs w:val="20"/>
              </w:rPr>
              <w:t xml:space="preserve"> Ob </w:t>
            </w:r>
            <w:r w:rsidRPr="00223ACC">
              <w:rPr>
                <w:rFonts w:cstheme="minorHAnsi"/>
                <w:sz w:val="20"/>
                <w:szCs w:val="20"/>
              </w:rPr>
              <w:t>zemljevidu opiše postopno</w:t>
            </w:r>
            <w:r w:rsidR="001A40B2" w:rsidRPr="00223ACC">
              <w:rPr>
                <w:rFonts w:cstheme="minorHAnsi"/>
                <w:sz w:val="20"/>
                <w:szCs w:val="20"/>
              </w:rPr>
              <w:t xml:space="preserve"> </w:t>
            </w:r>
            <w:r w:rsidRPr="00223ACC">
              <w:rPr>
                <w:rFonts w:cstheme="minorHAnsi"/>
                <w:sz w:val="20"/>
                <w:szCs w:val="20"/>
              </w:rPr>
              <w:t>širjenje rimske države in odnos Rimljanov do podrejenih ljudstev</w:t>
            </w:r>
          </w:p>
          <w:p w:rsidR="006226F4" w:rsidRPr="00223ACC" w:rsidRDefault="006226F4" w:rsidP="006226F4">
            <w:pPr>
              <w:rPr>
                <w:rFonts w:cstheme="minorHAnsi"/>
                <w:sz w:val="20"/>
                <w:szCs w:val="20"/>
              </w:rPr>
            </w:pPr>
            <w:r w:rsidRPr="00223ACC">
              <w:rPr>
                <w:rFonts w:cstheme="minorHAnsi"/>
                <w:sz w:val="20"/>
                <w:szCs w:val="20"/>
              </w:rPr>
              <w:t>▪ Pojasni gospodarsko in socialno sliko rimske države</w:t>
            </w:r>
          </w:p>
          <w:p w:rsidR="006226F4" w:rsidRPr="00223ACC" w:rsidRDefault="006226F4" w:rsidP="006226F4">
            <w:pPr>
              <w:rPr>
                <w:rFonts w:cstheme="minorHAnsi"/>
                <w:sz w:val="20"/>
                <w:szCs w:val="20"/>
              </w:rPr>
            </w:pPr>
            <w:r w:rsidRPr="00223ACC">
              <w:rPr>
                <w:rFonts w:cstheme="minorHAnsi"/>
                <w:sz w:val="20"/>
                <w:szCs w:val="20"/>
              </w:rPr>
              <w:t>▪ Ovrednoti pojav in začetek kršč</w:t>
            </w:r>
            <w:r w:rsidR="001A40B2" w:rsidRPr="00223ACC">
              <w:rPr>
                <w:rFonts w:cstheme="minorHAnsi"/>
                <w:sz w:val="20"/>
                <w:szCs w:val="20"/>
              </w:rPr>
              <w:t>anstva v rimskem imperiju</w:t>
            </w:r>
          </w:p>
          <w:p w:rsidR="006226F4" w:rsidRPr="00223ACC" w:rsidRDefault="006226F4" w:rsidP="006226F4">
            <w:pPr>
              <w:rPr>
                <w:rFonts w:cstheme="minorHAnsi"/>
                <w:sz w:val="20"/>
                <w:szCs w:val="20"/>
              </w:rPr>
            </w:pPr>
            <w:r w:rsidRPr="00223ACC">
              <w:rPr>
                <w:rFonts w:cstheme="minorHAnsi"/>
                <w:sz w:val="20"/>
                <w:szCs w:val="20"/>
              </w:rPr>
              <w:t>Navede najpomembnejše dosežke Rimljanov</w:t>
            </w:r>
            <w:r w:rsidR="001A40B2" w:rsidRPr="00223ACC">
              <w:rPr>
                <w:rFonts w:cstheme="minorHAnsi"/>
                <w:sz w:val="20"/>
                <w:szCs w:val="20"/>
              </w:rPr>
              <w:t xml:space="preserve"> </w:t>
            </w:r>
            <w:r w:rsidRPr="00223ACC">
              <w:rPr>
                <w:rFonts w:cstheme="minorHAnsi"/>
                <w:sz w:val="20"/>
                <w:szCs w:val="20"/>
              </w:rPr>
              <w:t>na področju umetnosti in znanosti</w:t>
            </w:r>
          </w:p>
          <w:p w:rsidR="006226F4" w:rsidRPr="00223ACC" w:rsidRDefault="006226F4" w:rsidP="006226F4">
            <w:pPr>
              <w:rPr>
                <w:rFonts w:cstheme="minorHAnsi"/>
                <w:sz w:val="20"/>
                <w:szCs w:val="20"/>
              </w:rPr>
            </w:pPr>
            <w:r w:rsidRPr="00223ACC">
              <w:rPr>
                <w:rFonts w:cstheme="minorHAnsi"/>
                <w:sz w:val="20"/>
                <w:szCs w:val="20"/>
              </w:rPr>
              <w:t>▪ Pozna glavne vzroke za krizo cesarstva in</w:t>
            </w:r>
            <w:r w:rsidR="001A40B2" w:rsidRPr="00223ACC">
              <w:rPr>
                <w:rFonts w:cstheme="minorHAnsi"/>
                <w:sz w:val="20"/>
                <w:szCs w:val="20"/>
              </w:rPr>
              <w:t xml:space="preserve"> </w:t>
            </w:r>
            <w:r w:rsidRPr="00223ACC">
              <w:rPr>
                <w:rFonts w:cstheme="minorHAnsi"/>
                <w:sz w:val="20"/>
                <w:szCs w:val="20"/>
              </w:rPr>
              <w:t>njegov propad</w:t>
            </w:r>
          </w:p>
          <w:p w:rsidR="006226F4" w:rsidRPr="00223ACC" w:rsidRDefault="006226F4" w:rsidP="006226F4">
            <w:pPr>
              <w:rPr>
                <w:rFonts w:cstheme="minorHAnsi"/>
                <w:b/>
                <w:sz w:val="20"/>
                <w:szCs w:val="20"/>
              </w:rPr>
            </w:pPr>
            <w:r w:rsidRPr="00223ACC">
              <w:rPr>
                <w:rFonts w:cstheme="minorHAnsi"/>
                <w:b/>
                <w:sz w:val="20"/>
                <w:szCs w:val="20"/>
              </w:rPr>
              <w:t>▪ spozna osnovne značilnosti poselitve slovenskega prostora v prazgodovini in dediščino ilirsko-keltske dobe</w:t>
            </w:r>
          </w:p>
          <w:p w:rsidR="006226F4" w:rsidRPr="00223ACC" w:rsidRDefault="006226F4" w:rsidP="006226F4">
            <w:pPr>
              <w:rPr>
                <w:rFonts w:cstheme="minorHAnsi"/>
                <w:b/>
                <w:sz w:val="20"/>
                <w:szCs w:val="20"/>
              </w:rPr>
            </w:pPr>
            <w:r w:rsidRPr="00223ACC">
              <w:rPr>
                <w:rFonts w:cstheme="minorHAnsi"/>
                <w:b/>
                <w:sz w:val="20"/>
                <w:szCs w:val="20"/>
              </w:rPr>
              <w:t>▪ razloži najpomembnejše pridobitve, ki so jih v</w:t>
            </w:r>
          </w:p>
          <w:p w:rsidR="006226F4" w:rsidRPr="00223ACC" w:rsidRDefault="006226F4" w:rsidP="006226F4">
            <w:pPr>
              <w:rPr>
                <w:rFonts w:cstheme="minorHAnsi"/>
                <w:b/>
                <w:sz w:val="20"/>
                <w:szCs w:val="20"/>
              </w:rPr>
            </w:pPr>
            <w:r w:rsidRPr="00223ACC">
              <w:rPr>
                <w:rFonts w:cstheme="minorHAnsi"/>
                <w:b/>
                <w:sz w:val="20"/>
                <w:szCs w:val="20"/>
              </w:rPr>
              <w:t>naše kraje prinesli Rimljani;</w:t>
            </w:r>
          </w:p>
          <w:p w:rsidR="006226F4" w:rsidRPr="00223ACC" w:rsidRDefault="006226F4" w:rsidP="006226F4">
            <w:pPr>
              <w:rPr>
                <w:rFonts w:cstheme="minorHAnsi"/>
                <w:b/>
                <w:sz w:val="20"/>
                <w:szCs w:val="20"/>
              </w:rPr>
            </w:pPr>
            <w:r w:rsidRPr="00223ACC">
              <w:rPr>
                <w:rFonts w:cstheme="minorHAnsi"/>
                <w:b/>
                <w:sz w:val="20"/>
                <w:szCs w:val="20"/>
              </w:rPr>
              <w:t>▪ spozna osnovne poteze širjenja krščanstva na</w:t>
            </w:r>
          </w:p>
          <w:p w:rsidR="006226F4" w:rsidRPr="00223ACC" w:rsidRDefault="006226F4" w:rsidP="006226F4">
            <w:pPr>
              <w:rPr>
                <w:rFonts w:eastAsia="Calibri" w:cstheme="minorHAnsi"/>
                <w:b/>
                <w:sz w:val="20"/>
                <w:szCs w:val="20"/>
              </w:rPr>
            </w:pPr>
            <w:r w:rsidRPr="00223ACC">
              <w:rPr>
                <w:rFonts w:cstheme="minorHAnsi"/>
                <w:b/>
                <w:sz w:val="20"/>
                <w:szCs w:val="20"/>
              </w:rPr>
              <w:t>slovenskem prostoru v času Rimljanov;</w:t>
            </w:r>
          </w:p>
        </w:tc>
        <w:tc>
          <w:tcPr>
            <w:tcW w:w="1276" w:type="dxa"/>
            <w:tcBorders>
              <w:top w:val="single" w:sz="18" w:space="0" w:color="auto"/>
              <w:left w:val="single" w:sz="18" w:space="0" w:color="auto"/>
              <w:bottom w:val="single" w:sz="18" w:space="0" w:color="auto"/>
              <w:right w:val="single" w:sz="18" w:space="0" w:color="auto"/>
            </w:tcBorders>
          </w:tcPr>
          <w:p w:rsidR="006226F4" w:rsidRPr="00223ACC" w:rsidRDefault="001A40B2" w:rsidP="005E2C28">
            <w:pPr>
              <w:jc w:val="center"/>
              <w:rPr>
                <w:rFonts w:eastAsia="Calibri" w:cstheme="minorHAnsi"/>
                <w:b/>
                <w:sz w:val="20"/>
                <w:szCs w:val="20"/>
              </w:rPr>
            </w:pPr>
            <w:r w:rsidRPr="00223ACC">
              <w:rPr>
                <w:rFonts w:eastAsia="Calibri" w:cstheme="minorHAnsi"/>
                <w:b/>
                <w:sz w:val="20"/>
                <w:szCs w:val="20"/>
              </w:rPr>
              <w:t>2</w:t>
            </w:r>
          </w:p>
          <w:p w:rsidR="001A40B2" w:rsidRPr="00223ACC" w:rsidRDefault="001A40B2" w:rsidP="005E2C28">
            <w:pPr>
              <w:jc w:val="center"/>
              <w:rPr>
                <w:rFonts w:eastAsia="Calibri" w:cstheme="minorHAnsi"/>
                <w:b/>
                <w:sz w:val="20"/>
                <w:szCs w:val="20"/>
              </w:rPr>
            </w:pPr>
          </w:p>
          <w:p w:rsidR="001A40B2" w:rsidRPr="00223ACC" w:rsidRDefault="001A40B2" w:rsidP="005E2C28">
            <w:pPr>
              <w:jc w:val="center"/>
              <w:rPr>
                <w:rFonts w:eastAsia="Calibri" w:cstheme="minorHAnsi"/>
                <w:b/>
                <w:sz w:val="20"/>
                <w:szCs w:val="20"/>
              </w:rPr>
            </w:pPr>
          </w:p>
          <w:p w:rsidR="001A40B2" w:rsidRPr="00223ACC" w:rsidRDefault="001A40B2" w:rsidP="005E2C28">
            <w:pPr>
              <w:jc w:val="center"/>
              <w:rPr>
                <w:rFonts w:eastAsia="Calibri" w:cstheme="minorHAnsi"/>
                <w:b/>
                <w:sz w:val="20"/>
                <w:szCs w:val="20"/>
              </w:rPr>
            </w:pPr>
          </w:p>
          <w:p w:rsidR="001A40B2" w:rsidRPr="00223ACC" w:rsidRDefault="001A40B2" w:rsidP="005E2C28">
            <w:pPr>
              <w:jc w:val="center"/>
              <w:rPr>
                <w:rFonts w:eastAsia="Calibri" w:cstheme="minorHAnsi"/>
                <w:b/>
                <w:sz w:val="20"/>
                <w:szCs w:val="20"/>
              </w:rPr>
            </w:pPr>
          </w:p>
          <w:p w:rsidR="001A40B2" w:rsidRPr="00223ACC" w:rsidRDefault="00476BC8" w:rsidP="00476BC8">
            <w:pPr>
              <w:rPr>
                <w:rFonts w:eastAsia="Calibri" w:cstheme="minorHAnsi"/>
                <w:b/>
                <w:sz w:val="20"/>
                <w:szCs w:val="20"/>
              </w:rPr>
            </w:pPr>
            <w:r w:rsidRPr="00223ACC">
              <w:rPr>
                <w:rFonts w:eastAsia="Calibri" w:cstheme="minorHAnsi"/>
                <w:b/>
                <w:sz w:val="20"/>
                <w:szCs w:val="20"/>
              </w:rPr>
              <w:t xml:space="preserve">          </w:t>
            </w:r>
            <w:r w:rsidR="001A40B2" w:rsidRPr="00223ACC">
              <w:rPr>
                <w:rFonts w:eastAsia="Calibri" w:cstheme="minorHAnsi"/>
                <w:b/>
                <w:sz w:val="20"/>
                <w:szCs w:val="20"/>
              </w:rPr>
              <w:t>3</w:t>
            </w:r>
          </w:p>
          <w:p w:rsidR="001A40B2" w:rsidRPr="00223ACC" w:rsidRDefault="001A40B2" w:rsidP="005E2C28">
            <w:pPr>
              <w:jc w:val="center"/>
              <w:rPr>
                <w:rFonts w:eastAsia="Calibri" w:cstheme="minorHAnsi"/>
                <w:b/>
                <w:sz w:val="20"/>
                <w:szCs w:val="20"/>
              </w:rPr>
            </w:pPr>
          </w:p>
          <w:p w:rsidR="001A40B2" w:rsidRPr="00223ACC" w:rsidRDefault="001A40B2" w:rsidP="005E2C28">
            <w:pPr>
              <w:jc w:val="center"/>
              <w:rPr>
                <w:rFonts w:eastAsia="Calibri" w:cstheme="minorHAnsi"/>
                <w:b/>
                <w:sz w:val="20"/>
                <w:szCs w:val="20"/>
              </w:rPr>
            </w:pPr>
          </w:p>
          <w:p w:rsidR="001A40B2" w:rsidRPr="00223ACC" w:rsidRDefault="001A40B2" w:rsidP="005E2C28">
            <w:pPr>
              <w:jc w:val="center"/>
              <w:rPr>
                <w:rFonts w:eastAsia="Calibri" w:cstheme="minorHAnsi"/>
                <w:b/>
                <w:sz w:val="20"/>
                <w:szCs w:val="20"/>
              </w:rPr>
            </w:pPr>
          </w:p>
          <w:p w:rsidR="001A40B2" w:rsidRPr="00223ACC" w:rsidRDefault="001A40B2" w:rsidP="005E2C28">
            <w:pPr>
              <w:jc w:val="center"/>
              <w:rPr>
                <w:rFonts w:eastAsia="Calibri" w:cstheme="minorHAnsi"/>
                <w:b/>
                <w:sz w:val="20"/>
                <w:szCs w:val="20"/>
              </w:rPr>
            </w:pPr>
          </w:p>
          <w:p w:rsidR="001A40B2" w:rsidRPr="00223ACC" w:rsidRDefault="001A40B2" w:rsidP="005E2C28">
            <w:pPr>
              <w:jc w:val="center"/>
              <w:rPr>
                <w:rFonts w:eastAsia="Calibri" w:cstheme="minorHAnsi"/>
                <w:b/>
                <w:sz w:val="20"/>
                <w:szCs w:val="20"/>
              </w:rPr>
            </w:pPr>
          </w:p>
          <w:p w:rsidR="001A40B2" w:rsidRPr="00223ACC" w:rsidRDefault="001A40B2" w:rsidP="005E2C28">
            <w:pPr>
              <w:jc w:val="center"/>
              <w:rPr>
                <w:rFonts w:eastAsia="Calibri" w:cstheme="minorHAnsi"/>
                <w:b/>
                <w:sz w:val="20"/>
                <w:szCs w:val="20"/>
              </w:rPr>
            </w:pPr>
          </w:p>
          <w:p w:rsidR="001A40B2" w:rsidRPr="00223ACC" w:rsidRDefault="001A40B2" w:rsidP="005E2C28">
            <w:pPr>
              <w:jc w:val="center"/>
              <w:rPr>
                <w:rFonts w:eastAsia="Calibri" w:cstheme="minorHAnsi"/>
                <w:b/>
                <w:sz w:val="20"/>
                <w:szCs w:val="20"/>
              </w:rPr>
            </w:pPr>
          </w:p>
          <w:p w:rsidR="00476BC8" w:rsidRPr="00223ACC" w:rsidRDefault="00476BC8" w:rsidP="005E2C28">
            <w:pPr>
              <w:jc w:val="center"/>
              <w:rPr>
                <w:rFonts w:eastAsia="Calibri" w:cstheme="minorHAnsi"/>
                <w:b/>
                <w:sz w:val="20"/>
                <w:szCs w:val="20"/>
              </w:rPr>
            </w:pPr>
          </w:p>
          <w:p w:rsidR="001A40B2" w:rsidRPr="00223ACC" w:rsidRDefault="001A40B2" w:rsidP="005E2C28">
            <w:pPr>
              <w:jc w:val="center"/>
              <w:rPr>
                <w:rFonts w:eastAsia="Calibri" w:cstheme="minorHAnsi"/>
                <w:b/>
                <w:sz w:val="20"/>
                <w:szCs w:val="20"/>
              </w:rPr>
            </w:pPr>
            <w:r w:rsidRPr="00223ACC">
              <w:rPr>
                <w:rFonts w:eastAsia="Calibri" w:cstheme="minorHAnsi"/>
                <w:b/>
                <w:sz w:val="20"/>
                <w:szCs w:val="20"/>
              </w:rPr>
              <w:t>3</w:t>
            </w:r>
          </w:p>
          <w:p w:rsidR="001A40B2" w:rsidRPr="00223ACC" w:rsidRDefault="001A40B2" w:rsidP="005E2C28">
            <w:pPr>
              <w:jc w:val="center"/>
              <w:rPr>
                <w:rFonts w:eastAsia="Calibri" w:cstheme="minorHAnsi"/>
                <w:b/>
                <w:sz w:val="20"/>
                <w:szCs w:val="20"/>
              </w:rPr>
            </w:pPr>
          </w:p>
          <w:p w:rsidR="001A40B2" w:rsidRPr="00223ACC" w:rsidRDefault="001A40B2" w:rsidP="001A40B2">
            <w:pPr>
              <w:rPr>
                <w:rFonts w:eastAsia="Calibri" w:cstheme="minorHAnsi"/>
                <w:b/>
                <w:sz w:val="20"/>
                <w:szCs w:val="20"/>
              </w:rPr>
            </w:pPr>
          </w:p>
          <w:p w:rsidR="001A40B2" w:rsidRPr="00223ACC" w:rsidRDefault="001A40B2" w:rsidP="005E2C28">
            <w:pPr>
              <w:jc w:val="center"/>
              <w:rPr>
                <w:rFonts w:eastAsia="Calibri" w:cstheme="minorHAnsi"/>
                <w:b/>
                <w:sz w:val="20"/>
                <w:szCs w:val="20"/>
              </w:rPr>
            </w:pPr>
          </w:p>
          <w:p w:rsidR="001A40B2" w:rsidRPr="00223ACC" w:rsidRDefault="001A40B2" w:rsidP="005E2C28">
            <w:pPr>
              <w:jc w:val="center"/>
              <w:rPr>
                <w:rFonts w:eastAsia="Calibri" w:cstheme="minorHAnsi"/>
                <w:b/>
                <w:sz w:val="20"/>
                <w:szCs w:val="20"/>
              </w:rPr>
            </w:pPr>
          </w:p>
          <w:p w:rsidR="00476BC8" w:rsidRPr="00223ACC" w:rsidRDefault="00476BC8" w:rsidP="005E2C28">
            <w:pPr>
              <w:jc w:val="center"/>
              <w:rPr>
                <w:rFonts w:eastAsia="Calibri" w:cstheme="minorHAnsi"/>
                <w:b/>
                <w:sz w:val="20"/>
                <w:szCs w:val="20"/>
              </w:rPr>
            </w:pPr>
          </w:p>
          <w:p w:rsidR="00476BC8" w:rsidRPr="00223ACC" w:rsidRDefault="00476BC8" w:rsidP="005E2C28">
            <w:pPr>
              <w:jc w:val="center"/>
              <w:rPr>
                <w:rFonts w:eastAsia="Calibri" w:cstheme="minorHAnsi"/>
                <w:b/>
                <w:sz w:val="20"/>
                <w:szCs w:val="20"/>
              </w:rPr>
            </w:pPr>
          </w:p>
          <w:p w:rsidR="00476BC8" w:rsidRPr="00223ACC" w:rsidRDefault="00476BC8" w:rsidP="005E2C28">
            <w:pPr>
              <w:jc w:val="center"/>
              <w:rPr>
                <w:rFonts w:eastAsia="Calibri" w:cstheme="minorHAnsi"/>
                <w:b/>
                <w:sz w:val="20"/>
                <w:szCs w:val="20"/>
              </w:rPr>
            </w:pPr>
          </w:p>
          <w:p w:rsidR="001A40B2" w:rsidRPr="00223ACC" w:rsidRDefault="001A40B2" w:rsidP="005E2C28">
            <w:pPr>
              <w:jc w:val="center"/>
              <w:rPr>
                <w:rFonts w:eastAsia="Calibri" w:cstheme="minorHAnsi"/>
                <w:b/>
                <w:sz w:val="20"/>
                <w:szCs w:val="20"/>
              </w:rPr>
            </w:pPr>
            <w:r w:rsidRPr="00223ACC">
              <w:rPr>
                <w:rFonts w:eastAsia="Calibri" w:cstheme="minorHAnsi"/>
                <w:b/>
                <w:sz w:val="20"/>
                <w:szCs w:val="20"/>
              </w:rPr>
              <w:t>2</w:t>
            </w:r>
          </w:p>
          <w:p w:rsidR="00476BC8" w:rsidRPr="00223ACC" w:rsidRDefault="00476BC8" w:rsidP="005E2C28">
            <w:pPr>
              <w:jc w:val="center"/>
              <w:rPr>
                <w:rFonts w:eastAsia="Calibri" w:cstheme="minorHAnsi"/>
                <w:b/>
                <w:sz w:val="20"/>
                <w:szCs w:val="20"/>
              </w:rPr>
            </w:pPr>
          </w:p>
          <w:p w:rsidR="00476BC8" w:rsidRPr="00223ACC" w:rsidRDefault="00476BC8" w:rsidP="005E2C28">
            <w:pPr>
              <w:jc w:val="center"/>
              <w:rPr>
                <w:rFonts w:eastAsia="Calibri" w:cstheme="minorHAnsi"/>
                <w:b/>
                <w:sz w:val="20"/>
                <w:szCs w:val="20"/>
              </w:rPr>
            </w:pPr>
          </w:p>
          <w:p w:rsidR="00476BC8" w:rsidRPr="00223ACC" w:rsidRDefault="00476BC8" w:rsidP="005E2C28">
            <w:pPr>
              <w:jc w:val="center"/>
              <w:rPr>
                <w:rFonts w:eastAsia="Calibri" w:cstheme="minorHAnsi"/>
                <w:b/>
                <w:sz w:val="20"/>
                <w:szCs w:val="20"/>
              </w:rPr>
            </w:pPr>
          </w:p>
          <w:p w:rsidR="00476BC8" w:rsidRPr="00223ACC" w:rsidRDefault="00476BC8" w:rsidP="005E2C28">
            <w:pPr>
              <w:jc w:val="center"/>
              <w:rPr>
                <w:rFonts w:eastAsia="Calibri" w:cstheme="minorHAnsi"/>
                <w:b/>
                <w:sz w:val="20"/>
                <w:szCs w:val="20"/>
              </w:rPr>
            </w:pPr>
          </w:p>
          <w:p w:rsidR="00476BC8" w:rsidRPr="00223ACC" w:rsidRDefault="00476BC8" w:rsidP="005E2C28">
            <w:pPr>
              <w:jc w:val="center"/>
              <w:rPr>
                <w:rFonts w:eastAsia="Calibri" w:cstheme="minorHAnsi"/>
                <w:b/>
                <w:sz w:val="20"/>
                <w:szCs w:val="20"/>
              </w:rPr>
            </w:pPr>
            <w:r w:rsidRPr="00223ACC">
              <w:rPr>
                <w:rFonts w:eastAsia="Calibri" w:cstheme="minorHAnsi"/>
                <w:b/>
                <w:sz w:val="20"/>
                <w:szCs w:val="20"/>
              </w:rPr>
              <w:t>2</w:t>
            </w:r>
          </w:p>
        </w:tc>
        <w:tc>
          <w:tcPr>
            <w:tcW w:w="3402" w:type="dxa"/>
            <w:tcBorders>
              <w:top w:val="single" w:sz="18" w:space="0" w:color="auto"/>
              <w:left w:val="single" w:sz="18" w:space="0" w:color="auto"/>
              <w:bottom w:val="single" w:sz="18" w:space="0" w:color="auto"/>
              <w:right w:val="single" w:sz="18" w:space="0" w:color="auto"/>
            </w:tcBorders>
          </w:tcPr>
          <w:p w:rsidR="001A40B2" w:rsidRPr="00223ACC" w:rsidRDefault="001A40B2" w:rsidP="001A40B2">
            <w:pPr>
              <w:rPr>
                <w:rFonts w:cstheme="minorHAnsi"/>
                <w:b/>
                <w:sz w:val="20"/>
                <w:szCs w:val="20"/>
              </w:rPr>
            </w:pPr>
            <w:r w:rsidRPr="00223ACC">
              <w:rPr>
                <w:rFonts w:cstheme="minorHAnsi"/>
                <w:b/>
                <w:sz w:val="20"/>
                <w:szCs w:val="20"/>
              </w:rPr>
              <w:t>Zgodnje visoke kulture - Egipt</w:t>
            </w:r>
          </w:p>
          <w:p w:rsidR="001A40B2" w:rsidRPr="00223ACC" w:rsidRDefault="001A40B2" w:rsidP="001A40B2">
            <w:pPr>
              <w:rPr>
                <w:rFonts w:cstheme="minorHAnsi"/>
                <w:b/>
                <w:sz w:val="20"/>
                <w:szCs w:val="20"/>
              </w:rPr>
            </w:pPr>
          </w:p>
          <w:p w:rsidR="001A40B2" w:rsidRPr="00223ACC" w:rsidRDefault="001A40B2" w:rsidP="001A40B2">
            <w:pPr>
              <w:rPr>
                <w:rFonts w:cstheme="minorHAnsi"/>
                <w:b/>
                <w:sz w:val="20"/>
                <w:szCs w:val="20"/>
              </w:rPr>
            </w:pPr>
          </w:p>
          <w:p w:rsidR="001A40B2" w:rsidRPr="00223ACC" w:rsidRDefault="001A40B2" w:rsidP="001A40B2">
            <w:pPr>
              <w:rPr>
                <w:rFonts w:cstheme="minorHAnsi"/>
                <w:b/>
                <w:sz w:val="20"/>
                <w:szCs w:val="20"/>
              </w:rPr>
            </w:pPr>
          </w:p>
          <w:p w:rsidR="001A40B2" w:rsidRPr="00223ACC" w:rsidRDefault="001A40B2" w:rsidP="001A40B2">
            <w:pPr>
              <w:rPr>
                <w:rFonts w:cstheme="minorHAnsi"/>
                <w:b/>
                <w:sz w:val="20"/>
                <w:szCs w:val="20"/>
              </w:rPr>
            </w:pPr>
          </w:p>
          <w:p w:rsidR="001A40B2" w:rsidRPr="00223ACC" w:rsidRDefault="001A40B2" w:rsidP="001A40B2">
            <w:pPr>
              <w:rPr>
                <w:rFonts w:cstheme="minorHAnsi"/>
                <w:b/>
                <w:sz w:val="20"/>
                <w:szCs w:val="20"/>
              </w:rPr>
            </w:pPr>
            <w:r w:rsidRPr="00223ACC">
              <w:rPr>
                <w:rFonts w:cstheme="minorHAnsi"/>
                <w:b/>
                <w:sz w:val="20"/>
                <w:szCs w:val="20"/>
              </w:rPr>
              <w:t>Stari Grki</w:t>
            </w:r>
          </w:p>
          <w:p w:rsidR="001A40B2" w:rsidRPr="00223ACC" w:rsidRDefault="001A40B2" w:rsidP="001A40B2">
            <w:pPr>
              <w:rPr>
                <w:rFonts w:cstheme="minorHAnsi"/>
                <w:b/>
                <w:sz w:val="20"/>
                <w:szCs w:val="20"/>
              </w:rPr>
            </w:pPr>
          </w:p>
          <w:p w:rsidR="001A40B2" w:rsidRPr="00223ACC" w:rsidRDefault="001A40B2" w:rsidP="001A40B2">
            <w:pPr>
              <w:rPr>
                <w:rFonts w:cstheme="minorHAnsi"/>
                <w:b/>
                <w:sz w:val="20"/>
                <w:szCs w:val="20"/>
              </w:rPr>
            </w:pPr>
          </w:p>
          <w:p w:rsidR="001A40B2" w:rsidRPr="00223ACC" w:rsidRDefault="001A40B2" w:rsidP="001A40B2">
            <w:pPr>
              <w:rPr>
                <w:rFonts w:cstheme="minorHAnsi"/>
                <w:b/>
                <w:sz w:val="20"/>
                <w:szCs w:val="20"/>
              </w:rPr>
            </w:pPr>
          </w:p>
          <w:p w:rsidR="001A40B2" w:rsidRPr="00223ACC" w:rsidRDefault="001A40B2" w:rsidP="001A40B2">
            <w:pPr>
              <w:rPr>
                <w:rFonts w:cstheme="minorHAnsi"/>
                <w:b/>
                <w:sz w:val="20"/>
                <w:szCs w:val="20"/>
              </w:rPr>
            </w:pPr>
          </w:p>
          <w:p w:rsidR="001A40B2" w:rsidRPr="00223ACC" w:rsidRDefault="001A40B2" w:rsidP="001A40B2">
            <w:pPr>
              <w:rPr>
                <w:rFonts w:cstheme="minorHAnsi"/>
                <w:b/>
                <w:sz w:val="20"/>
                <w:szCs w:val="20"/>
              </w:rPr>
            </w:pPr>
          </w:p>
          <w:p w:rsidR="00476BC8" w:rsidRPr="00223ACC" w:rsidRDefault="00476BC8" w:rsidP="001A40B2">
            <w:pPr>
              <w:rPr>
                <w:rFonts w:cstheme="minorHAnsi"/>
                <w:b/>
                <w:sz w:val="20"/>
                <w:szCs w:val="20"/>
              </w:rPr>
            </w:pPr>
          </w:p>
          <w:p w:rsidR="00476BC8" w:rsidRPr="00223ACC" w:rsidRDefault="00476BC8" w:rsidP="001A40B2">
            <w:pPr>
              <w:rPr>
                <w:rFonts w:cstheme="minorHAnsi"/>
                <w:b/>
                <w:sz w:val="20"/>
                <w:szCs w:val="20"/>
              </w:rPr>
            </w:pPr>
          </w:p>
          <w:p w:rsidR="001A40B2" w:rsidRPr="00223ACC" w:rsidRDefault="001A40B2" w:rsidP="001A40B2">
            <w:pPr>
              <w:rPr>
                <w:rFonts w:cstheme="minorHAnsi"/>
                <w:b/>
                <w:sz w:val="20"/>
                <w:szCs w:val="20"/>
              </w:rPr>
            </w:pPr>
            <w:r w:rsidRPr="00223ACC">
              <w:rPr>
                <w:rFonts w:cstheme="minorHAnsi"/>
                <w:b/>
                <w:sz w:val="20"/>
                <w:szCs w:val="20"/>
              </w:rPr>
              <w:t>Rim</w:t>
            </w:r>
          </w:p>
          <w:p w:rsidR="001A40B2" w:rsidRPr="00223ACC" w:rsidRDefault="001A40B2" w:rsidP="001A40B2">
            <w:pPr>
              <w:rPr>
                <w:rFonts w:cstheme="minorHAnsi"/>
                <w:b/>
                <w:sz w:val="20"/>
                <w:szCs w:val="20"/>
              </w:rPr>
            </w:pPr>
          </w:p>
          <w:p w:rsidR="001A40B2" w:rsidRPr="00223ACC" w:rsidRDefault="001A40B2" w:rsidP="001A40B2">
            <w:pPr>
              <w:rPr>
                <w:rFonts w:cstheme="minorHAnsi"/>
                <w:b/>
                <w:sz w:val="20"/>
                <w:szCs w:val="20"/>
              </w:rPr>
            </w:pPr>
          </w:p>
          <w:p w:rsidR="001A40B2" w:rsidRPr="00223ACC" w:rsidRDefault="001A40B2" w:rsidP="001A40B2">
            <w:pPr>
              <w:rPr>
                <w:rFonts w:cstheme="minorHAnsi"/>
                <w:b/>
                <w:sz w:val="20"/>
                <w:szCs w:val="20"/>
              </w:rPr>
            </w:pPr>
          </w:p>
          <w:p w:rsidR="001A40B2" w:rsidRPr="00223ACC" w:rsidRDefault="001A40B2" w:rsidP="001A40B2">
            <w:pPr>
              <w:rPr>
                <w:rFonts w:cstheme="minorHAnsi"/>
                <w:b/>
                <w:sz w:val="20"/>
                <w:szCs w:val="20"/>
              </w:rPr>
            </w:pPr>
          </w:p>
          <w:p w:rsidR="001A40B2" w:rsidRPr="00223ACC" w:rsidRDefault="001A40B2" w:rsidP="001A40B2">
            <w:pPr>
              <w:rPr>
                <w:rFonts w:cstheme="minorHAnsi"/>
                <w:b/>
                <w:sz w:val="20"/>
                <w:szCs w:val="20"/>
              </w:rPr>
            </w:pPr>
          </w:p>
          <w:p w:rsidR="0008156D" w:rsidRPr="00223ACC" w:rsidRDefault="0008156D" w:rsidP="001A40B2">
            <w:pPr>
              <w:rPr>
                <w:rFonts w:cstheme="minorHAnsi"/>
                <w:b/>
                <w:sz w:val="20"/>
                <w:szCs w:val="20"/>
              </w:rPr>
            </w:pPr>
          </w:p>
          <w:p w:rsidR="00476BC8" w:rsidRPr="00223ACC" w:rsidRDefault="001A40B2" w:rsidP="001A40B2">
            <w:pPr>
              <w:rPr>
                <w:rFonts w:cstheme="minorHAnsi"/>
                <w:b/>
                <w:sz w:val="20"/>
                <w:szCs w:val="20"/>
              </w:rPr>
            </w:pPr>
            <w:r w:rsidRPr="00223ACC">
              <w:rPr>
                <w:rFonts w:cstheme="minorHAnsi"/>
                <w:b/>
                <w:sz w:val="20"/>
                <w:szCs w:val="20"/>
              </w:rPr>
              <w:t xml:space="preserve"> </w:t>
            </w:r>
          </w:p>
          <w:p w:rsidR="006226F4" w:rsidRPr="00223ACC" w:rsidRDefault="00476BC8" w:rsidP="001A40B2">
            <w:pPr>
              <w:rPr>
                <w:rFonts w:cstheme="minorHAnsi"/>
                <w:b/>
                <w:sz w:val="20"/>
                <w:szCs w:val="20"/>
              </w:rPr>
            </w:pPr>
            <w:r w:rsidRPr="00223ACC">
              <w:rPr>
                <w:rFonts w:cstheme="minorHAnsi"/>
                <w:b/>
                <w:sz w:val="20"/>
                <w:szCs w:val="20"/>
              </w:rPr>
              <w:t>Slovensko ozemlje v antični dobi</w:t>
            </w:r>
          </w:p>
          <w:p w:rsidR="00476BC8" w:rsidRPr="00223ACC" w:rsidRDefault="00476BC8" w:rsidP="001A40B2">
            <w:pPr>
              <w:rPr>
                <w:rFonts w:cstheme="minorHAnsi"/>
                <w:b/>
                <w:sz w:val="20"/>
                <w:szCs w:val="20"/>
              </w:rPr>
            </w:pPr>
          </w:p>
          <w:p w:rsidR="00476BC8" w:rsidRPr="00223ACC" w:rsidRDefault="00476BC8" w:rsidP="001A40B2">
            <w:pPr>
              <w:rPr>
                <w:rFonts w:cstheme="minorHAnsi"/>
                <w:b/>
                <w:sz w:val="20"/>
                <w:szCs w:val="20"/>
              </w:rPr>
            </w:pPr>
          </w:p>
          <w:p w:rsidR="00476BC8" w:rsidRPr="00223ACC" w:rsidRDefault="00476BC8" w:rsidP="001A40B2">
            <w:pPr>
              <w:rPr>
                <w:rFonts w:cstheme="minorHAnsi"/>
                <w:b/>
                <w:sz w:val="20"/>
                <w:szCs w:val="20"/>
              </w:rPr>
            </w:pPr>
          </w:p>
          <w:p w:rsidR="00476BC8" w:rsidRPr="00223ACC" w:rsidRDefault="00476BC8" w:rsidP="001A40B2">
            <w:pPr>
              <w:rPr>
                <w:rFonts w:cstheme="minorHAnsi"/>
                <w:b/>
                <w:sz w:val="20"/>
                <w:szCs w:val="20"/>
              </w:rPr>
            </w:pPr>
          </w:p>
          <w:p w:rsidR="00476BC8" w:rsidRPr="00223ACC" w:rsidRDefault="00476BC8" w:rsidP="001A40B2">
            <w:pPr>
              <w:rPr>
                <w:rFonts w:cstheme="minorHAnsi"/>
                <w:b/>
                <w:sz w:val="20"/>
                <w:szCs w:val="20"/>
              </w:rPr>
            </w:pPr>
            <w:r w:rsidRPr="00223ACC">
              <w:rPr>
                <w:rFonts w:cstheme="minorHAnsi"/>
                <w:b/>
                <w:sz w:val="20"/>
                <w:szCs w:val="20"/>
              </w:rPr>
              <w:t>Ponavljanje in utrjevanje</w:t>
            </w:r>
          </w:p>
        </w:tc>
      </w:tr>
    </w:tbl>
    <w:p w:rsidR="00342D04" w:rsidRPr="00223ACC" w:rsidRDefault="00342D04">
      <w:pPr>
        <w:rPr>
          <w:rFonts w:cstheme="minorHAnsi"/>
        </w:rPr>
      </w:pPr>
    </w:p>
    <w:p w:rsidR="006226F4" w:rsidRPr="00223ACC" w:rsidRDefault="006226F4">
      <w:pPr>
        <w:rPr>
          <w:rFonts w:cstheme="minorHAnsi"/>
        </w:rPr>
      </w:pPr>
    </w:p>
    <w:tbl>
      <w:tblPr>
        <w:tblStyle w:val="Tabelamrea"/>
        <w:tblW w:w="9923" w:type="dxa"/>
        <w:tblInd w:w="108" w:type="dxa"/>
        <w:tblBorders>
          <w:top w:val="thickThinMediumGap" w:sz="18" w:space="0" w:color="1F497D" w:themeColor="text2"/>
          <w:left w:val="thickThinMediumGap" w:sz="18" w:space="0" w:color="1F497D" w:themeColor="text2"/>
          <w:bottom w:val="thickThinMediumGap" w:sz="18" w:space="0" w:color="1F497D" w:themeColor="text2"/>
          <w:right w:val="thickThinMediumGap" w:sz="18" w:space="0" w:color="1F497D" w:themeColor="text2"/>
          <w:insideH w:val="thickThinMediumGap" w:sz="18" w:space="0" w:color="1F497D" w:themeColor="text2"/>
          <w:insideV w:val="thickThinMediumGap" w:sz="18" w:space="0" w:color="1F497D" w:themeColor="text2"/>
        </w:tblBorders>
        <w:tblLook w:val="04A0" w:firstRow="1" w:lastRow="0" w:firstColumn="1" w:lastColumn="0" w:noHBand="0" w:noVBand="1"/>
      </w:tblPr>
      <w:tblGrid>
        <w:gridCol w:w="9923"/>
      </w:tblGrid>
      <w:tr w:rsidR="006226F4" w:rsidRPr="00223ACC" w:rsidTr="0008156D">
        <w:trPr>
          <w:trHeight w:val="391"/>
        </w:trPr>
        <w:tc>
          <w:tcPr>
            <w:tcW w:w="9923" w:type="dxa"/>
          </w:tcPr>
          <w:p w:rsidR="006226F4" w:rsidRPr="00223ACC" w:rsidRDefault="001A40B2" w:rsidP="005E2C28">
            <w:pPr>
              <w:pStyle w:val="Naslov2"/>
              <w:outlineLvl w:val="1"/>
              <w:rPr>
                <w:rFonts w:asciiTheme="minorHAnsi" w:hAnsiTheme="minorHAnsi" w:cstheme="minorHAnsi"/>
                <w:sz w:val="32"/>
                <w:szCs w:val="32"/>
              </w:rPr>
            </w:pPr>
            <w:bookmarkStart w:id="3" w:name="_Toc309289685"/>
            <w:r w:rsidRPr="00223ACC">
              <w:rPr>
                <w:rFonts w:asciiTheme="minorHAnsi" w:hAnsiTheme="minorHAnsi" w:cstheme="minorHAnsi"/>
                <w:sz w:val="32"/>
                <w:szCs w:val="32"/>
              </w:rPr>
              <w:lastRenderedPageBreak/>
              <w:t>3. SREDNJI VEK</w:t>
            </w:r>
            <w:bookmarkEnd w:id="3"/>
          </w:p>
        </w:tc>
      </w:tr>
    </w:tbl>
    <w:p w:rsidR="006226F4" w:rsidRPr="00223ACC" w:rsidRDefault="006226F4" w:rsidP="006226F4">
      <w:pPr>
        <w:pStyle w:val="Brezrazmikov"/>
        <w:rPr>
          <w:rFonts w:cstheme="minorHAnsi"/>
        </w:rPr>
      </w:pPr>
    </w:p>
    <w:tbl>
      <w:tblPr>
        <w:tblStyle w:val="Tabelamrea"/>
        <w:tblW w:w="9923" w:type="dxa"/>
        <w:tblInd w:w="108" w:type="dxa"/>
        <w:tblLayout w:type="fixed"/>
        <w:tblLook w:val="04A0" w:firstRow="1" w:lastRow="0" w:firstColumn="1" w:lastColumn="0" w:noHBand="0" w:noVBand="1"/>
      </w:tblPr>
      <w:tblGrid>
        <w:gridCol w:w="5245"/>
        <w:gridCol w:w="1276"/>
        <w:gridCol w:w="3402"/>
      </w:tblGrid>
      <w:tr w:rsidR="006226F4" w:rsidRPr="00223ACC" w:rsidTr="001A40B2">
        <w:trPr>
          <w:trHeight w:val="478"/>
        </w:trPr>
        <w:tc>
          <w:tcPr>
            <w:tcW w:w="5245" w:type="dxa"/>
            <w:tcBorders>
              <w:top w:val="single" w:sz="18" w:space="0" w:color="auto"/>
              <w:left w:val="single" w:sz="18" w:space="0" w:color="auto"/>
              <w:bottom w:val="single" w:sz="18" w:space="0" w:color="auto"/>
              <w:right w:val="single" w:sz="18" w:space="0" w:color="auto"/>
            </w:tcBorders>
          </w:tcPr>
          <w:p w:rsidR="006226F4" w:rsidRPr="00223ACC" w:rsidRDefault="006226F4" w:rsidP="005E2C28">
            <w:pPr>
              <w:jc w:val="center"/>
              <w:rPr>
                <w:rFonts w:eastAsia="Calibri" w:cstheme="minorHAnsi"/>
                <w:b/>
              </w:rPr>
            </w:pPr>
            <w:r w:rsidRPr="00223ACC">
              <w:rPr>
                <w:rFonts w:eastAsia="Calibri" w:cstheme="minorHAnsi"/>
                <w:b/>
              </w:rPr>
              <w:t>cilji</w:t>
            </w:r>
          </w:p>
        </w:tc>
        <w:tc>
          <w:tcPr>
            <w:tcW w:w="1276" w:type="dxa"/>
            <w:tcBorders>
              <w:top w:val="single" w:sz="18" w:space="0" w:color="auto"/>
              <w:left w:val="single" w:sz="18" w:space="0" w:color="auto"/>
              <w:bottom w:val="single" w:sz="18" w:space="0" w:color="auto"/>
              <w:right w:val="single" w:sz="18" w:space="0" w:color="auto"/>
            </w:tcBorders>
          </w:tcPr>
          <w:p w:rsidR="006226F4" w:rsidRPr="00223ACC" w:rsidRDefault="006226F4" w:rsidP="0096711B">
            <w:pPr>
              <w:jc w:val="center"/>
              <w:rPr>
                <w:rFonts w:eastAsia="Calibri" w:cstheme="minorHAnsi"/>
                <w:b/>
              </w:rPr>
            </w:pPr>
            <w:r w:rsidRPr="00223ACC">
              <w:rPr>
                <w:rFonts w:eastAsia="Calibri" w:cstheme="minorHAnsi"/>
                <w:b/>
              </w:rPr>
              <w:t>čas</w:t>
            </w:r>
          </w:p>
        </w:tc>
        <w:tc>
          <w:tcPr>
            <w:tcW w:w="3402" w:type="dxa"/>
            <w:tcBorders>
              <w:top w:val="single" w:sz="18" w:space="0" w:color="auto"/>
              <w:left w:val="single" w:sz="18" w:space="0" w:color="auto"/>
              <w:bottom w:val="single" w:sz="18" w:space="0" w:color="auto"/>
              <w:right w:val="single" w:sz="18" w:space="0" w:color="auto"/>
            </w:tcBorders>
          </w:tcPr>
          <w:p w:rsidR="006226F4" w:rsidRPr="00223ACC" w:rsidRDefault="006226F4" w:rsidP="005E2C28">
            <w:pPr>
              <w:jc w:val="center"/>
              <w:rPr>
                <w:rFonts w:eastAsia="Calibri" w:cstheme="minorHAnsi"/>
                <w:b/>
              </w:rPr>
            </w:pPr>
            <w:r w:rsidRPr="00223ACC">
              <w:rPr>
                <w:rFonts w:cstheme="minorHAnsi"/>
                <w:b/>
              </w:rPr>
              <w:t xml:space="preserve">metodične </w:t>
            </w:r>
            <w:r w:rsidRPr="00223ACC">
              <w:rPr>
                <w:rFonts w:eastAsia="Calibri" w:cstheme="minorHAnsi"/>
                <w:b/>
              </w:rPr>
              <w:t xml:space="preserve"> enote</w:t>
            </w:r>
          </w:p>
          <w:p w:rsidR="006226F4" w:rsidRPr="00223ACC" w:rsidRDefault="006226F4" w:rsidP="005E2C28">
            <w:pPr>
              <w:jc w:val="center"/>
              <w:rPr>
                <w:rFonts w:eastAsia="Calibri" w:cstheme="minorHAnsi"/>
                <w:b/>
              </w:rPr>
            </w:pPr>
          </w:p>
        </w:tc>
      </w:tr>
      <w:tr w:rsidR="006226F4" w:rsidRPr="00223ACC" w:rsidTr="001A40B2">
        <w:trPr>
          <w:trHeight w:val="5202"/>
        </w:trPr>
        <w:tc>
          <w:tcPr>
            <w:tcW w:w="5245" w:type="dxa"/>
            <w:tcBorders>
              <w:top w:val="single" w:sz="18" w:space="0" w:color="auto"/>
              <w:left w:val="single" w:sz="18" w:space="0" w:color="auto"/>
              <w:bottom w:val="single" w:sz="18" w:space="0" w:color="auto"/>
              <w:right w:val="single" w:sz="18" w:space="0" w:color="auto"/>
            </w:tcBorders>
          </w:tcPr>
          <w:p w:rsidR="001A40B2" w:rsidRPr="00223ACC" w:rsidRDefault="001A40B2" w:rsidP="001A40B2">
            <w:pPr>
              <w:rPr>
                <w:rFonts w:cstheme="minorHAnsi"/>
                <w:sz w:val="20"/>
                <w:szCs w:val="20"/>
              </w:rPr>
            </w:pPr>
            <w:r w:rsidRPr="00223ACC">
              <w:rPr>
                <w:rFonts w:cstheme="minorHAnsi"/>
                <w:sz w:val="20"/>
                <w:szCs w:val="20"/>
              </w:rPr>
              <w:t xml:space="preserve">▪ Ob zgodovinskem zemljevidu pokaže  glavna ljudstva in smeri njihovega preseljevanja </w:t>
            </w:r>
          </w:p>
          <w:p w:rsidR="001A40B2" w:rsidRPr="00223ACC" w:rsidRDefault="001A40B2" w:rsidP="001A40B2">
            <w:pPr>
              <w:rPr>
                <w:rFonts w:cstheme="minorHAnsi"/>
                <w:sz w:val="20"/>
                <w:szCs w:val="20"/>
              </w:rPr>
            </w:pPr>
            <w:r w:rsidRPr="00223ACC">
              <w:rPr>
                <w:rFonts w:cstheme="minorHAnsi"/>
                <w:sz w:val="20"/>
                <w:szCs w:val="20"/>
              </w:rPr>
              <w:t>▪ Spoznava vzroke za gospodarske in kulturne spremembe, ki v primerjavi z rimskim cesarstvom pomenijo nazadovanje</w:t>
            </w:r>
          </w:p>
          <w:p w:rsidR="001A40B2" w:rsidRPr="00223ACC" w:rsidRDefault="001A40B2" w:rsidP="001A40B2">
            <w:pPr>
              <w:rPr>
                <w:rFonts w:cstheme="minorHAnsi"/>
                <w:b/>
                <w:sz w:val="20"/>
                <w:szCs w:val="20"/>
              </w:rPr>
            </w:pPr>
            <w:r w:rsidRPr="00223ACC">
              <w:rPr>
                <w:rFonts w:cstheme="minorHAnsi"/>
                <w:b/>
                <w:sz w:val="20"/>
                <w:szCs w:val="20"/>
              </w:rPr>
              <w:t>▪ pojasni temeljne značilnosti fevdalizma</w:t>
            </w:r>
          </w:p>
          <w:p w:rsidR="001A40B2" w:rsidRPr="00223ACC" w:rsidRDefault="001A40B2" w:rsidP="001A40B2">
            <w:pPr>
              <w:rPr>
                <w:rFonts w:cstheme="minorHAnsi"/>
                <w:sz w:val="20"/>
                <w:szCs w:val="20"/>
              </w:rPr>
            </w:pPr>
            <w:r w:rsidRPr="00223ACC">
              <w:rPr>
                <w:rFonts w:cstheme="minorHAnsi"/>
                <w:sz w:val="20"/>
                <w:szCs w:val="20"/>
              </w:rPr>
              <w:t>▪ Se zaveda, da sta poleg frankovske - zahodne</w:t>
            </w:r>
          </w:p>
          <w:p w:rsidR="001A40B2" w:rsidRPr="00223ACC" w:rsidRDefault="001A40B2" w:rsidP="001A40B2">
            <w:pPr>
              <w:rPr>
                <w:rFonts w:cstheme="minorHAnsi"/>
                <w:sz w:val="20"/>
                <w:szCs w:val="20"/>
              </w:rPr>
            </w:pPr>
            <w:r w:rsidRPr="00223ACC">
              <w:rPr>
                <w:rFonts w:cstheme="minorHAnsi"/>
                <w:sz w:val="20"/>
                <w:szCs w:val="20"/>
              </w:rPr>
              <w:t xml:space="preserve">civilizacije na tedanji svet vplivali še bizantinska in arabska </w:t>
            </w:r>
          </w:p>
          <w:p w:rsidR="001A40B2" w:rsidRPr="00223ACC" w:rsidRDefault="001A40B2" w:rsidP="001A40B2">
            <w:pPr>
              <w:rPr>
                <w:rFonts w:cstheme="minorHAnsi"/>
                <w:b/>
                <w:sz w:val="20"/>
                <w:szCs w:val="20"/>
              </w:rPr>
            </w:pPr>
            <w:r w:rsidRPr="00223ACC">
              <w:rPr>
                <w:rFonts w:cstheme="minorHAnsi"/>
                <w:b/>
                <w:sz w:val="20"/>
                <w:szCs w:val="20"/>
              </w:rPr>
              <w:t>▪ pojasni poselitev Slovencev na našem ozemlju in razume nastanek prvih državnih tvorb in povezav</w:t>
            </w:r>
          </w:p>
          <w:p w:rsidR="001A40B2" w:rsidRPr="00223ACC" w:rsidRDefault="001A40B2" w:rsidP="001A40B2">
            <w:pPr>
              <w:rPr>
                <w:rFonts w:cstheme="minorHAnsi"/>
                <w:b/>
                <w:sz w:val="20"/>
                <w:szCs w:val="20"/>
              </w:rPr>
            </w:pPr>
            <w:r w:rsidRPr="00223ACC">
              <w:rPr>
                <w:rFonts w:cstheme="minorHAnsi"/>
                <w:b/>
                <w:sz w:val="20"/>
                <w:szCs w:val="20"/>
              </w:rPr>
              <w:t>▪ opiše razvoj karantanske družbe in njeno strukturo</w:t>
            </w:r>
          </w:p>
          <w:p w:rsidR="001A40B2" w:rsidRPr="00223ACC" w:rsidRDefault="001A40B2" w:rsidP="001A40B2">
            <w:pPr>
              <w:rPr>
                <w:rFonts w:cstheme="minorHAnsi"/>
                <w:b/>
                <w:sz w:val="20"/>
                <w:szCs w:val="20"/>
              </w:rPr>
            </w:pPr>
            <w:r w:rsidRPr="00223ACC">
              <w:rPr>
                <w:rFonts w:cstheme="minorHAnsi"/>
                <w:b/>
                <w:sz w:val="20"/>
                <w:szCs w:val="20"/>
              </w:rPr>
              <w:t>▪ spozna, kako je potekalo pokristjanjevanje Slovencev</w:t>
            </w:r>
          </w:p>
          <w:p w:rsidR="001A40B2" w:rsidRPr="00223ACC" w:rsidRDefault="001A40B2" w:rsidP="001A40B2">
            <w:pPr>
              <w:rPr>
                <w:rFonts w:cstheme="minorHAnsi"/>
                <w:b/>
                <w:sz w:val="20"/>
                <w:szCs w:val="20"/>
              </w:rPr>
            </w:pPr>
            <w:r w:rsidRPr="00223ACC">
              <w:rPr>
                <w:rFonts w:cstheme="minorHAnsi"/>
                <w:b/>
                <w:sz w:val="20"/>
                <w:szCs w:val="20"/>
              </w:rPr>
              <w:t>▪ pojasni vzroke za izgubo slovenske samostojnosti in vključitev v frankovsko državo</w:t>
            </w:r>
          </w:p>
          <w:p w:rsidR="001A40B2" w:rsidRPr="00223ACC" w:rsidRDefault="001A40B2" w:rsidP="001A40B2">
            <w:pPr>
              <w:rPr>
                <w:rFonts w:cstheme="minorHAnsi"/>
                <w:sz w:val="20"/>
                <w:szCs w:val="20"/>
              </w:rPr>
            </w:pPr>
            <w:r w:rsidRPr="00223ACC">
              <w:rPr>
                <w:rFonts w:cstheme="minorHAnsi"/>
                <w:sz w:val="20"/>
                <w:szCs w:val="20"/>
              </w:rPr>
              <w:t>▪ Opiše, na čem je temeljilo gospodarstvo srednjeveške Evrope do 11. stoletja</w:t>
            </w:r>
          </w:p>
          <w:p w:rsidR="001A40B2" w:rsidRPr="00223ACC" w:rsidRDefault="001A40B2" w:rsidP="001A40B2">
            <w:pPr>
              <w:rPr>
                <w:rFonts w:cstheme="minorHAnsi"/>
                <w:sz w:val="20"/>
                <w:szCs w:val="20"/>
              </w:rPr>
            </w:pPr>
            <w:r w:rsidRPr="00223ACC">
              <w:rPr>
                <w:rFonts w:cstheme="minorHAnsi"/>
                <w:sz w:val="20"/>
                <w:szCs w:val="20"/>
              </w:rPr>
              <w:t xml:space="preserve">▪ Razloži </w:t>
            </w:r>
            <w:proofErr w:type="spellStart"/>
            <w:r w:rsidRPr="00223ACC">
              <w:rPr>
                <w:rFonts w:cstheme="minorHAnsi"/>
                <w:sz w:val="20"/>
                <w:szCs w:val="20"/>
              </w:rPr>
              <w:t>pološaj</w:t>
            </w:r>
            <w:proofErr w:type="spellEnd"/>
            <w:r w:rsidRPr="00223ACC">
              <w:rPr>
                <w:rFonts w:cstheme="minorHAnsi"/>
                <w:sz w:val="20"/>
                <w:szCs w:val="20"/>
              </w:rPr>
              <w:t xml:space="preserve"> kmeta in plemiča ter opiše njun vsakdanjik</w:t>
            </w:r>
          </w:p>
          <w:p w:rsidR="001A40B2" w:rsidRPr="00223ACC" w:rsidRDefault="001A40B2" w:rsidP="001A40B2">
            <w:pPr>
              <w:rPr>
                <w:rFonts w:cstheme="minorHAnsi"/>
                <w:sz w:val="20"/>
                <w:szCs w:val="20"/>
              </w:rPr>
            </w:pPr>
            <w:r w:rsidRPr="00223ACC">
              <w:rPr>
                <w:rFonts w:cstheme="minorHAnsi"/>
                <w:sz w:val="20"/>
                <w:szCs w:val="20"/>
              </w:rPr>
              <w:t>▪ Razume gospodarsko vlogo samostanov ter vlogo in položaj Cerkve v srednjeveški Evropi</w:t>
            </w:r>
          </w:p>
          <w:p w:rsidR="001A40B2" w:rsidRPr="00223ACC" w:rsidRDefault="001A40B2" w:rsidP="001A40B2">
            <w:pPr>
              <w:rPr>
                <w:rFonts w:cstheme="minorHAnsi"/>
                <w:sz w:val="20"/>
                <w:szCs w:val="20"/>
              </w:rPr>
            </w:pPr>
            <w:r w:rsidRPr="00223ACC">
              <w:rPr>
                <w:rFonts w:cstheme="minorHAnsi"/>
                <w:sz w:val="20"/>
                <w:szCs w:val="20"/>
              </w:rPr>
              <w:t>▪ Opiše nastanek srednjeveških mest in razume zakaj je do tega pojava lahko prišlo</w:t>
            </w:r>
          </w:p>
          <w:p w:rsidR="00C1276F" w:rsidRPr="00223ACC" w:rsidRDefault="00C1276F" w:rsidP="00C1276F">
            <w:pPr>
              <w:rPr>
                <w:rFonts w:cstheme="minorHAnsi"/>
                <w:b/>
                <w:sz w:val="20"/>
                <w:szCs w:val="20"/>
              </w:rPr>
            </w:pPr>
            <w:r w:rsidRPr="00223ACC">
              <w:rPr>
                <w:rFonts w:cstheme="minorHAnsi"/>
                <w:b/>
                <w:sz w:val="20"/>
                <w:szCs w:val="20"/>
              </w:rPr>
              <w:t>▪ razloži vzroke za nastanek slovenskih dežel v srednjem veku in razume, zakaj je bil njihov razvoj različen</w:t>
            </w:r>
          </w:p>
          <w:p w:rsidR="001A40B2" w:rsidRPr="00223ACC" w:rsidRDefault="001A40B2" w:rsidP="001A40B2">
            <w:pPr>
              <w:rPr>
                <w:rFonts w:cstheme="minorHAnsi"/>
                <w:sz w:val="20"/>
                <w:szCs w:val="20"/>
              </w:rPr>
            </w:pPr>
            <w:r w:rsidRPr="00223ACC">
              <w:rPr>
                <w:rFonts w:cstheme="minorHAnsi"/>
                <w:sz w:val="20"/>
                <w:szCs w:val="20"/>
              </w:rPr>
              <w:t>▪ Se seznan</w:t>
            </w:r>
            <w:r w:rsidR="00C1276F" w:rsidRPr="00223ACC">
              <w:rPr>
                <w:rFonts w:cstheme="minorHAnsi"/>
                <w:sz w:val="20"/>
                <w:szCs w:val="20"/>
              </w:rPr>
              <w:t>i z vlogo in pomenom Celjskih grofov</w:t>
            </w:r>
            <w:r w:rsidRPr="00223ACC">
              <w:rPr>
                <w:rFonts w:cstheme="minorHAnsi"/>
                <w:sz w:val="20"/>
                <w:szCs w:val="20"/>
              </w:rPr>
              <w:t xml:space="preserve"> </w:t>
            </w:r>
          </w:p>
          <w:p w:rsidR="006226F4" w:rsidRPr="00223ACC" w:rsidRDefault="006226F4" w:rsidP="005E2C28">
            <w:pPr>
              <w:pStyle w:val="Naslov2"/>
              <w:outlineLvl w:val="1"/>
              <w:rPr>
                <w:rFonts w:asciiTheme="minorHAnsi" w:hAnsiTheme="minorHAnsi" w:cstheme="minorHAnsi"/>
                <w:sz w:val="20"/>
                <w:szCs w:val="20"/>
              </w:rPr>
            </w:pPr>
          </w:p>
        </w:tc>
        <w:tc>
          <w:tcPr>
            <w:tcW w:w="1276" w:type="dxa"/>
            <w:tcBorders>
              <w:top w:val="single" w:sz="18" w:space="0" w:color="auto"/>
              <w:left w:val="single" w:sz="18" w:space="0" w:color="auto"/>
              <w:bottom w:val="single" w:sz="18" w:space="0" w:color="auto"/>
              <w:right w:val="single" w:sz="18" w:space="0" w:color="auto"/>
            </w:tcBorders>
          </w:tcPr>
          <w:p w:rsidR="006226F4" w:rsidRPr="00223ACC" w:rsidRDefault="00295929" w:rsidP="0096711B">
            <w:pPr>
              <w:pStyle w:val="Brezrazmikov"/>
              <w:jc w:val="center"/>
              <w:rPr>
                <w:rFonts w:cstheme="minorHAnsi"/>
                <w:b/>
                <w:sz w:val="20"/>
                <w:szCs w:val="20"/>
              </w:rPr>
            </w:pPr>
            <w:r w:rsidRPr="00223ACC">
              <w:rPr>
                <w:rFonts w:cstheme="minorHAnsi"/>
                <w:b/>
                <w:sz w:val="20"/>
                <w:szCs w:val="20"/>
              </w:rPr>
              <w:t>2</w:t>
            </w:r>
          </w:p>
          <w:p w:rsidR="00295929" w:rsidRPr="00223ACC" w:rsidRDefault="00295929" w:rsidP="0096711B">
            <w:pPr>
              <w:pStyle w:val="Brezrazmikov"/>
              <w:jc w:val="center"/>
              <w:rPr>
                <w:rFonts w:cstheme="minorHAnsi"/>
                <w:b/>
                <w:sz w:val="20"/>
                <w:szCs w:val="20"/>
              </w:rPr>
            </w:pPr>
          </w:p>
          <w:p w:rsidR="00295929" w:rsidRPr="00223ACC" w:rsidRDefault="00295929" w:rsidP="0096711B">
            <w:pPr>
              <w:pStyle w:val="Brezrazmikov"/>
              <w:jc w:val="center"/>
              <w:rPr>
                <w:rFonts w:cstheme="minorHAnsi"/>
                <w:b/>
                <w:sz w:val="20"/>
                <w:szCs w:val="20"/>
              </w:rPr>
            </w:pPr>
          </w:p>
          <w:p w:rsidR="00295929" w:rsidRPr="00223ACC" w:rsidRDefault="00295929" w:rsidP="0096711B">
            <w:pPr>
              <w:pStyle w:val="Brezrazmikov"/>
              <w:jc w:val="center"/>
              <w:rPr>
                <w:rFonts w:cstheme="minorHAnsi"/>
                <w:b/>
                <w:sz w:val="20"/>
                <w:szCs w:val="20"/>
              </w:rPr>
            </w:pPr>
          </w:p>
          <w:p w:rsidR="00295929" w:rsidRPr="00223ACC" w:rsidRDefault="00295929" w:rsidP="0096711B">
            <w:pPr>
              <w:pStyle w:val="Brezrazmikov"/>
              <w:jc w:val="center"/>
              <w:rPr>
                <w:rFonts w:cstheme="minorHAnsi"/>
                <w:b/>
                <w:sz w:val="20"/>
                <w:szCs w:val="20"/>
              </w:rPr>
            </w:pPr>
            <w:r w:rsidRPr="00223ACC">
              <w:rPr>
                <w:rFonts w:cstheme="minorHAnsi"/>
                <w:b/>
                <w:sz w:val="20"/>
                <w:szCs w:val="20"/>
              </w:rPr>
              <w:t>1</w:t>
            </w:r>
          </w:p>
          <w:p w:rsidR="00295929" w:rsidRPr="00223ACC" w:rsidRDefault="00295929" w:rsidP="0096711B">
            <w:pPr>
              <w:pStyle w:val="Brezrazmikov"/>
              <w:jc w:val="center"/>
              <w:rPr>
                <w:rFonts w:cstheme="minorHAnsi"/>
                <w:b/>
                <w:sz w:val="20"/>
                <w:szCs w:val="20"/>
              </w:rPr>
            </w:pPr>
          </w:p>
          <w:p w:rsidR="00C1276F" w:rsidRPr="00223ACC" w:rsidRDefault="00C1276F" w:rsidP="0096711B">
            <w:pPr>
              <w:pStyle w:val="Brezrazmikov"/>
              <w:jc w:val="center"/>
              <w:rPr>
                <w:rFonts w:cstheme="minorHAnsi"/>
                <w:b/>
                <w:sz w:val="20"/>
                <w:szCs w:val="20"/>
              </w:rPr>
            </w:pPr>
          </w:p>
          <w:p w:rsidR="00295929" w:rsidRPr="00223ACC" w:rsidRDefault="00295929" w:rsidP="0096711B">
            <w:pPr>
              <w:pStyle w:val="Brezrazmikov"/>
              <w:jc w:val="center"/>
              <w:rPr>
                <w:rFonts w:cstheme="minorHAnsi"/>
                <w:b/>
                <w:sz w:val="20"/>
                <w:szCs w:val="20"/>
              </w:rPr>
            </w:pPr>
            <w:r w:rsidRPr="00223ACC">
              <w:rPr>
                <w:rFonts w:cstheme="minorHAnsi"/>
                <w:b/>
                <w:sz w:val="20"/>
                <w:szCs w:val="20"/>
              </w:rPr>
              <w:t>6</w:t>
            </w:r>
          </w:p>
          <w:p w:rsidR="00295929" w:rsidRPr="00223ACC" w:rsidRDefault="00295929" w:rsidP="0096711B">
            <w:pPr>
              <w:pStyle w:val="Brezrazmikov"/>
              <w:jc w:val="center"/>
              <w:rPr>
                <w:rFonts w:cstheme="minorHAnsi"/>
                <w:b/>
                <w:sz w:val="20"/>
                <w:szCs w:val="20"/>
              </w:rPr>
            </w:pPr>
          </w:p>
          <w:p w:rsidR="00295929" w:rsidRPr="00223ACC" w:rsidRDefault="00295929" w:rsidP="0096711B">
            <w:pPr>
              <w:pStyle w:val="Brezrazmikov"/>
              <w:jc w:val="center"/>
              <w:rPr>
                <w:rFonts w:cstheme="minorHAnsi"/>
                <w:b/>
                <w:sz w:val="20"/>
                <w:szCs w:val="20"/>
              </w:rPr>
            </w:pPr>
          </w:p>
          <w:p w:rsidR="00295929" w:rsidRPr="00223ACC" w:rsidRDefault="00295929" w:rsidP="0096711B">
            <w:pPr>
              <w:pStyle w:val="Brezrazmikov"/>
              <w:jc w:val="center"/>
              <w:rPr>
                <w:rFonts w:cstheme="minorHAnsi"/>
                <w:b/>
                <w:sz w:val="20"/>
                <w:szCs w:val="20"/>
              </w:rPr>
            </w:pPr>
          </w:p>
          <w:p w:rsidR="00295929" w:rsidRPr="00223ACC" w:rsidRDefault="00295929" w:rsidP="0096711B">
            <w:pPr>
              <w:pStyle w:val="Brezrazmikov"/>
              <w:jc w:val="center"/>
              <w:rPr>
                <w:rFonts w:cstheme="minorHAnsi"/>
                <w:b/>
                <w:sz w:val="20"/>
                <w:szCs w:val="20"/>
              </w:rPr>
            </w:pPr>
          </w:p>
          <w:p w:rsidR="00295929" w:rsidRPr="00223ACC" w:rsidRDefault="00295929" w:rsidP="0096711B">
            <w:pPr>
              <w:pStyle w:val="Brezrazmikov"/>
              <w:jc w:val="center"/>
              <w:rPr>
                <w:rFonts w:cstheme="minorHAnsi"/>
                <w:b/>
                <w:sz w:val="20"/>
                <w:szCs w:val="20"/>
              </w:rPr>
            </w:pPr>
            <w:r w:rsidRPr="00223ACC">
              <w:rPr>
                <w:rFonts w:cstheme="minorHAnsi"/>
                <w:b/>
                <w:sz w:val="20"/>
                <w:szCs w:val="20"/>
              </w:rPr>
              <w:t>2</w:t>
            </w:r>
          </w:p>
          <w:p w:rsidR="00295929" w:rsidRPr="00223ACC" w:rsidRDefault="00295929" w:rsidP="0096711B">
            <w:pPr>
              <w:pStyle w:val="Brezrazmikov"/>
              <w:jc w:val="center"/>
              <w:rPr>
                <w:rFonts w:cstheme="minorHAnsi"/>
                <w:b/>
                <w:sz w:val="20"/>
                <w:szCs w:val="20"/>
              </w:rPr>
            </w:pPr>
          </w:p>
          <w:p w:rsidR="00295929" w:rsidRPr="00223ACC" w:rsidRDefault="00C1276F" w:rsidP="0096711B">
            <w:pPr>
              <w:pStyle w:val="Brezrazmikov"/>
              <w:jc w:val="center"/>
              <w:rPr>
                <w:rFonts w:cstheme="minorHAnsi"/>
                <w:b/>
                <w:sz w:val="20"/>
                <w:szCs w:val="20"/>
              </w:rPr>
            </w:pPr>
            <w:r w:rsidRPr="00223ACC">
              <w:rPr>
                <w:rFonts w:cstheme="minorHAnsi"/>
                <w:b/>
                <w:sz w:val="20"/>
                <w:szCs w:val="20"/>
              </w:rPr>
              <w:t>1</w:t>
            </w:r>
          </w:p>
          <w:p w:rsidR="00295929" w:rsidRPr="00223ACC" w:rsidRDefault="00295929" w:rsidP="0096711B">
            <w:pPr>
              <w:pStyle w:val="Brezrazmikov"/>
              <w:jc w:val="center"/>
              <w:rPr>
                <w:rFonts w:cstheme="minorHAnsi"/>
                <w:b/>
                <w:sz w:val="20"/>
                <w:szCs w:val="20"/>
              </w:rPr>
            </w:pPr>
          </w:p>
          <w:p w:rsidR="00295929" w:rsidRPr="00223ACC" w:rsidRDefault="00295929" w:rsidP="0096711B">
            <w:pPr>
              <w:pStyle w:val="Brezrazmikov"/>
              <w:jc w:val="center"/>
              <w:rPr>
                <w:rFonts w:cstheme="minorHAnsi"/>
                <w:b/>
                <w:sz w:val="20"/>
                <w:szCs w:val="20"/>
              </w:rPr>
            </w:pPr>
            <w:r w:rsidRPr="00223ACC">
              <w:rPr>
                <w:rFonts w:cstheme="minorHAnsi"/>
                <w:b/>
                <w:sz w:val="20"/>
                <w:szCs w:val="20"/>
              </w:rPr>
              <w:t>2</w:t>
            </w:r>
          </w:p>
          <w:p w:rsidR="00295929" w:rsidRPr="00223ACC" w:rsidRDefault="00295929" w:rsidP="0096711B">
            <w:pPr>
              <w:pStyle w:val="Brezrazmikov"/>
              <w:jc w:val="center"/>
              <w:rPr>
                <w:rFonts w:cstheme="minorHAnsi"/>
                <w:b/>
                <w:sz w:val="20"/>
                <w:szCs w:val="20"/>
              </w:rPr>
            </w:pPr>
          </w:p>
          <w:p w:rsidR="00295929" w:rsidRPr="00223ACC" w:rsidRDefault="00295929" w:rsidP="0096711B">
            <w:pPr>
              <w:pStyle w:val="Brezrazmikov"/>
              <w:jc w:val="center"/>
              <w:rPr>
                <w:rFonts w:cstheme="minorHAnsi"/>
                <w:b/>
                <w:sz w:val="20"/>
                <w:szCs w:val="20"/>
              </w:rPr>
            </w:pPr>
            <w:r w:rsidRPr="00223ACC">
              <w:rPr>
                <w:rFonts w:cstheme="minorHAnsi"/>
                <w:b/>
                <w:sz w:val="20"/>
                <w:szCs w:val="20"/>
              </w:rPr>
              <w:t>2</w:t>
            </w:r>
          </w:p>
          <w:p w:rsidR="00295929" w:rsidRPr="00223ACC" w:rsidRDefault="00295929" w:rsidP="0096711B">
            <w:pPr>
              <w:pStyle w:val="Brezrazmikov"/>
              <w:jc w:val="center"/>
              <w:rPr>
                <w:rFonts w:cstheme="minorHAnsi"/>
                <w:b/>
                <w:sz w:val="20"/>
                <w:szCs w:val="20"/>
              </w:rPr>
            </w:pPr>
          </w:p>
          <w:p w:rsidR="00476BC8" w:rsidRPr="00223ACC" w:rsidRDefault="00476BC8" w:rsidP="0096711B">
            <w:pPr>
              <w:pStyle w:val="Brezrazmikov"/>
              <w:jc w:val="center"/>
              <w:rPr>
                <w:rFonts w:cstheme="minorHAnsi"/>
                <w:b/>
                <w:sz w:val="20"/>
                <w:szCs w:val="20"/>
              </w:rPr>
            </w:pPr>
          </w:p>
          <w:p w:rsidR="00295929" w:rsidRPr="00223ACC" w:rsidRDefault="00295929" w:rsidP="0096711B">
            <w:pPr>
              <w:pStyle w:val="Brezrazmikov"/>
              <w:jc w:val="center"/>
              <w:rPr>
                <w:rFonts w:cstheme="minorHAnsi"/>
                <w:b/>
                <w:sz w:val="20"/>
                <w:szCs w:val="20"/>
              </w:rPr>
            </w:pPr>
            <w:r w:rsidRPr="00223ACC">
              <w:rPr>
                <w:rFonts w:cstheme="minorHAnsi"/>
                <w:b/>
                <w:sz w:val="20"/>
                <w:szCs w:val="20"/>
              </w:rPr>
              <w:t>2</w:t>
            </w:r>
          </w:p>
          <w:p w:rsidR="00295929" w:rsidRPr="00223ACC" w:rsidRDefault="00295929" w:rsidP="0096711B">
            <w:pPr>
              <w:pStyle w:val="Brezrazmikov"/>
              <w:jc w:val="center"/>
              <w:rPr>
                <w:rFonts w:cstheme="minorHAnsi"/>
                <w:b/>
                <w:sz w:val="20"/>
                <w:szCs w:val="20"/>
              </w:rPr>
            </w:pPr>
          </w:p>
          <w:p w:rsidR="00295929" w:rsidRPr="00223ACC" w:rsidRDefault="00C1276F" w:rsidP="0096711B">
            <w:pPr>
              <w:pStyle w:val="Brezrazmikov"/>
              <w:jc w:val="center"/>
              <w:rPr>
                <w:rFonts w:cstheme="minorHAnsi"/>
                <w:b/>
                <w:sz w:val="20"/>
                <w:szCs w:val="20"/>
              </w:rPr>
            </w:pPr>
            <w:r w:rsidRPr="00223ACC">
              <w:rPr>
                <w:rFonts w:cstheme="minorHAnsi"/>
                <w:b/>
                <w:sz w:val="20"/>
                <w:szCs w:val="20"/>
              </w:rPr>
              <w:t>2</w:t>
            </w:r>
          </w:p>
        </w:tc>
        <w:tc>
          <w:tcPr>
            <w:tcW w:w="3402" w:type="dxa"/>
            <w:tcBorders>
              <w:top w:val="single" w:sz="18" w:space="0" w:color="auto"/>
              <w:left w:val="single" w:sz="18" w:space="0" w:color="auto"/>
              <w:bottom w:val="single" w:sz="18" w:space="0" w:color="auto"/>
              <w:right w:val="single" w:sz="18" w:space="0" w:color="auto"/>
            </w:tcBorders>
          </w:tcPr>
          <w:p w:rsidR="001A40B2" w:rsidRPr="00223ACC" w:rsidRDefault="001A40B2" w:rsidP="001A40B2">
            <w:pPr>
              <w:rPr>
                <w:rFonts w:cstheme="minorHAnsi"/>
                <w:b/>
                <w:sz w:val="20"/>
                <w:szCs w:val="20"/>
              </w:rPr>
            </w:pPr>
            <w:r w:rsidRPr="00223ACC">
              <w:rPr>
                <w:rFonts w:cstheme="minorHAnsi"/>
                <w:b/>
                <w:sz w:val="20"/>
                <w:szCs w:val="20"/>
              </w:rPr>
              <w:t>Preseljevanje ljudstev v Evropi</w:t>
            </w:r>
          </w:p>
          <w:p w:rsidR="001A40B2" w:rsidRPr="00223ACC" w:rsidRDefault="001A40B2" w:rsidP="001A40B2">
            <w:pPr>
              <w:rPr>
                <w:rFonts w:cstheme="minorHAnsi"/>
                <w:b/>
                <w:sz w:val="20"/>
                <w:szCs w:val="20"/>
              </w:rPr>
            </w:pPr>
          </w:p>
          <w:p w:rsidR="00295929" w:rsidRPr="00223ACC" w:rsidRDefault="00295929" w:rsidP="001A40B2">
            <w:pPr>
              <w:rPr>
                <w:rFonts w:cstheme="minorHAnsi"/>
                <w:b/>
                <w:sz w:val="20"/>
                <w:szCs w:val="20"/>
              </w:rPr>
            </w:pPr>
          </w:p>
          <w:p w:rsidR="00295929" w:rsidRPr="00223ACC" w:rsidRDefault="00295929" w:rsidP="001A40B2">
            <w:pPr>
              <w:rPr>
                <w:rFonts w:cstheme="minorHAnsi"/>
                <w:b/>
                <w:sz w:val="20"/>
                <w:szCs w:val="20"/>
              </w:rPr>
            </w:pPr>
          </w:p>
          <w:p w:rsidR="001A40B2" w:rsidRPr="00223ACC" w:rsidRDefault="001A40B2" w:rsidP="001A40B2">
            <w:pPr>
              <w:rPr>
                <w:rFonts w:cstheme="minorHAnsi"/>
                <w:b/>
                <w:sz w:val="20"/>
                <w:szCs w:val="20"/>
              </w:rPr>
            </w:pPr>
            <w:r w:rsidRPr="00223ACC">
              <w:rPr>
                <w:rFonts w:cstheme="minorHAnsi"/>
                <w:b/>
                <w:sz w:val="20"/>
                <w:szCs w:val="20"/>
              </w:rPr>
              <w:t>Nova družbena podoba Evrope</w:t>
            </w:r>
          </w:p>
          <w:p w:rsidR="001A40B2" w:rsidRPr="00223ACC" w:rsidRDefault="001A40B2" w:rsidP="001A40B2">
            <w:pPr>
              <w:rPr>
                <w:rFonts w:cstheme="minorHAnsi"/>
                <w:b/>
                <w:sz w:val="20"/>
                <w:szCs w:val="20"/>
              </w:rPr>
            </w:pPr>
          </w:p>
          <w:p w:rsidR="00295929" w:rsidRPr="00223ACC" w:rsidRDefault="00295929" w:rsidP="001A40B2">
            <w:pPr>
              <w:rPr>
                <w:rFonts w:cstheme="minorHAnsi"/>
                <w:b/>
                <w:sz w:val="20"/>
                <w:szCs w:val="20"/>
              </w:rPr>
            </w:pPr>
          </w:p>
          <w:p w:rsidR="001A40B2" w:rsidRPr="00223ACC" w:rsidRDefault="001A40B2" w:rsidP="001A40B2">
            <w:pPr>
              <w:rPr>
                <w:rFonts w:cstheme="minorHAnsi"/>
                <w:b/>
                <w:sz w:val="20"/>
                <w:szCs w:val="20"/>
              </w:rPr>
            </w:pPr>
            <w:r w:rsidRPr="00223ACC">
              <w:rPr>
                <w:rFonts w:cstheme="minorHAnsi"/>
                <w:b/>
                <w:sz w:val="20"/>
                <w:szCs w:val="20"/>
              </w:rPr>
              <w:t>Slovenci v zgodnjem srednjem veku</w:t>
            </w:r>
          </w:p>
          <w:p w:rsidR="001A40B2" w:rsidRPr="00223ACC" w:rsidRDefault="001A40B2" w:rsidP="001A40B2">
            <w:pPr>
              <w:rPr>
                <w:rFonts w:cstheme="minorHAnsi"/>
                <w:b/>
                <w:sz w:val="20"/>
                <w:szCs w:val="20"/>
              </w:rPr>
            </w:pPr>
          </w:p>
          <w:p w:rsidR="001A40B2" w:rsidRPr="00223ACC" w:rsidRDefault="001A40B2" w:rsidP="001A40B2">
            <w:pPr>
              <w:rPr>
                <w:rFonts w:cstheme="minorHAnsi"/>
                <w:b/>
                <w:sz w:val="20"/>
                <w:szCs w:val="20"/>
              </w:rPr>
            </w:pPr>
          </w:p>
          <w:p w:rsidR="001A40B2" w:rsidRPr="00223ACC" w:rsidRDefault="001A40B2" w:rsidP="001A40B2">
            <w:pPr>
              <w:rPr>
                <w:rFonts w:cstheme="minorHAnsi"/>
                <w:b/>
                <w:sz w:val="20"/>
                <w:szCs w:val="20"/>
              </w:rPr>
            </w:pPr>
          </w:p>
          <w:p w:rsidR="001A40B2" w:rsidRPr="00223ACC" w:rsidRDefault="001A40B2" w:rsidP="001A40B2">
            <w:pPr>
              <w:rPr>
                <w:rFonts w:cstheme="minorHAnsi"/>
                <w:b/>
                <w:sz w:val="20"/>
                <w:szCs w:val="20"/>
              </w:rPr>
            </w:pPr>
          </w:p>
          <w:p w:rsidR="00295929" w:rsidRPr="00223ACC" w:rsidRDefault="00295929" w:rsidP="001A40B2">
            <w:pPr>
              <w:rPr>
                <w:rFonts w:cstheme="minorHAnsi"/>
                <w:b/>
                <w:sz w:val="20"/>
                <w:szCs w:val="20"/>
              </w:rPr>
            </w:pPr>
            <w:r w:rsidRPr="00223ACC">
              <w:rPr>
                <w:rFonts w:cstheme="minorHAnsi"/>
                <w:b/>
                <w:sz w:val="20"/>
                <w:szCs w:val="20"/>
              </w:rPr>
              <w:t>Življenje plemstva</w:t>
            </w:r>
          </w:p>
          <w:p w:rsidR="00295929" w:rsidRPr="00223ACC" w:rsidRDefault="00295929" w:rsidP="001A40B2">
            <w:pPr>
              <w:rPr>
                <w:rFonts w:cstheme="minorHAnsi"/>
                <w:b/>
                <w:sz w:val="20"/>
                <w:szCs w:val="20"/>
              </w:rPr>
            </w:pPr>
          </w:p>
          <w:p w:rsidR="001A40B2" w:rsidRPr="00223ACC" w:rsidRDefault="00295929" w:rsidP="001A40B2">
            <w:pPr>
              <w:rPr>
                <w:rFonts w:cstheme="minorHAnsi"/>
                <w:b/>
                <w:sz w:val="20"/>
                <w:szCs w:val="20"/>
              </w:rPr>
            </w:pPr>
            <w:r w:rsidRPr="00223ACC">
              <w:rPr>
                <w:rFonts w:cstheme="minorHAnsi"/>
                <w:b/>
                <w:sz w:val="20"/>
                <w:szCs w:val="20"/>
              </w:rPr>
              <w:t>Življenje podložnikov</w:t>
            </w:r>
          </w:p>
          <w:p w:rsidR="00295929" w:rsidRPr="00223ACC" w:rsidRDefault="00295929" w:rsidP="001A40B2">
            <w:pPr>
              <w:rPr>
                <w:rFonts w:cstheme="minorHAnsi"/>
                <w:b/>
                <w:sz w:val="20"/>
                <w:szCs w:val="20"/>
              </w:rPr>
            </w:pPr>
          </w:p>
          <w:p w:rsidR="00295929" w:rsidRPr="00223ACC" w:rsidRDefault="00295929" w:rsidP="001A40B2">
            <w:pPr>
              <w:rPr>
                <w:rFonts w:cstheme="minorHAnsi"/>
                <w:b/>
                <w:sz w:val="20"/>
                <w:szCs w:val="20"/>
              </w:rPr>
            </w:pPr>
            <w:r w:rsidRPr="00223ACC">
              <w:rPr>
                <w:rFonts w:cstheme="minorHAnsi"/>
                <w:b/>
                <w:sz w:val="20"/>
                <w:szCs w:val="20"/>
              </w:rPr>
              <w:t>Življenje meščanov</w:t>
            </w:r>
          </w:p>
          <w:p w:rsidR="00295929" w:rsidRPr="00223ACC" w:rsidRDefault="00295929" w:rsidP="001A40B2">
            <w:pPr>
              <w:rPr>
                <w:rFonts w:cstheme="minorHAnsi"/>
                <w:b/>
                <w:sz w:val="20"/>
                <w:szCs w:val="20"/>
              </w:rPr>
            </w:pPr>
          </w:p>
          <w:p w:rsidR="00295929" w:rsidRPr="00223ACC" w:rsidRDefault="00295929" w:rsidP="001A40B2">
            <w:pPr>
              <w:rPr>
                <w:rFonts w:cstheme="minorHAnsi"/>
                <w:b/>
                <w:sz w:val="20"/>
                <w:szCs w:val="20"/>
              </w:rPr>
            </w:pPr>
            <w:r w:rsidRPr="00223ACC">
              <w:rPr>
                <w:rFonts w:cstheme="minorHAnsi"/>
                <w:b/>
                <w:sz w:val="20"/>
                <w:szCs w:val="20"/>
              </w:rPr>
              <w:t>Vloga cerkve in življenje duhovščine</w:t>
            </w:r>
          </w:p>
          <w:p w:rsidR="00295929" w:rsidRPr="00223ACC" w:rsidRDefault="00295929" w:rsidP="001A40B2">
            <w:pPr>
              <w:rPr>
                <w:rFonts w:cstheme="minorHAnsi"/>
                <w:b/>
                <w:sz w:val="20"/>
                <w:szCs w:val="20"/>
              </w:rPr>
            </w:pPr>
          </w:p>
          <w:p w:rsidR="00295929" w:rsidRPr="00223ACC" w:rsidRDefault="00295929" w:rsidP="001A40B2">
            <w:pPr>
              <w:rPr>
                <w:rFonts w:cstheme="minorHAnsi"/>
                <w:b/>
                <w:sz w:val="20"/>
                <w:szCs w:val="20"/>
              </w:rPr>
            </w:pPr>
          </w:p>
          <w:p w:rsidR="00295929" w:rsidRPr="00223ACC" w:rsidRDefault="00295929" w:rsidP="001A40B2">
            <w:pPr>
              <w:rPr>
                <w:rFonts w:cstheme="minorHAnsi"/>
                <w:b/>
                <w:sz w:val="20"/>
                <w:szCs w:val="20"/>
              </w:rPr>
            </w:pPr>
            <w:r w:rsidRPr="00223ACC">
              <w:rPr>
                <w:rFonts w:cstheme="minorHAnsi"/>
                <w:b/>
                <w:sz w:val="20"/>
                <w:szCs w:val="20"/>
              </w:rPr>
              <w:t>Celjski grofje</w:t>
            </w:r>
          </w:p>
          <w:p w:rsidR="006226F4" w:rsidRPr="00223ACC" w:rsidRDefault="001A40B2" w:rsidP="001A40B2">
            <w:pPr>
              <w:pStyle w:val="Naslov2"/>
              <w:outlineLvl w:val="1"/>
              <w:rPr>
                <w:rFonts w:asciiTheme="minorHAnsi" w:hAnsiTheme="minorHAnsi" w:cstheme="minorHAnsi"/>
                <w:color w:val="auto"/>
                <w:sz w:val="20"/>
                <w:szCs w:val="20"/>
              </w:rPr>
            </w:pPr>
            <w:bookmarkStart w:id="4" w:name="_Toc309289686"/>
            <w:r w:rsidRPr="00223ACC">
              <w:rPr>
                <w:rFonts w:asciiTheme="minorHAnsi" w:hAnsiTheme="minorHAnsi" w:cstheme="minorHAnsi"/>
                <w:color w:val="auto"/>
                <w:sz w:val="20"/>
                <w:szCs w:val="20"/>
              </w:rPr>
              <w:t>Ponavljanje in utrjevanje</w:t>
            </w:r>
            <w:bookmarkEnd w:id="4"/>
          </w:p>
        </w:tc>
      </w:tr>
    </w:tbl>
    <w:p w:rsidR="006226F4" w:rsidRPr="00223ACC" w:rsidRDefault="006226F4">
      <w:pPr>
        <w:rPr>
          <w:rFonts w:cstheme="minorHAnsi"/>
        </w:rPr>
      </w:pPr>
    </w:p>
    <w:tbl>
      <w:tblPr>
        <w:tblStyle w:val="Tabelamrea"/>
        <w:tblW w:w="9923" w:type="dxa"/>
        <w:tblInd w:w="108" w:type="dxa"/>
        <w:tblBorders>
          <w:top w:val="thickThinMediumGap" w:sz="18" w:space="0" w:color="1F497D" w:themeColor="text2"/>
          <w:left w:val="thickThinMediumGap" w:sz="18" w:space="0" w:color="1F497D" w:themeColor="text2"/>
          <w:bottom w:val="thickThinMediumGap" w:sz="18" w:space="0" w:color="1F497D" w:themeColor="text2"/>
          <w:right w:val="thickThinMediumGap" w:sz="18" w:space="0" w:color="1F497D" w:themeColor="text2"/>
          <w:insideH w:val="thickThinMediumGap" w:sz="18" w:space="0" w:color="1F497D" w:themeColor="text2"/>
          <w:insideV w:val="thickThinMediumGap" w:sz="18" w:space="0" w:color="1F497D" w:themeColor="text2"/>
        </w:tblBorders>
        <w:tblLook w:val="04A0" w:firstRow="1" w:lastRow="0" w:firstColumn="1" w:lastColumn="0" w:noHBand="0" w:noVBand="1"/>
      </w:tblPr>
      <w:tblGrid>
        <w:gridCol w:w="9923"/>
      </w:tblGrid>
      <w:tr w:rsidR="006226F4" w:rsidRPr="00223ACC" w:rsidTr="0008156D">
        <w:trPr>
          <w:trHeight w:val="391"/>
        </w:trPr>
        <w:tc>
          <w:tcPr>
            <w:tcW w:w="9923" w:type="dxa"/>
          </w:tcPr>
          <w:p w:rsidR="006226F4" w:rsidRPr="00223ACC" w:rsidRDefault="00183B01" w:rsidP="005E2C28">
            <w:pPr>
              <w:pStyle w:val="Naslov2"/>
              <w:outlineLvl w:val="1"/>
              <w:rPr>
                <w:rFonts w:asciiTheme="minorHAnsi" w:hAnsiTheme="minorHAnsi" w:cstheme="minorHAnsi"/>
                <w:sz w:val="32"/>
                <w:szCs w:val="32"/>
              </w:rPr>
            </w:pPr>
            <w:bookmarkStart w:id="5" w:name="_Toc309289687"/>
            <w:r w:rsidRPr="00223ACC">
              <w:rPr>
                <w:rFonts w:asciiTheme="minorHAnsi" w:hAnsiTheme="minorHAnsi" w:cstheme="minorHAnsi"/>
                <w:sz w:val="32"/>
                <w:szCs w:val="32"/>
              </w:rPr>
              <w:t xml:space="preserve">4. </w:t>
            </w:r>
            <w:r w:rsidR="00C522F9" w:rsidRPr="00223ACC">
              <w:rPr>
                <w:rFonts w:asciiTheme="minorHAnsi" w:hAnsiTheme="minorHAnsi" w:cstheme="minorHAnsi"/>
                <w:sz w:val="32"/>
                <w:szCs w:val="32"/>
              </w:rPr>
              <w:t>NA PREHODU IZ SREDNJEGA V NOVI VEK</w:t>
            </w:r>
            <w:bookmarkEnd w:id="5"/>
            <w:r w:rsidR="00C522F9" w:rsidRPr="00223ACC">
              <w:rPr>
                <w:rFonts w:asciiTheme="minorHAnsi" w:hAnsiTheme="minorHAnsi" w:cstheme="minorHAnsi"/>
                <w:sz w:val="32"/>
                <w:szCs w:val="32"/>
              </w:rPr>
              <w:t xml:space="preserve">   </w:t>
            </w:r>
          </w:p>
        </w:tc>
      </w:tr>
    </w:tbl>
    <w:p w:rsidR="006226F4" w:rsidRPr="00223ACC" w:rsidRDefault="006226F4" w:rsidP="006226F4">
      <w:pPr>
        <w:pStyle w:val="Brezrazmikov"/>
        <w:rPr>
          <w:rFonts w:cstheme="minorHAnsi"/>
        </w:rPr>
      </w:pPr>
    </w:p>
    <w:tbl>
      <w:tblPr>
        <w:tblStyle w:val="Tabelamrea"/>
        <w:tblW w:w="9923" w:type="dxa"/>
        <w:tblInd w:w="108" w:type="dxa"/>
        <w:tblLayout w:type="fixed"/>
        <w:tblLook w:val="04A0" w:firstRow="1" w:lastRow="0" w:firstColumn="1" w:lastColumn="0" w:noHBand="0" w:noVBand="1"/>
      </w:tblPr>
      <w:tblGrid>
        <w:gridCol w:w="5245"/>
        <w:gridCol w:w="1276"/>
        <w:gridCol w:w="3402"/>
      </w:tblGrid>
      <w:tr w:rsidR="006226F4" w:rsidRPr="00223ACC" w:rsidTr="00C1276F">
        <w:trPr>
          <w:trHeight w:val="478"/>
        </w:trPr>
        <w:tc>
          <w:tcPr>
            <w:tcW w:w="5245" w:type="dxa"/>
            <w:tcBorders>
              <w:top w:val="single" w:sz="18" w:space="0" w:color="auto"/>
              <w:left w:val="single" w:sz="18" w:space="0" w:color="auto"/>
              <w:bottom w:val="single" w:sz="18" w:space="0" w:color="auto"/>
              <w:right w:val="single" w:sz="18" w:space="0" w:color="auto"/>
            </w:tcBorders>
          </w:tcPr>
          <w:p w:rsidR="006226F4" w:rsidRPr="00223ACC" w:rsidRDefault="006226F4" w:rsidP="005E2C28">
            <w:pPr>
              <w:jc w:val="center"/>
              <w:rPr>
                <w:rFonts w:eastAsia="Calibri" w:cstheme="minorHAnsi"/>
                <w:b/>
              </w:rPr>
            </w:pPr>
            <w:r w:rsidRPr="00223ACC">
              <w:rPr>
                <w:rFonts w:eastAsia="Calibri" w:cstheme="minorHAnsi"/>
                <w:b/>
              </w:rPr>
              <w:t>cilji</w:t>
            </w:r>
          </w:p>
        </w:tc>
        <w:tc>
          <w:tcPr>
            <w:tcW w:w="1276" w:type="dxa"/>
            <w:tcBorders>
              <w:top w:val="single" w:sz="18" w:space="0" w:color="auto"/>
              <w:left w:val="single" w:sz="18" w:space="0" w:color="auto"/>
              <w:bottom w:val="single" w:sz="18" w:space="0" w:color="auto"/>
              <w:right w:val="single" w:sz="18" w:space="0" w:color="auto"/>
            </w:tcBorders>
          </w:tcPr>
          <w:p w:rsidR="006226F4" w:rsidRPr="00223ACC" w:rsidRDefault="006226F4" w:rsidP="003577DE">
            <w:pPr>
              <w:jc w:val="center"/>
              <w:rPr>
                <w:rFonts w:eastAsia="Calibri" w:cstheme="minorHAnsi"/>
                <w:b/>
              </w:rPr>
            </w:pPr>
            <w:r w:rsidRPr="00223ACC">
              <w:rPr>
                <w:rFonts w:eastAsia="Calibri" w:cstheme="minorHAnsi"/>
                <w:b/>
              </w:rPr>
              <w:t>čas</w:t>
            </w:r>
          </w:p>
        </w:tc>
        <w:tc>
          <w:tcPr>
            <w:tcW w:w="3402" w:type="dxa"/>
            <w:tcBorders>
              <w:top w:val="single" w:sz="18" w:space="0" w:color="auto"/>
              <w:left w:val="single" w:sz="18" w:space="0" w:color="auto"/>
              <w:bottom w:val="single" w:sz="18" w:space="0" w:color="auto"/>
              <w:right w:val="single" w:sz="18" w:space="0" w:color="auto"/>
            </w:tcBorders>
          </w:tcPr>
          <w:p w:rsidR="006226F4" w:rsidRPr="00223ACC" w:rsidRDefault="006226F4" w:rsidP="005E2C28">
            <w:pPr>
              <w:jc w:val="center"/>
              <w:rPr>
                <w:rFonts w:eastAsia="Calibri" w:cstheme="minorHAnsi"/>
                <w:b/>
              </w:rPr>
            </w:pPr>
            <w:r w:rsidRPr="00223ACC">
              <w:rPr>
                <w:rFonts w:cstheme="minorHAnsi"/>
                <w:b/>
              </w:rPr>
              <w:t xml:space="preserve">metodične </w:t>
            </w:r>
            <w:r w:rsidRPr="00223ACC">
              <w:rPr>
                <w:rFonts w:eastAsia="Calibri" w:cstheme="minorHAnsi"/>
                <w:b/>
              </w:rPr>
              <w:t xml:space="preserve"> enote</w:t>
            </w:r>
          </w:p>
          <w:p w:rsidR="006226F4" w:rsidRPr="00223ACC" w:rsidRDefault="006226F4" w:rsidP="005E2C28">
            <w:pPr>
              <w:jc w:val="center"/>
              <w:rPr>
                <w:rFonts w:eastAsia="Calibri" w:cstheme="minorHAnsi"/>
                <w:b/>
              </w:rPr>
            </w:pPr>
          </w:p>
        </w:tc>
      </w:tr>
      <w:tr w:rsidR="006226F4" w:rsidRPr="00223ACC" w:rsidTr="00C1276F">
        <w:trPr>
          <w:trHeight w:val="478"/>
        </w:trPr>
        <w:tc>
          <w:tcPr>
            <w:tcW w:w="5245" w:type="dxa"/>
            <w:tcBorders>
              <w:top w:val="single" w:sz="18" w:space="0" w:color="auto"/>
              <w:left w:val="single" w:sz="18" w:space="0" w:color="auto"/>
              <w:bottom w:val="single" w:sz="18" w:space="0" w:color="auto"/>
              <w:right w:val="single" w:sz="18" w:space="0" w:color="auto"/>
            </w:tcBorders>
          </w:tcPr>
          <w:p w:rsidR="00C1276F" w:rsidRPr="00223ACC" w:rsidRDefault="00C1276F" w:rsidP="00C1276F">
            <w:pPr>
              <w:rPr>
                <w:rFonts w:cstheme="minorHAnsi"/>
                <w:sz w:val="20"/>
                <w:szCs w:val="20"/>
              </w:rPr>
            </w:pPr>
            <w:r w:rsidRPr="00223ACC">
              <w:rPr>
                <w:rFonts w:cstheme="minorHAnsi"/>
                <w:sz w:val="20"/>
                <w:szCs w:val="20"/>
              </w:rPr>
              <w:t>▪</w:t>
            </w:r>
            <w:r w:rsidR="003577DE" w:rsidRPr="00223ACC">
              <w:rPr>
                <w:rFonts w:cstheme="minorHAnsi"/>
                <w:sz w:val="20"/>
                <w:szCs w:val="20"/>
              </w:rPr>
              <w:t xml:space="preserve"> Se zaveda pomen  novih iznajdb in izumov</w:t>
            </w:r>
            <w:r w:rsidRPr="00223ACC">
              <w:rPr>
                <w:rFonts w:cstheme="minorHAnsi"/>
                <w:sz w:val="20"/>
                <w:szCs w:val="20"/>
              </w:rPr>
              <w:t xml:space="preserve"> na področ</w:t>
            </w:r>
            <w:r w:rsidR="003577DE" w:rsidRPr="00223ACC">
              <w:rPr>
                <w:rFonts w:cstheme="minorHAnsi"/>
                <w:sz w:val="20"/>
                <w:szCs w:val="20"/>
              </w:rPr>
              <w:t xml:space="preserve">ju pomorstva in plovbe </w:t>
            </w:r>
          </w:p>
          <w:p w:rsidR="00C1276F" w:rsidRPr="00223ACC" w:rsidRDefault="00C1276F" w:rsidP="00C1276F">
            <w:pPr>
              <w:rPr>
                <w:rFonts w:cstheme="minorHAnsi"/>
                <w:sz w:val="20"/>
                <w:szCs w:val="20"/>
              </w:rPr>
            </w:pPr>
            <w:r w:rsidRPr="00223ACC">
              <w:rPr>
                <w:rFonts w:cstheme="minorHAnsi"/>
                <w:sz w:val="20"/>
                <w:szCs w:val="20"/>
              </w:rPr>
              <w:t>▪ Opišejo poti velikih pomorščakov konca 15. in začetka 16. stoletja, ki so za vedno spremenili podobo in predstavo sveta</w:t>
            </w:r>
          </w:p>
          <w:p w:rsidR="00C1276F" w:rsidRPr="00223ACC" w:rsidRDefault="00C1276F" w:rsidP="00C1276F">
            <w:pPr>
              <w:rPr>
                <w:rFonts w:cstheme="minorHAnsi"/>
                <w:sz w:val="20"/>
                <w:szCs w:val="20"/>
              </w:rPr>
            </w:pPr>
            <w:r w:rsidRPr="00223ACC">
              <w:rPr>
                <w:rFonts w:cstheme="minorHAnsi"/>
                <w:sz w:val="20"/>
                <w:szCs w:val="20"/>
              </w:rPr>
              <w:t>▪ Spoznavajo duhovne tokove tedanjega časa in opišejo glavne značilnosti humanizma in renesanse</w:t>
            </w:r>
          </w:p>
          <w:p w:rsidR="003577DE" w:rsidRPr="00223ACC" w:rsidRDefault="003577DE" w:rsidP="00C1276F">
            <w:pPr>
              <w:rPr>
                <w:rFonts w:cstheme="minorHAnsi"/>
                <w:b/>
                <w:sz w:val="20"/>
                <w:szCs w:val="20"/>
              </w:rPr>
            </w:pPr>
            <w:r w:rsidRPr="00223ACC">
              <w:rPr>
                <w:rFonts w:cstheme="minorHAnsi"/>
                <w:b/>
                <w:sz w:val="20"/>
                <w:szCs w:val="20"/>
              </w:rPr>
              <w:t>▪ pozna odmeve humanizma in renesanse na Slovenskem</w:t>
            </w:r>
          </w:p>
          <w:p w:rsidR="00C1276F" w:rsidRPr="00223ACC" w:rsidRDefault="00C1276F" w:rsidP="00C1276F">
            <w:pPr>
              <w:rPr>
                <w:rFonts w:cstheme="minorHAnsi"/>
                <w:sz w:val="20"/>
                <w:szCs w:val="20"/>
              </w:rPr>
            </w:pPr>
            <w:r w:rsidRPr="00223ACC">
              <w:rPr>
                <w:rFonts w:cstheme="minorHAnsi"/>
                <w:sz w:val="20"/>
                <w:szCs w:val="20"/>
              </w:rPr>
              <w:t>▪ Pojasni razmere, ki so sprožile reformacijo</w:t>
            </w:r>
          </w:p>
          <w:p w:rsidR="00C1276F" w:rsidRPr="00223ACC" w:rsidRDefault="00C1276F" w:rsidP="00C1276F">
            <w:pPr>
              <w:rPr>
                <w:rFonts w:cstheme="minorHAnsi"/>
                <w:sz w:val="20"/>
                <w:szCs w:val="20"/>
              </w:rPr>
            </w:pPr>
            <w:r w:rsidRPr="00223ACC">
              <w:rPr>
                <w:rFonts w:cstheme="minorHAnsi"/>
                <w:sz w:val="20"/>
                <w:szCs w:val="20"/>
              </w:rPr>
              <w:t xml:space="preserve">▪ Se seznani s posledicami, ki jih sproži reformacija in ki se v evropskem prostoru kažejo še danes </w:t>
            </w:r>
          </w:p>
          <w:p w:rsidR="00C1276F" w:rsidRPr="00223ACC" w:rsidRDefault="003577DE" w:rsidP="00C1276F">
            <w:pPr>
              <w:rPr>
                <w:rFonts w:cstheme="minorHAnsi"/>
                <w:sz w:val="20"/>
                <w:szCs w:val="20"/>
              </w:rPr>
            </w:pPr>
            <w:r w:rsidRPr="00223ACC">
              <w:rPr>
                <w:rFonts w:cstheme="minorHAnsi"/>
                <w:b/>
                <w:sz w:val="20"/>
                <w:szCs w:val="20"/>
              </w:rPr>
              <w:t>pozna pomen prve tiskane knjige v času reformacije za Slovence;</w:t>
            </w:r>
          </w:p>
          <w:p w:rsidR="00C1276F" w:rsidRPr="00223ACC" w:rsidRDefault="00C1276F" w:rsidP="00C1276F">
            <w:pPr>
              <w:rPr>
                <w:rFonts w:cstheme="minorHAnsi"/>
                <w:b/>
                <w:sz w:val="20"/>
                <w:szCs w:val="20"/>
              </w:rPr>
            </w:pPr>
            <w:r w:rsidRPr="00223ACC">
              <w:rPr>
                <w:rFonts w:cstheme="minorHAnsi"/>
                <w:b/>
                <w:sz w:val="20"/>
                <w:szCs w:val="20"/>
              </w:rPr>
              <w:t>▪ opiše osnovne poteze življenja Slovencev v času turških vpadov in kmečkih uporov;</w:t>
            </w:r>
          </w:p>
          <w:p w:rsidR="006226F4" w:rsidRPr="00223ACC" w:rsidRDefault="006226F4" w:rsidP="00C1276F">
            <w:pPr>
              <w:rPr>
                <w:rFonts w:cstheme="minorHAnsi"/>
                <w:b/>
                <w:sz w:val="20"/>
                <w:szCs w:val="20"/>
              </w:rPr>
            </w:pPr>
          </w:p>
        </w:tc>
        <w:tc>
          <w:tcPr>
            <w:tcW w:w="1276" w:type="dxa"/>
            <w:tcBorders>
              <w:top w:val="single" w:sz="18" w:space="0" w:color="auto"/>
              <w:left w:val="single" w:sz="18" w:space="0" w:color="auto"/>
              <w:bottom w:val="single" w:sz="18" w:space="0" w:color="auto"/>
              <w:right w:val="single" w:sz="18" w:space="0" w:color="auto"/>
            </w:tcBorders>
          </w:tcPr>
          <w:p w:rsidR="006226F4" w:rsidRPr="00223ACC" w:rsidRDefault="00C1276F" w:rsidP="003577DE">
            <w:pPr>
              <w:jc w:val="center"/>
              <w:rPr>
                <w:rFonts w:eastAsia="Calibri" w:cstheme="minorHAnsi"/>
                <w:b/>
                <w:sz w:val="20"/>
                <w:szCs w:val="20"/>
              </w:rPr>
            </w:pPr>
            <w:r w:rsidRPr="00223ACC">
              <w:rPr>
                <w:rFonts w:eastAsia="Calibri" w:cstheme="minorHAnsi"/>
                <w:b/>
                <w:sz w:val="20"/>
                <w:szCs w:val="20"/>
              </w:rPr>
              <w:t>2</w:t>
            </w:r>
          </w:p>
          <w:p w:rsidR="00C1276F" w:rsidRPr="00223ACC" w:rsidRDefault="00C1276F" w:rsidP="003577DE">
            <w:pPr>
              <w:jc w:val="center"/>
              <w:rPr>
                <w:rFonts w:eastAsia="Calibri" w:cstheme="minorHAnsi"/>
                <w:b/>
                <w:sz w:val="20"/>
                <w:szCs w:val="20"/>
              </w:rPr>
            </w:pPr>
          </w:p>
          <w:p w:rsidR="00C1276F" w:rsidRPr="00223ACC" w:rsidRDefault="00C1276F" w:rsidP="003577DE">
            <w:pPr>
              <w:jc w:val="center"/>
              <w:rPr>
                <w:rFonts w:eastAsia="Calibri" w:cstheme="minorHAnsi"/>
                <w:b/>
                <w:sz w:val="20"/>
                <w:szCs w:val="20"/>
              </w:rPr>
            </w:pPr>
          </w:p>
          <w:p w:rsidR="00C1276F" w:rsidRPr="00223ACC" w:rsidRDefault="00476BC8" w:rsidP="00476BC8">
            <w:pPr>
              <w:rPr>
                <w:rFonts w:eastAsia="Calibri" w:cstheme="minorHAnsi"/>
                <w:b/>
                <w:sz w:val="20"/>
                <w:szCs w:val="20"/>
              </w:rPr>
            </w:pPr>
            <w:r w:rsidRPr="00223ACC">
              <w:rPr>
                <w:rFonts w:eastAsia="Calibri" w:cstheme="minorHAnsi"/>
                <w:b/>
                <w:sz w:val="20"/>
                <w:szCs w:val="20"/>
              </w:rPr>
              <w:t xml:space="preserve">            </w:t>
            </w:r>
            <w:r w:rsidR="003577DE" w:rsidRPr="00223ACC">
              <w:rPr>
                <w:rFonts w:eastAsia="Calibri" w:cstheme="minorHAnsi"/>
                <w:b/>
                <w:sz w:val="20"/>
                <w:szCs w:val="20"/>
              </w:rPr>
              <w:t>2</w:t>
            </w:r>
          </w:p>
          <w:p w:rsidR="003577DE" w:rsidRPr="00223ACC" w:rsidRDefault="003577DE" w:rsidP="003577DE">
            <w:pPr>
              <w:jc w:val="center"/>
              <w:rPr>
                <w:rFonts w:eastAsia="Calibri" w:cstheme="minorHAnsi"/>
                <w:b/>
                <w:sz w:val="20"/>
                <w:szCs w:val="20"/>
              </w:rPr>
            </w:pPr>
          </w:p>
          <w:p w:rsidR="003577DE" w:rsidRPr="00223ACC" w:rsidRDefault="003577DE" w:rsidP="003577DE">
            <w:pPr>
              <w:jc w:val="center"/>
              <w:rPr>
                <w:rFonts w:eastAsia="Calibri" w:cstheme="minorHAnsi"/>
                <w:b/>
                <w:sz w:val="20"/>
                <w:szCs w:val="20"/>
              </w:rPr>
            </w:pPr>
          </w:p>
          <w:p w:rsidR="00C1276F" w:rsidRPr="00223ACC" w:rsidRDefault="00C1276F" w:rsidP="003577DE">
            <w:pPr>
              <w:jc w:val="center"/>
              <w:rPr>
                <w:rFonts w:eastAsia="Calibri" w:cstheme="minorHAnsi"/>
                <w:b/>
                <w:sz w:val="20"/>
                <w:szCs w:val="20"/>
              </w:rPr>
            </w:pPr>
            <w:r w:rsidRPr="00223ACC">
              <w:rPr>
                <w:rFonts w:eastAsia="Calibri" w:cstheme="minorHAnsi"/>
                <w:b/>
                <w:sz w:val="20"/>
                <w:szCs w:val="20"/>
              </w:rPr>
              <w:t>3</w:t>
            </w:r>
          </w:p>
          <w:p w:rsidR="00C1276F" w:rsidRPr="00223ACC" w:rsidRDefault="00C1276F" w:rsidP="003577DE">
            <w:pPr>
              <w:jc w:val="center"/>
              <w:rPr>
                <w:rFonts w:eastAsia="Calibri" w:cstheme="minorHAnsi"/>
                <w:b/>
                <w:sz w:val="20"/>
                <w:szCs w:val="20"/>
              </w:rPr>
            </w:pPr>
          </w:p>
          <w:p w:rsidR="00C1276F" w:rsidRPr="00223ACC" w:rsidRDefault="00C1276F" w:rsidP="003577DE">
            <w:pPr>
              <w:jc w:val="center"/>
              <w:rPr>
                <w:rFonts w:eastAsia="Calibri" w:cstheme="minorHAnsi"/>
                <w:b/>
                <w:sz w:val="20"/>
                <w:szCs w:val="20"/>
              </w:rPr>
            </w:pPr>
          </w:p>
          <w:p w:rsidR="00476BC8" w:rsidRPr="00223ACC" w:rsidRDefault="00476BC8" w:rsidP="00476BC8">
            <w:pPr>
              <w:rPr>
                <w:rFonts w:eastAsia="Calibri" w:cstheme="minorHAnsi"/>
                <w:b/>
                <w:sz w:val="20"/>
                <w:szCs w:val="20"/>
              </w:rPr>
            </w:pPr>
            <w:r w:rsidRPr="00223ACC">
              <w:rPr>
                <w:rFonts w:eastAsia="Calibri" w:cstheme="minorHAnsi"/>
                <w:b/>
                <w:sz w:val="20"/>
                <w:szCs w:val="20"/>
              </w:rPr>
              <w:t xml:space="preserve">          </w:t>
            </w:r>
          </w:p>
          <w:p w:rsidR="00C1276F" w:rsidRPr="00223ACC" w:rsidRDefault="00476BC8" w:rsidP="00476BC8">
            <w:pPr>
              <w:rPr>
                <w:rFonts w:eastAsia="Calibri" w:cstheme="minorHAnsi"/>
                <w:b/>
                <w:sz w:val="20"/>
                <w:szCs w:val="20"/>
              </w:rPr>
            </w:pPr>
            <w:r w:rsidRPr="00223ACC">
              <w:rPr>
                <w:rFonts w:eastAsia="Calibri" w:cstheme="minorHAnsi"/>
                <w:b/>
                <w:sz w:val="20"/>
                <w:szCs w:val="20"/>
              </w:rPr>
              <w:t xml:space="preserve">           2</w:t>
            </w:r>
          </w:p>
          <w:p w:rsidR="00C1276F" w:rsidRPr="00223ACC" w:rsidRDefault="00476BC8" w:rsidP="003577DE">
            <w:pPr>
              <w:jc w:val="center"/>
              <w:rPr>
                <w:rFonts w:eastAsia="Calibri" w:cstheme="minorHAnsi"/>
                <w:b/>
                <w:sz w:val="20"/>
                <w:szCs w:val="20"/>
              </w:rPr>
            </w:pPr>
            <w:r w:rsidRPr="00223ACC">
              <w:rPr>
                <w:rFonts w:eastAsia="Calibri" w:cstheme="minorHAnsi"/>
                <w:b/>
                <w:sz w:val="20"/>
                <w:szCs w:val="20"/>
              </w:rPr>
              <w:t>1</w:t>
            </w:r>
          </w:p>
          <w:p w:rsidR="00C1276F" w:rsidRPr="00223ACC" w:rsidRDefault="00C1276F" w:rsidP="003577DE">
            <w:pPr>
              <w:jc w:val="center"/>
              <w:rPr>
                <w:rFonts w:eastAsia="Calibri" w:cstheme="minorHAnsi"/>
                <w:b/>
                <w:sz w:val="20"/>
                <w:szCs w:val="20"/>
              </w:rPr>
            </w:pPr>
          </w:p>
          <w:p w:rsidR="00C1276F" w:rsidRPr="00223ACC" w:rsidRDefault="00C1276F" w:rsidP="003577DE">
            <w:pPr>
              <w:jc w:val="center"/>
              <w:rPr>
                <w:rFonts w:eastAsia="Calibri" w:cstheme="minorHAnsi"/>
                <w:b/>
                <w:sz w:val="20"/>
                <w:szCs w:val="20"/>
              </w:rPr>
            </w:pPr>
          </w:p>
          <w:p w:rsidR="003577DE" w:rsidRPr="00223ACC" w:rsidRDefault="003577DE" w:rsidP="003577DE">
            <w:pPr>
              <w:jc w:val="center"/>
              <w:rPr>
                <w:rFonts w:eastAsia="Calibri" w:cstheme="minorHAnsi"/>
                <w:b/>
                <w:sz w:val="20"/>
                <w:szCs w:val="20"/>
              </w:rPr>
            </w:pPr>
          </w:p>
          <w:p w:rsidR="003577DE" w:rsidRPr="00223ACC" w:rsidRDefault="003577DE" w:rsidP="003577DE">
            <w:pPr>
              <w:jc w:val="center"/>
              <w:rPr>
                <w:rFonts w:eastAsia="Calibri" w:cstheme="minorHAnsi"/>
                <w:b/>
                <w:sz w:val="20"/>
                <w:szCs w:val="20"/>
              </w:rPr>
            </w:pPr>
            <w:r w:rsidRPr="00223ACC">
              <w:rPr>
                <w:rFonts w:eastAsia="Calibri" w:cstheme="minorHAnsi"/>
                <w:b/>
                <w:sz w:val="20"/>
                <w:szCs w:val="20"/>
              </w:rPr>
              <w:t>2</w:t>
            </w:r>
          </w:p>
        </w:tc>
        <w:tc>
          <w:tcPr>
            <w:tcW w:w="3402" w:type="dxa"/>
            <w:tcBorders>
              <w:top w:val="single" w:sz="18" w:space="0" w:color="auto"/>
              <w:left w:val="single" w:sz="18" w:space="0" w:color="auto"/>
              <w:bottom w:val="single" w:sz="18" w:space="0" w:color="auto"/>
              <w:right w:val="single" w:sz="18" w:space="0" w:color="auto"/>
            </w:tcBorders>
          </w:tcPr>
          <w:p w:rsidR="00C1276F" w:rsidRPr="00223ACC" w:rsidRDefault="00C1276F" w:rsidP="00C1276F">
            <w:pPr>
              <w:rPr>
                <w:rFonts w:cstheme="minorHAnsi"/>
                <w:b/>
                <w:sz w:val="20"/>
                <w:szCs w:val="20"/>
              </w:rPr>
            </w:pPr>
            <w:r w:rsidRPr="00223ACC">
              <w:rPr>
                <w:rFonts w:cstheme="minorHAnsi"/>
                <w:b/>
                <w:sz w:val="20"/>
                <w:szCs w:val="20"/>
              </w:rPr>
              <w:t>Geografska odkritja</w:t>
            </w:r>
          </w:p>
          <w:p w:rsidR="00C1276F" w:rsidRPr="00223ACC" w:rsidRDefault="00C1276F" w:rsidP="00C1276F">
            <w:pPr>
              <w:rPr>
                <w:rFonts w:cstheme="minorHAnsi"/>
                <w:b/>
                <w:sz w:val="20"/>
                <w:szCs w:val="20"/>
              </w:rPr>
            </w:pPr>
          </w:p>
          <w:p w:rsidR="00C1276F" w:rsidRPr="00223ACC" w:rsidRDefault="00C1276F" w:rsidP="00C1276F">
            <w:pPr>
              <w:rPr>
                <w:rFonts w:cstheme="minorHAnsi"/>
                <w:b/>
                <w:sz w:val="20"/>
                <w:szCs w:val="20"/>
              </w:rPr>
            </w:pPr>
          </w:p>
          <w:p w:rsidR="00C1276F" w:rsidRPr="00223ACC" w:rsidRDefault="00C1276F" w:rsidP="00C1276F">
            <w:pPr>
              <w:rPr>
                <w:rFonts w:cstheme="minorHAnsi"/>
                <w:b/>
                <w:sz w:val="20"/>
                <w:szCs w:val="20"/>
              </w:rPr>
            </w:pPr>
            <w:r w:rsidRPr="00223ACC">
              <w:rPr>
                <w:rFonts w:cstheme="minorHAnsi"/>
                <w:b/>
                <w:sz w:val="20"/>
                <w:szCs w:val="20"/>
              </w:rPr>
              <w:t>Humanizem in renesansa</w:t>
            </w:r>
          </w:p>
          <w:p w:rsidR="003577DE" w:rsidRPr="00223ACC" w:rsidRDefault="003577DE" w:rsidP="00C1276F">
            <w:pPr>
              <w:rPr>
                <w:rFonts w:cstheme="minorHAnsi"/>
                <w:b/>
                <w:sz w:val="20"/>
                <w:szCs w:val="20"/>
              </w:rPr>
            </w:pPr>
          </w:p>
          <w:p w:rsidR="003577DE" w:rsidRPr="00223ACC" w:rsidRDefault="003577DE" w:rsidP="00C1276F">
            <w:pPr>
              <w:rPr>
                <w:rFonts w:cstheme="minorHAnsi"/>
                <w:b/>
                <w:sz w:val="20"/>
                <w:szCs w:val="20"/>
              </w:rPr>
            </w:pPr>
          </w:p>
          <w:p w:rsidR="00C1276F" w:rsidRPr="00223ACC" w:rsidRDefault="00C1276F" w:rsidP="00C1276F">
            <w:pPr>
              <w:rPr>
                <w:rFonts w:cstheme="minorHAnsi"/>
                <w:b/>
                <w:sz w:val="20"/>
                <w:szCs w:val="20"/>
              </w:rPr>
            </w:pPr>
            <w:r w:rsidRPr="00223ACC">
              <w:rPr>
                <w:rFonts w:cstheme="minorHAnsi"/>
                <w:b/>
                <w:sz w:val="20"/>
                <w:szCs w:val="20"/>
              </w:rPr>
              <w:t>Reformacija</w:t>
            </w:r>
          </w:p>
          <w:p w:rsidR="00C1276F" w:rsidRPr="00223ACC" w:rsidRDefault="00C1276F" w:rsidP="00C1276F">
            <w:pPr>
              <w:rPr>
                <w:rFonts w:cstheme="minorHAnsi"/>
                <w:b/>
                <w:sz w:val="20"/>
                <w:szCs w:val="20"/>
              </w:rPr>
            </w:pPr>
          </w:p>
          <w:p w:rsidR="00C1276F" w:rsidRPr="00223ACC" w:rsidRDefault="00C1276F" w:rsidP="00C1276F">
            <w:pPr>
              <w:rPr>
                <w:rFonts w:cstheme="minorHAnsi"/>
                <w:b/>
                <w:sz w:val="20"/>
                <w:szCs w:val="20"/>
              </w:rPr>
            </w:pPr>
          </w:p>
          <w:p w:rsidR="00C1276F" w:rsidRPr="00223ACC" w:rsidRDefault="003577DE" w:rsidP="00C1276F">
            <w:pPr>
              <w:rPr>
                <w:rFonts w:cstheme="minorHAnsi"/>
                <w:b/>
                <w:sz w:val="20"/>
                <w:szCs w:val="20"/>
              </w:rPr>
            </w:pPr>
            <w:r w:rsidRPr="00223ACC">
              <w:rPr>
                <w:rFonts w:cstheme="minorHAnsi"/>
                <w:b/>
                <w:sz w:val="20"/>
                <w:szCs w:val="20"/>
              </w:rPr>
              <w:t>Turški vpadi</w:t>
            </w:r>
          </w:p>
          <w:p w:rsidR="003577DE" w:rsidRPr="00223ACC" w:rsidRDefault="003577DE" w:rsidP="00C1276F">
            <w:pPr>
              <w:rPr>
                <w:rFonts w:cstheme="minorHAnsi"/>
                <w:b/>
                <w:sz w:val="20"/>
                <w:szCs w:val="20"/>
              </w:rPr>
            </w:pPr>
            <w:r w:rsidRPr="00223ACC">
              <w:rPr>
                <w:rFonts w:cstheme="minorHAnsi"/>
                <w:b/>
                <w:sz w:val="20"/>
                <w:szCs w:val="20"/>
              </w:rPr>
              <w:t>Kmečki upori</w:t>
            </w:r>
          </w:p>
          <w:p w:rsidR="00C1276F" w:rsidRPr="00223ACC" w:rsidRDefault="00C1276F" w:rsidP="00C1276F">
            <w:pPr>
              <w:rPr>
                <w:rFonts w:cstheme="minorHAnsi"/>
                <w:b/>
                <w:sz w:val="20"/>
                <w:szCs w:val="20"/>
              </w:rPr>
            </w:pPr>
          </w:p>
          <w:p w:rsidR="0008156D" w:rsidRPr="00223ACC" w:rsidRDefault="0008156D" w:rsidP="0008156D">
            <w:pPr>
              <w:rPr>
                <w:rFonts w:cstheme="minorHAnsi"/>
                <w:b/>
                <w:sz w:val="20"/>
                <w:szCs w:val="20"/>
              </w:rPr>
            </w:pPr>
          </w:p>
          <w:p w:rsidR="0008156D" w:rsidRPr="00223ACC" w:rsidRDefault="0008156D" w:rsidP="0008156D">
            <w:pPr>
              <w:rPr>
                <w:rFonts w:cstheme="minorHAnsi"/>
                <w:b/>
                <w:sz w:val="20"/>
                <w:szCs w:val="20"/>
              </w:rPr>
            </w:pPr>
          </w:p>
          <w:p w:rsidR="006226F4" w:rsidRPr="00223ACC" w:rsidRDefault="00C1276F" w:rsidP="0008156D">
            <w:pPr>
              <w:rPr>
                <w:rFonts w:cstheme="minorHAnsi"/>
                <w:b/>
                <w:sz w:val="20"/>
                <w:szCs w:val="20"/>
              </w:rPr>
            </w:pPr>
            <w:r w:rsidRPr="00223ACC">
              <w:rPr>
                <w:rFonts w:cstheme="minorHAnsi"/>
                <w:b/>
                <w:sz w:val="20"/>
                <w:szCs w:val="20"/>
              </w:rPr>
              <w:t>Ponavljanje in utrjevanje</w:t>
            </w:r>
          </w:p>
        </w:tc>
      </w:tr>
    </w:tbl>
    <w:p w:rsidR="006226F4" w:rsidRPr="00223ACC" w:rsidRDefault="006226F4">
      <w:pPr>
        <w:rPr>
          <w:rFonts w:cstheme="minorHAnsi"/>
        </w:rPr>
      </w:pPr>
    </w:p>
    <w:tbl>
      <w:tblPr>
        <w:tblStyle w:val="Tabelamrea"/>
        <w:tblW w:w="9923" w:type="dxa"/>
        <w:tblInd w:w="108" w:type="dxa"/>
        <w:tblBorders>
          <w:top w:val="thickThinMediumGap" w:sz="18" w:space="0" w:color="1F497D" w:themeColor="text2"/>
          <w:left w:val="thickThinMediumGap" w:sz="18" w:space="0" w:color="1F497D" w:themeColor="text2"/>
          <w:bottom w:val="thickThinMediumGap" w:sz="18" w:space="0" w:color="1F497D" w:themeColor="text2"/>
          <w:right w:val="thickThinMediumGap" w:sz="18" w:space="0" w:color="1F497D" w:themeColor="text2"/>
          <w:insideH w:val="thickThinMediumGap" w:sz="18" w:space="0" w:color="1F497D" w:themeColor="text2"/>
          <w:insideV w:val="thickThinMediumGap" w:sz="18" w:space="0" w:color="1F497D" w:themeColor="text2"/>
        </w:tblBorders>
        <w:tblLook w:val="04A0" w:firstRow="1" w:lastRow="0" w:firstColumn="1" w:lastColumn="0" w:noHBand="0" w:noVBand="1"/>
      </w:tblPr>
      <w:tblGrid>
        <w:gridCol w:w="9923"/>
      </w:tblGrid>
      <w:tr w:rsidR="006226F4" w:rsidRPr="00223ACC" w:rsidTr="0008156D">
        <w:trPr>
          <w:trHeight w:val="391"/>
        </w:trPr>
        <w:tc>
          <w:tcPr>
            <w:tcW w:w="9923" w:type="dxa"/>
          </w:tcPr>
          <w:p w:rsidR="006226F4" w:rsidRPr="00223ACC" w:rsidRDefault="00183B01" w:rsidP="005E2C28">
            <w:pPr>
              <w:pStyle w:val="Naslov2"/>
              <w:outlineLvl w:val="1"/>
              <w:rPr>
                <w:rFonts w:asciiTheme="minorHAnsi" w:hAnsiTheme="minorHAnsi" w:cstheme="minorHAnsi"/>
                <w:sz w:val="32"/>
                <w:szCs w:val="32"/>
              </w:rPr>
            </w:pPr>
            <w:bookmarkStart w:id="6" w:name="_Toc309289688"/>
            <w:r w:rsidRPr="00223ACC">
              <w:rPr>
                <w:rFonts w:asciiTheme="minorHAnsi" w:hAnsiTheme="minorHAnsi" w:cstheme="minorHAnsi"/>
                <w:sz w:val="40"/>
                <w:szCs w:val="40"/>
              </w:rPr>
              <w:t xml:space="preserve">5. </w:t>
            </w:r>
            <w:r w:rsidR="00C1276F" w:rsidRPr="00223ACC">
              <w:rPr>
                <w:rFonts w:asciiTheme="minorHAnsi" w:hAnsiTheme="minorHAnsi" w:cstheme="minorHAnsi"/>
                <w:sz w:val="40"/>
                <w:szCs w:val="40"/>
              </w:rPr>
              <w:t>NOVI VEK</w:t>
            </w:r>
            <w:bookmarkEnd w:id="6"/>
            <w:r w:rsidR="00C1276F" w:rsidRPr="00223ACC">
              <w:rPr>
                <w:rFonts w:asciiTheme="minorHAnsi" w:hAnsiTheme="minorHAnsi" w:cstheme="minorHAnsi"/>
                <w:sz w:val="24"/>
                <w:szCs w:val="24"/>
              </w:rPr>
              <w:t xml:space="preserve">     </w:t>
            </w:r>
          </w:p>
        </w:tc>
      </w:tr>
    </w:tbl>
    <w:p w:rsidR="006226F4" w:rsidRPr="00223ACC" w:rsidRDefault="006226F4" w:rsidP="006226F4">
      <w:pPr>
        <w:pStyle w:val="Brezrazmikov"/>
        <w:rPr>
          <w:rFonts w:cstheme="minorHAnsi"/>
        </w:rPr>
      </w:pPr>
    </w:p>
    <w:tbl>
      <w:tblPr>
        <w:tblStyle w:val="Tabelamrea"/>
        <w:tblW w:w="9923" w:type="dxa"/>
        <w:tblInd w:w="108" w:type="dxa"/>
        <w:tblLayout w:type="fixed"/>
        <w:tblLook w:val="04A0" w:firstRow="1" w:lastRow="0" w:firstColumn="1" w:lastColumn="0" w:noHBand="0" w:noVBand="1"/>
      </w:tblPr>
      <w:tblGrid>
        <w:gridCol w:w="5245"/>
        <w:gridCol w:w="1276"/>
        <w:gridCol w:w="3402"/>
      </w:tblGrid>
      <w:tr w:rsidR="006226F4" w:rsidRPr="00223ACC" w:rsidTr="003577DE">
        <w:trPr>
          <w:trHeight w:val="478"/>
        </w:trPr>
        <w:tc>
          <w:tcPr>
            <w:tcW w:w="5245" w:type="dxa"/>
            <w:tcBorders>
              <w:top w:val="single" w:sz="18" w:space="0" w:color="auto"/>
              <w:left w:val="single" w:sz="18" w:space="0" w:color="auto"/>
              <w:bottom w:val="single" w:sz="18" w:space="0" w:color="auto"/>
              <w:right w:val="single" w:sz="18" w:space="0" w:color="auto"/>
            </w:tcBorders>
          </w:tcPr>
          <w:p w:rsidR="006226F4" w:rsidRPr="00223ACC" w:rsidRDefault="006226F4" w:rsidP="005E2C28">
            <w:pPr>
              <w:jc w:val="center"/>
              <w:rPr>
                <w:rFonts w:eastAsia="Calibri" w:cstheme="minorHAnsi"/>
                <w:b/>
              </w:rPr>
            </w:pPr>
            <w:r w:rsidRPr="00223ACC">
              <w:rPr>
                <w:rFonts w:eastAsia="Calibri" w:cstheme="minorHAnsi"/>
                <w:b/>
              </w:rPr>
              <w:t>cilji</w:t>
            </w:r>
          </w:p>
        </w:tc>
        <w:tc>
          <w:tcPr>
            <w:tcW w:w="1276" w:type="dxa"/>
            <w:tcBorders>
              <w:top w:val="single" w:sz="18" w:space="0" w:color="auto"/>
              <w:left w:val="single" w:sz="18" w:space="0" w:color="auto"/>
              <w:bottom w:val="single" w:sz="18" w:space="0" w:color="auto"/>
              <w:right w:val="single" w:sz="18" w:space="0" w:color="auto"/>
            </w:tcBorders>
          </w:tcPr>
          <w:p w:rsidR="006226F4" w:rsidRPr="00223ACC" w:rsidRDefault="006226F4" w:rsidP="005E2C28">
            <w:pPr>
              <w:jc w:val="center"/>
              <w:rPr>
                <w:rFonts w:eastAsia="Calibri" w:cstheme="minorHAnsi"/>
                <w:b/>
              </w:rPr>
            </w:pPr>
            <w:r w:rsidRPr="00223ACC">
              <w:rPr>
                <w:rFonts w:eastAsia="Calibri" w:cstheme="minorHAnsi"/>
                <w:b/>
              </w:rPr>
              <w:t>čas</w:t>
            </w:r>
          </w:p>
        </w:tc>
        <w:tc>
          <w:tcPr>
            <w:tcW w:w="3402" w:type="dxa"/>
            <w:tcBorders>
              <w:top w:val="single" w:sz="18" w:space="0" w:color="auto"/>
              <w:left w:val="single" w:sz="18" w:space="0" w:color="auto"/>
              <w:bottom w:val="single" w:sz="18" w:space="0" w:color="auto"/>
              <w:right w:val="single" w:sz="18" w:space="0" w:color="auto"/>
            </w:tcBorders>
          </w:tcPr>
          <w:p w:rsidR="006226F4" w:rsidRPr="00223ACC" w:rsidRDefault="006226F4" w:rsidP="005E2C28">
            <w:pPr>
              <w:jc w:val="center"/>
              <w:rPr>
                <w:rFonts w:eastAsia="Calibri" w:cstheme="minorHAnsi"/>
                <w:b/>
              </w:rPr>
            </w:pPr>
            <w:r w:rsidRPr="00223ACC">
              <w:rPr>
                <w:rFonts w:cstheme="minorHAnsi"/>
                <w:b/>
              </w:rPr>
              <w:t xml:space="preserve">metodične </w:t>
            </w:r>
            <w:r w:rsidRPr="00223ACC">
              <w:rPr>
                <w:rFonts w:eastAsia="Calibri" w:cstheme="minorHAnsi"/>
                <w:b/>
              </w:rPr>
              <w:t xml:space="preserve"> enote</w:t>
            </w:r>
          </w:p>
          <w:p w:rsidR="006226F4" w:rsidRPr="00223ACC" w:rsidRDefault="006226F4" w:rsidP="005E2C28">
            <w:pPr>
              <w:jc w:val="center"/>
              <w:rPr>
                <w:rFonts w:eastAsia="Calibri" w:cstheme="minorHAnsi"/>
                <w:b/>
              </w:rPr>
            </w:pPr>
          </w:p>
        </w:tc>
      </w:tr>
      <w:tr w:rsidR="006226F4" w:rsidRPr="00223ACC" w:rsidTr="0008156D">
        <w:trPr>
          <w:trHeight w:val="5821"/>
        </w:trPr>
        <w:tc>
          <w:tcPr>
            <w:tcW w:w="5245" w:type="dxa"/>
            <w:tcBorders>
              <w:top w:val="single" w:sz="18" w:space="0" w:color="auto"/>
              <w:left w:val="single" w:sz="18" w:space="0" w:color="auto"/>
              <w:bottom w:val="single" w:sz="18" w:space="0" w:color="auto"/>
              <w:right w:val="single" w:sz="18" w:space="0" w:color="auto"/>
            </w:tcBorders>
          </w:tcPr>
          <w:p w:rsidR="00C1276F" w:rsidRPr="00223ACC" w:rsidRDefault="00C1276F" w:rsidP="00C1276F">
            <w:pPr>
              <w:rPr>
                <w:rFonts w:cstheme="minorHAnsi"/>
                <w:sz w:val="20"/>
                <w:szCs w:val="20"/>
              </w:rPr>
            </w:pPr>
            <w:r w:rsidRPr="00223ACC">
              <w:rPr>
                <w:rFonts w:cstheme="minorHAnsi"/>
                <w:sz w:val="20"/>
                <w:szCs w:val="20"/>
              </w:rPr>
              <w:t>Na primeru Francije razloži, kaj pomeni absolutizem in katere so njegove značilnosti</w:t>
            </w:r>
          </w:p>
          <w:p w:rsidR="00C1276F" w:rsidRPr="00223ACC" w:rsidRDefault="00C1276F" w:rsidP="00C1276F">
            <w:pPr>
              <w:rPr>
                <w:rFonts w:cstheme="minorHAnsi"/>
                <w:sz w:val="20"/>
                <w:szCs w:val="20"/>
              </w:rPr>
            </w:pPr>
            <w:r w:rsidRPr="00223ACC">
              <w:rPr>
                <w:rFonts w:cstheme="minorHAnsi"/>
                <w:sz w:val="20"/>
                <w:szCs w:val="20"/>
              </w:rPr>
              <w:t>▪ Na primeru Avstrije razloži, kaj je to razsvetljeni absolutizem</w:t>
            </w:r>
          </w:p>
          <w:p w:rsidR="00C1276F" w:rsidRPr="00223ACC" w:rsidRDefault="00C1276F" w:rsidP="00C1276F">
            <w:pPr>
              <w:rPr>
                <w:rFonts w:cstheme="minorHAnsi"/>
                <w:b/>
                <w:sz w:val="20"/>
                <w:szCs w:val="20"/>
              </w:rPr>
            </w:pPr>
            <w:r w:rsidRPr="00223ACC">
              <w:rPr>
                <w:rFonts w:cstheme="minorHAnsi"/>
                <w:b/>
                <w:sz w:val="20"/>
                <w:szCs w:val="20"/>
              </w:rPr>
              <w:t>▪ razume pomen Valvasorjeve Slave Vojvodine</w:t>
            </w:r>
          </w:p>
          <w:p w:rsidR="00C1276F" w:rsidRPr="00223ACC" w:rsidRDefault="00C1276F" w:rsidP="00C1276F">
            <w:pPr>
              <w:rPr>
                <w:rFonts w:cstheme="minorHAnsi"/>
                <w:b/>
                <w:sz w:val="20"/>
                <w:szCs w:val="20"/>
              </w:rPr>
            </w:pPr>
            <w:r w:rsidRPr="00223ACC">
              <w:rPr>
                <w:rFonts w:cstheme="minorHAnsi"/>
                <w:b/>
                <w:sz w:val="20"/>
                <w:szCs w:val="20"/>
              </w:rPr>
              <w:t>Kranjske za Slovence</w:t>
            </w:r>
          </w:p>
          <w:p w:rsidR="00C1276F" w:rsidRPr="00223ACC" w:rsidRDefault="00C1276F" w:rsidP="00C1276F">
            <w:pPr>
              <w:rPr>
                <w:rFonts w:cstheme="minorHAnsi"/>
                <w:b/>
                <w:sz w:val="20"/>
                <w:szCs w:val="20"/>
              </w:rPr>
            </w:pPr>
            <w:r w:rsidRPr="00223ACC">
              <w:rPr>
                <w:rFonts w:cstheme="minorHAnsi"/>
                <w:b/>
                <w:sz w:val="20"/>
                <w:szCs w:val="20"/>
              </w:rPr>
              <w:t>▪ pojasni osnovne značilnosti reform Marije</w:t>
            </w:r>
          </w:p>
          <w:p w:rsidR="00C1276F" w:rsidRPr="00223ACC" w:rsidRDefault="00C1276F" w:rsidP="00C1276F">
            <w:pPr>
              <w:rPr>
                <w:rFonts w:cstheme="minorHAnsi"/>
                <w:b/>
                <w:sz w:val="20"/>
                <w:szCs w:val="20"/>
              </w:rPr>
            </w:pPr>
            <w:r w:rsidRPr="00223ACC">
              <w:rPr>
                <w:rFonts w:cstheme="minorHAnsi"/>
                <w:b/>
                <w:sz w:val="20"/>
                <w:szCs w:val="20"/>
              </w:rPr>
              <w:t>Terezije in Jožefa II. za slovenski prostor</w:t>
            </w:r>
          </w:p>
          <w:p w:rsidR="00C1276F" w:rsidRPr="00223ACC" w:rsidRDefault="00C1276F" w:rsidP="00C1276F">
            <w:pPr>
              <w:rPr>
                <w:rFonts w:cstheme="minorHAnsi"/>
                <w:b/>
                <w:sz w:val="20"/>
                <w:szCs w:val="20"/>
              </w:rPr>
            </w:pPr>
            <w:r w:rsidRPr="00223ACC">
              <w:rPr>
                <w:rFonts w:cstheme="minorHAnsi"/>
                <w:b/>
                <w:sz w:val="20"/>
                <w:szCs w:val="20"/>
              </w:rPr>
              <w:t>▪ ob zemljevidu spozna kakšna je bila Evropa v</w:t>
            </w:r>
          </w:p>
          <w:p w:rsidR="00C1276F" w:rsidRPr="00223ACC" w:rsidRDefault="00C1276F" w:rsidP="00C1276F">
            <w:pPr>
              <w:rPr>
                <w:rFonts w:cstheme="minorHAnsi"/>
                <w:b/>
                <w:sz w:val="20"/>
                <w:szCs w:val="20"/>
              </w:rPr>
            </w:pPr>
            <w:r w:rsidRPr="00223ACC">
              <w:rPr>
                <w:rFonts w:cstheme="minorHAnsi"/>
                <w:b/>
                <w:sz w:val="20"/>
                <w:szCs w:val="20"/>
              </w:rPr>
              <w:t>drugi polovici 18. stoletja in kakšen je položaj</w:t>
            </w:r>
          </w:p>
          <w:p w:rsidR="00C1276F" w:rsidRPr="00223ACC" w:rsidRDefault="00C1276F" w:rsidP="00C1276F">
            <w:pPr>
              <w:rPr>
                <w:rFonts w:cstheme="minorHAnsi"/>
                <w:b/>
                <w:sz w:val="20"/>
                <w:szCs w:val="20"/>
              </w:rPr>
            </w:pPr>
            <w:r w:rsidRPr="00223ACC">
              <w:rPr>
                <w:rFonts w:cstheme="minorHAnsi"/>
                <w:b/>
                <w:sz w:val="20"/>
                <w:szCs w:val="20"/>
              </w:rPr>
              <w:t>Slovencev v evropskem merilu</w:t>
            </w:r>
          </w:p>
          <w:p w:rsidR="00C1276F" w:rsidRPr="00223ACC" w:rsidRDefault="00C1276F" w:rsidP="00C1276F">
            <w:pPr>
              <w:rPr>
                <w:rFonts w:cstheme="minorHAnsi"/>
                <w:sz w:val="20"/>
                <w:szCs w:val="20"/>
              </w:rPr>
            </w:pPr>
          </w:p>
          <w:p w:rsidR="00C1276F" w:rsidRPr="00223ACC" w:rsidRDefault="00C1276F" w:rsidP="00C1276F">
            <w:pPr>
              <w:rPr>
                <w:rFonts w:cstheme="minorHAnsi"/>
                <w:sz w:val="20"/>
                <w:szCs w:val="20"/>
              </w:rPr>
            </w:pPr>
            <w:r w:rsidRPr="00223ACC">
              <w:rPr>
                <w:rFonts w:cstheme="minorHAnsi"/>
                <w:sz w:val="20"/>
                <w:szCs w:val="20"/>
              </w:rPr>
              <w:t xml:space="preserve">▪ Opiše prvo industrijsko revolucijo </w:t>
            </w:r>
          </w:p>
          <w:p w:rsidR="00C1276F" w:rsidRPr="00223ACC" w:rsidRDefault="00C1276F" w:rsidP="00C1276F">
            <w:pPr>
              <w:rPr>
                <w:rFonts w:cstheme="minorHAnsi"/>
                <w:sz w:val="20"/>
                <w:szCs w:val="20"/>
              </w:rPr>
            </w:pPr>
            <w:r w:rsidRPr="00223ACC">
              <w:rPr>
                <w:rFonts w:cstheme="minorHAnsi"/>
                <w:sz w:val="20"/>
                <w:szCs w:val="20"/>
              </w:rPr>
              <w:t>▪ Razume dogodke, ki pripeljejo do nastanka ZDA</w:t>
            </w:r>
          </w:p>
          <w:p w:rsidR="00C1276F" w:rsidRPr="00223ACC" w:rsidRDefault="00C1276F" w:rsidP="00C1276F">
            <w:pPr>
              <w:rPr>
                <w:rFonts w:cstheme="minorHAnsi"/>
                <w:sz w:val="20"/>
                <w:szCs w:val="20"/>
              </w:rPr>
            </w:pPr>
            <w:r w:rsidRPr="00223ACC">
              <w:rPr>
                <w:rFonts w:cstheme="minorHAnsi"/>
                <w:sz w:val="20"/>
                <w:szCs w:val="20"/>
              </w:rPr>
              <w:t xml:space="preserve">▪ Opiše razvoj dogodkov konec 18. stoletja v Franciji in prepozna vzroke za revolucijo </w:t>
            </w:r>
          </w:p>
          <w:p w:rsidR="00C1276F" w:rsidRPr="00223ACC" w:rsidRDefault="00C1276F" w:rsidP="00C1276F">
            <w:pPr>
              <w:rPr>
                <w:rFonts w:cstheme="minorHAnsi"/>
                <w:sz w:val="20"/>
                <w:szCs w:val="20"/>
              </w:rPr>
            </w:pPr>
            <w:r w:rsidRPr="00223ACC">
              <w:rPr>
                <w:rFonts w:cstheme="minorHAnsi"/>
                <w:sz w:val="20"/>
                <w:szCs w:val="20"/>
              </w:rPr>
              <w:t>▪ Pojasni spremembe v Franciji, ki jih prinese francoska revolucija 1789</w:t>
            </w:r>
          </w:p>
          <w:p w:rsidR="00C1276F" w:rsidRPr="00223ACC" w:rsidRDefault="00C1276F" w:rsidP="00C1276F">
            <w:pPr>
              <w:rPr>
                <w:rFonts w:cstheme="minorHAnsi"/>
                <w:sz w:val="20"/>
                <w:szCs w:val="20"/>
              </w:rPr>
            </w:pPr>
            <w:r w:rsidRPr="00223ACC">
              <w:rPr>
                <w:rFonts w:cstheme="minorHAnsi"/>
                <w:sz w:val="20"/>
                <w:szCs w:val="20"/>
              </w:rPr>
              <w:t xml:space="preserve">▪ Spozna vzroke za vzpon in padec Napoleona </w:t>
            </w:r>
          </w:p>
          <w:p w:rsidR="00C1276F" w:rsidRPr="00223ACC" w:rsidRDefault="00C1276F" w:rsidP="00C1276F">
            <w:pPr>
              <w:rPr>
                <w:rFonts w:cstheme="minorHAnsi"/>
                <w:b/>
                <w:sz w:val="20"/>
                <w:szCs w:val="20"/>
              </w:rPr>
            </w:pPr>
            <w:r w:rsidRPr="00223ACC">
              <w:rPr>
                <w:rFonts w:cstheme="minorHAnsi"/>
                <w:b/>
                <w:sz w:val="20"/>
                <w:szCs w:val="20"/>
              </w:rPr>
              <w:t>▪ pojasni značilnosti slovenskega narodnega</w:t>
            </w:r>
          </w:p>
          <w:p w:rsidR="00C1276F" w:rsidRPr="00223ACC" w:rsidRDefault="00C1276F" w:rsidP="00C1276F">
            <w:pPr>
              <w:rPr>
                <w:rFonts w:cstheme="minorHAnsi"/>
                <w:b/>
                <w:sz w:val="20"/>
                <w:szCs w:val="20"/>
              </w:rPr>
            </w:pPr>
            <w:r w:rsidRPr="00223ACC">
              <w:rPr>
                <w:rFonts w:cstheme="minorHAnsi"/>
                <w:b/>
                <w:sz w:val="20"/>
                <w:szCs w:val="20"/>
              </w:rPr>
              <w:t>prebujenja v 18. stoletju (Pohlin, Zois, Linhart,</w:t>
            </w:r>
          </w:p>
          <w:p w:rsidR="00C1276F" w:rsidRPr="00223ACC" w:rsidRDefault="00C1276F" w:rsidP="00C1276F">
            <w:pPr>
              <w:rPr>
                <w:rFonts w:cstheme="minorHAnsi"/>
                <w:b/>
                <w:sz w:val="20"/>
                <w:szCs w:val="20"/>
              </w:rPr>
            </w:pPr>
            <w:r w:rsidRPr="00223ACC">
              <w:rPr>
                <w:rFonts w:cstheme="minorHAnsi"/>
                <w:b/>
                <w:sz w:val="20"/>
                <w:szCs w:val="20"/>
              </w:rPr>
              <w:t>Vodnik)</w:t>
            </w:r>
          </w:p>
          <w:p w:rsidR="00C1276F" w:rsidRPr="00223ACC" w:rsidRDefault="00C1276F" w:rsidP="00C1276F">
            <w:pPr>
              <w:rPr>
                <w:rFonts w:cstheme="minorHAnsi"/>
                <w:b/>
                <w:sz w:val="20"/>
                <w:szCs w:val="20"/>
              </w:rPr>
            </w:pPr>
            <w:r w:rsidRPr="00223ACC">
              <w:rPr>
                <w:rFonts w:cstheme="minorHAnsi"/>
                <w:b/>
                <w:sz w:val="20"/>
                <w:szCs w:val="20"/>
              </w:rPr>
              <w:t>▪ ob zemljevidu pojasni življenje na Slovenskem</w:t>
            </w:r>
          </w:p>
          <w:p w:rsidR="00C1276F" w:rsidRPr="00223ACC" w:rsidRDefault="00C1276F" w:rsidP="00C1276F">
            <w:pPr>
              <w:rPr>
                <w:rFonts w:cstheme="minorHAnsi"/>
                <w:b/>
                <w:sz w:val="20"/>
                <w:szCs w:val="20"/>
              </w:rPr>
            </w:pPr>
            <w:r w:rsidRPr="00223ACC">
              <w:rPr>
                <w:rFonts w:cstheme="minorHAnsi"/>
                <w:b/>
                <w:sz w:val="20"/>
                <w:szCs w:val="20"/>
              </w:rPr>
              <w:t>v času Ilirskih provinc</w:t>
            </w:r>
          </w:p>
          <w:p w:rsidR="00C1276F" w:rsidRPr="00223ACC" w:rsidRDefault="00C1276F" w:rsidP="00C1276F">
            <w:pPr>
              <w:rPr>
                <w:rFonts w:cstheme="minorHAnsi"/>
                <w:sz w:val="20"/>
                <w:szCs w:val="20"/>
              </w:rPr>
            </w:pPr>
          </w:p>
          <w:p w:rsidR="006226F4" w:rsidRPr="00223ACC" w:rsidRDefault="006226F4" w:rsidP="003577DE">
            <w:pPr>
              <w:rPr>
                <w:rFonts w:eastAsia="Calibri" w:cstheme="minorHAnsi"/>
                <w:b/>
                <w:sz w:val="20"/>
                <w:szCs w:val="20"/>
              </w:rPr>
            </w:pPr>
          </w:p>
        </w:tc>
        <w:tc>
          <w:tcPr>
            <w:tcW w:w="1276" w:type="dxa"/>
            <w:tcBorders>
              <w:top w:val="single" w:sz="18" w:space="0" w:color="auto"/>
              <w:left w:val="single" w:sz="18" w:space="0" w:color="auto"/>
              <w:bottom w:val="single" w:sz="18" w:space="0" w:color="auto"/>
              <w:right w:val="single" w:sz="18" w:space="0" w:color="auto"/>
            </w:tcBorders>
          </w:tcPr>
          <w:p w:rsidR="006226F4" w:rsidRPr="00223ACC" w:rsidRDefault="00476BC8" w:rsidP="005E2C28">
            <w:pPr>
              <w:jc w:val="center"/>
              <w:rPr>
                <w:rFonts w:eastAsia="Calibri" w:cstheme="minorHAnsi"/>
                <w:b/>
                <w:sz w:val="20"/>
                <w:szCs w:val="20"/>
              </w:rPr>
            </w:pPr>
            <w:r w:rsidRPr="00223ACC">
              <w:rPr>
                <w:rFonts w:eastAsia="Calibri" w:cstheme="minorHAnsi"/>
                <w:b/>
                <w:sz w:val="20"/>
                <w:szCs w:val="20"/>
              </w:rPr>
              <w:t>2</w:t>
            </w:r>
          </w:p>
          <w:p w:rsidR="00476BC8" w:rsidRPr="00223ACC" w:rsidRDefault="00476BC8" w:rsidP="005E2C28">
            <w:pPr>
              <w:jc w:val="center"/>
              <w:rPr>
                <w:rFonts w:eastAsia="Calibri" w:cstheme="minorHAnsi"/>
                <w:b/>
                <w:sz w:val="20"/>
                <w:szCs w:val="20"/>
              </w:rPr>
            </w:pPr>
          </w:p>
          <w:p w:rsidR="00476BC8" w:rsidRPr="00223ACC" w:rsidRDefault="00476BC8" w:rsidP="005E2C28">
            <w:pPr>
              <w:jc w:val="center"/>
              <w:rPr>
                <w:rFonts w:eastAsia="Calibri" w:cstheme="minorHAnsi"/>
                <w:b/>
                <w:sz w:val="20"/>
                <w:szCs w:val="20"/>
              </w:rPr>
            </w:pPr>
          </w:p>
          <w:p w:rsidR="00476BC8" w:rsidRPr="00223ACC" w:rsidRDefault="0096711B" w:rsidP="005E2C28">
            <w:pPr>
              <w:jc w:val="center"/>
              <w:rPr>
                <w:rFonts w:eastAsia="Calibri" w:cstheme="minorHAnsi"/>
                <w:b/>
                <w:sz w:val="20"/>
                <w:szCs w:val="20"/>
              </w:rPr>
            </w:pPr>
            <w:r w:rsidRPr="00223ACC">
              <w:rPr>
                <w:rFonts w:eastAsia="Calibri" w:cstheme="minorHAnsi"/>
                <w:b/>
                <w:sz w:val="20"/>
                <w:szCs w:val="20"/>
              </w:rPr>
              <w:t>3</w:t>
            </w:r>
          </w:p>
          <w:p w:rsidR="00476BC8" w:rsidRPr="00223ACC" w:rsidRDefault="00476BC8" w:rsidP="005E2C28">
            <w:pPr>
              <w:jc w:val="center"/>
              <w:rPr>
                <w:rFonts w:eastAsia="Calibri" w:cstheme="minorHAnsi"/>
                <w:b/>
                <w:sz w:val="20"/>
                <w:szCs w:val="20"/>
              </w:rPr>
            </w:pPr>
          </w:p>
          <w:p w:rsidR="00476BC8" w:rsidRPr="00223ACC" w:rsidRDefault="00476BC8" w:rsidP="005E2C28">
            <w:pPr>
              <w:jc w:val="center"/>
              <w:rPr>
                <w:rFonts w:eastAsia="Calibri" w:cstheme="minorHAnsi"/>
                <w:b/>
                <w:sz w:val="20"/>
                <w:szCs w:val="20"/>
              </w:rPr>
            </w:pPr>
          </w:p>
          <w:p w:rsidR="00476BC8" w:rsidRPr="00223ACC" w:rsidRDefault="00476BC8" w:rsidP="005E2C28">
            <w:pPr>
              <w:jc w:val="center"/>
              <w:rPr>
                <w:rFonts w:eastAsia="Calibri" w:cstheme="minorHAnsi"/>
                <w:b/>
                <w:sz w:val="20"/>
                <w:szCs w:val="20"/>
              </w:rPr>
            </w:pPr>
          </w:p>
          <w:p w:rsidR="00476BC8" w:rsidRPr="00223ACC" w:rsidRDefault="00476BC8" w:rsidP="005E2C28">
            <w:pPr>
              <w:jc w:val="center"/>
              <w:rPr>
                <w:rFonts w:eastAsia="Calibri" w:cstheme="minorHAnsi"/>
                <w:b/>
                <w:sz w:val="20"/>
                <w:szCs w:val="20"/>
              </w:rPr>
            </w:pPr>
          </w:p>
          <w:p w:rsidR="00476BC8" w:rsidRPr="00223ACC" w:rsidRDefault="00476BC8" w:rsidP="005E2C28">
            <w:pPr>
              <w:jc w:val="center"/>
              <w:rPr>
                <w:rFonts w:eastAsia="Calibri" w:cstheme="minorHAnsi"/>
                <w:b/>
                <w:sz w:val="20"/>
                <w:szCs w:val="20"/>
              </w:rPr>
            </w:pPr>
          </w:p>
          <w:p w:rsidR="00476BC8" w:rsidRPr="00223ACC" w:rsidRDefault="00476BC8" w:rsidP="005E2C28">
            <w:pPr>
              <w:jc w:val="center"/>
              <w:rPr>
                <w:rFonts w:eastAsia="Calibri" w:cstheme="minorHAnsi"/>
                <w:b/>
                <w:sz w:val="20"/>
                <w:szCs w:val="20"/>
              </w:rPr>
            </w:pPr>
          </w:p>
          <w:p w:rsidR="00476BC8" w:rsidRPr="00223ACC" w:rsidRDefault="00476BC8" w:rsidP="005E2C28">
            <w:pPr>
              <w:jc w:val="center"/>
              <w:rPr>
                <w:rFonts w:eastAsia="Calibri" w:cstheme="minorHAnsi"/>
                <w:b/>
                <w:sz w:val="20"/>
                <w:szCs w:val="20"/>
              </w:rPr>
            </w:pPr>
          </w:p>
          <w:p w:rsidR="00476BC8" w:rsidRPr="00223ACC" w:rsidRDefault="00476BC8" w:rsidP="005E2C28">
            <w:pPr>
              <w:jc w:val="center"/>
              <w:rPr>
                <w:rFonts w:eastAsia="Calibri" w:cstheme="minorHAnsi"/>
                <w:b/>
                <w:sz w:val="20"/>
                <w:szCs w:val="20"/>
              </w:rPr>
            </w:pPr>
            <w:r w:rsidRPr="00223ACC">
              <w:rPr>
                <w:rFonts w:eastAsia="Calibri" w:cstheme="minorHAnsi"/>
                <w:b/>
                <w:sz w:val="20"/>
                <w:szCs w:val="20"/>
              </w:rPr>
              <w:t>2</w:t>
            </w:r>
          </w:p>
          <w:p w:rsidR="00476BC8" w:rsidRPr="00223ACC" w:rsidRDefault="00476BC8" w:rsidP="005E2C28">
            <w:pPr>
              <w:jc w:val="center"/>
              <w:rPr>
                <w:rFonts w:eastAsia="Calibri" w:cstheme="minorHAnsi"/>
                <w:b/>
                <w:sz w:val="20"/>
                <w:szCs w:val="20"/>
              </w:rPr>
            </w:pPr>
          </w:p>
          <w:p w:rsidR="00476BC8" w:rsidRPr="00223ACC" w:rsidRDefault="00476BC8" w:rsidP="005E2C28">
            <w:pPr>
              <w:jc w:val="center"/>
              <w:rPr>
                <w:rFonts w:eastAsia="Calibri" w:cstheme="minorHAnsi"/>
                <w:b/>
                <w:sz w:val="20"/>
                <w:szCs w:val="20"/>
              </w:rPr>
            </w:pPr>
          </w:p>
          <w:p w:rsidR="00476BC8" w:rsidRPr="00223ACC" w:rsidRDefault="00476BC8" w:rsidP="005E2C28">
            <w:pPr>
              <w:jc w:val="center"/>
              <w:rPr>
                <w:rFonts w:eastAsia="Calibri" w:cstheme="minorHAnsi"/>
                <w:b/>
                <w:sz w:val="20"/>
                <w:szCs w:val="20"/>
              </w:rPr>
            </w:pPr>
            <w:r w:rsidRPr="00223ACC">
              <w:rPr>
                <w:rFonts w:eastAsia="Calibri" w:cstheme="minorHAnsi"/>
                <w:b/>
                <w:sz w:val="20"/>
                <w:szCs w:val="20"/>
              </w:rPr>
              <w:t>2</w:t>
            </w:r>
          </w:p>
          <w:p w:rsidR="00476BC8" w:rsidRPr="00223ACC" w:rsidRDefault="00476BC8" w:rsidP="005E2C28">
            <w:pPr>
              <w:jc w:val="center"/>
              <w:rPr>
                <w:rFonts w:eastAsia="Calibri" w:cstheme="minorHAnsi"/>
                <w:b/>
                <w:sz w:val="20"/>
                <w:szCs w:val="20"/>
              </w:rPr>
            </w:pPr>
          </w:p>
          <w:p w:rsidR="00476BC8" w:rsidRPr="00223ACC" w:rsidRDefault="0096711B" w:rsidP="005E2C28">
            <w:pPr>
              <w:jc w:val="center"/>
              <w:rPr>
                <w:rFonts w:eastAsia="Calibri" w:cstheme="minorHAnsi"/>
                <w:b/>
                <w:sz w:val="20"/>
                <w:szCs w:val="20"/>
              </w:rPr>
            </w:pPr>
            <w:r w:rsidRPr="00223ACC">
              <w:rPr>
                <w:rFonts w:eastAsia="Calibri" w:cstheme="minorHAnsi"/>
                <w:b/>
                <w:sz w:val="20"/>
                <w:szCs w:val="20"/>
              </w:rPr>
              <w:t>3</w:t>
            </w:r>
          </w:p>
          <w:p w:rsidR="00476BC8" w:rsidRPr="00223ACC" w:rsidRDefault="00476BC8" w:rsidP="005E2C28">
            <w:pPr>
              <w:jc w:val="center"/>
              <w:rPr>
                <w:rFonts w:eastAsia="Calibri" w:cstheme="minorHAnsi"/>
                <w:b/>
                <w:sz w:val="20"/>
                <w:szCs w:val="20"/>
              </w:rPr>
            </w:pPr>
          </w:p>
          <w:p w:rsidR="00476BC8" w:rsidRPr="00223ACC" w:rsidRDefault="00476BC8" w:rsidP="005E2C28">
            <w:pPr>
              <w:jc w:val="center"/>
              <w:rPr>
                <w:rFonts w:eastAsia="Calibri" w:cstheme="minorHAnsi"/>
                <w:b/>
                <w:sz w:val="20"/>
                <w:szCs w:val="20"/>
              </w:rPr>
            </w:pPr>
          </w:p>
          <w:p w:rsidR="00476BC8" w:rsidRPr="00223ACC" w:rsidRDefault="00476BC8" w:rsidP="005E2C28">
            <w:pPr>
              <w:jc w:val="center"/>
              <w:rPr>
                <w:rFonts w:eastAsia="Calibri" w:cstheme="minorHAnsi"/>
                <w:b/>
                <w:sz w:val="20"/>
                <w:szCs w:val="20"/>
              </w:rPr>
            </w:pPr>
            <w:r w:rsidRPr="00223ACC">
              <w:rPr>
                <w:rFonts w:eastAsia="Calibri" w:cstheme="minorHAnsi"/>
                <w:b/>
                <w:sz w:val="20"/>
                <w:szCs w:val="20"/>
              </w:rPr>
              <w:t>2</w:t>
            </w:r>
          </w:p>
          <w:p w:rsidR="00476BC8" w:rsidRPr="00223ACC" w:rsidRDefault="00476BC8" w:rsidP="005E2C28">
            <w:pPr>
              <w:jc w:val="center"/>
              <w:rPr>
                <w:rFonts w:eastAsia="Calibri" w:cstheme="minorHAnsi"/>
                <w:b/>
                <w:sz w:val="20"/>
                <w:szCs w:val="20"/>
              </w:rPr>
            </w:pPr>
          </w:p>
          <w:p w:rsidR="00476BC8" w:rsidRPr="00223ACC" w:rsidRDefault="00476BC8" w:rsidP="005E2C28">
            <w:pPr>
              <w:jc w:val="center"/>
              <w:rPr>
                <w:rFonts w:eastAsia="Calibri" w:cstheme="minorHAnsi"/>
                <w:b/>
                <w:sz w:val="20"/>
                <w:szCs w:val="20"/>
              </w:rPr>
            </w:pPr>
          </w:p>
          <w:p w:rsidR="00476BC8" w:rsidRPr="00223ACC" w:rsidRDefault="00476BC8" w:rsidP="005E2C28">
            <w:pPr>
              <w:jc w:val="center"/>
              <w:rPr>
                <w:rFonts w:eastAsia="Calibri" w:cstheme="minorHAnsi"/>
                <w:b/>
                <w:sz w:val="20"/>
                <w:szCs w:val="20"/>
              </w:rPr>
            </w:pPr>
          </w:p>
          <w:p w:rsidR="00476BC8" w:rsidRPr="00223ACC" w:rsidRDefault="00476BC8" w:rsidP="005E2C28">
            <w:pPr>
              <w:jc w:val="center"/>
              <w:rPr>
                <w:rFonts w:eastAsia="Calibri" w:cstheme="minorHAnsi"/>
                <w:b/>
                <w:sz w:val="20"/>
                <w:szCs w:val="20"/>
              </w:rPr>
            </w:pPr>
          </w:p>
          <w:p w:rsidR="00476BC8" w:rsidRPr="00223ACC" w:rsidRDefault="00476BC8" w:rsidP="005E2C28">
            <w:pPr>
              <w:jc w:val="center"/>
              <w:rPr>
                <w:rFonts w:eastAsia="Calibri" w:cstheme="minorHAnsi"/>
                <w:b/>
                <w:sz w:val="20"/>
                <w:szCs w:val="20"/>
              </w:rPr>
            </w:pPr>
          </w:p>
          <w:p w:rsidR="00476BC8" w:rsidRPr="00223ACC" w:rsidRDefault="00476BC8" w:rsidP="005E2C28">
            <w:pPr>
              <w:jc w:val="center"/>
              <w:rPr>
                <w:rFonts w:eastAsia="Calibri" w:cstheme="minorHAnsi"/>
                <w:b/>
                <w:sz w:val="20"/>
                <w:szCs w:val="20"/>
              </w:rPr>
            </w:pPr>
            <w:r w:rsidRPr="00223ACC">
              <w:rPr>
                <w:rFonts w:eastAsia="Calibri" w:cstheme="minorHAnsi"/>
                <w:b/>
                <w:sz w:val="20"/>
                <w:szCs w:val="20"/>
              </w:rPr>
              <w:t>2</w:t>
            </w:r>
          </w:p>
          <w:p w:rsidR="00476BC8" w:rsidRPr="00223ACC" w:rsidRDefault="00476BC8" w:rsidP="00476BC8">
            <w:pPr>
              <w:rPr>
                <w:rFonts w:eastAsia="Calibri" w:cstheme="minorHAnsi"/>
                <w:b/>
                <w:sz w:val="20"/>
                <w:szCs w:val="20"/>
              </w:rPr>
            </w:pPr>
          </w:p>
        </w:tc>
        <w:tc>
          <w:tcPr>
            <w:tcW w:w="3402" w:type="dxa"/>
            <w:tcBorders>
              <w:top w:val="single" w:sz="18" w:space="0" w:color="auto"/>
              <w:left w:val="single" w:sz="18" w:space="0" w:color="auto"/>
              <w:bottom w:val="single" w:sz="18" w:space="0" w:color="auto"/>
              <w:right w:val="single" w:sz="18" w:space="0" w:color="auto"/>
            </w:tcBorders>
          </w:tcPr>
          <w:p w:rsidR="00C1276F" w:rsidRPr="00223ACC" w:rsidRDefault="00C1276F" w:rsidP="00C1276F">
            <w:pPr>
              <w:rPr>
                <w:rFonts w:cstheme="minorHAnsi"/>
                <w:b/>
                <w:sz w:val="20"/>
                <w:szCs w:val="20"/>
              </w:rPr>
            </w:pPr>
            <w:r w:rsidRPr="00223ACC">
              <w:rPr>
                <w:rFonts w:cstheme="minorHAnsi"/>
                <w:b/>
                <w:sz w:val="20"/>
                <w:szCs w:val="20"/>
              </w:rPr>
              <w:t>Absolutizem</w:t>
            </w:r>
          </w:p>
          <w:p w:rsidR="00C1276F" w:rsidRPr="00223ACC" w:rsidRDefault="00C1276F" w:rsidP="00C1276F">
            <w:pPr>
              <w:rPr>
                <w:rFonts w:cstheme="minorHAnsi"/>
                <w:b/>
                <w:sz w:val="20"/>
                <w:szCs w:val="20"/>
              </w:rPr>
            </w:pPr>
          </w:p>
          <w:p w:rsidR="00C1276F" w:rsidRPr="00223ACC" w:rsidRDefault="00C1276F" w:rsidP="00C1276F">
            <w:pPr>
              <w:rPr>
                <w:rFonts w:cstheme="minorHAnsi"/>
                <w:b/>
                <w:sz w:val="20"/>
                <w:szCs w:val="20"/>
              </w:rPr>
            </w:pPr>
          </w:p>
          <w:p w:rsidR="00C1276F" w:rsidRPr="00223ACC" w:rsidRDefault="00C1276F" w:rsidP="00C1276F">
            <w:pPr>
              <w:rPr>
                <w:rFonts w:cstheme="minorHAnsi"/>
                <w:b/>
                <w:sz w:val="20"/>
                <w:szCs w:val="20"/>
              </w:rPr>
            </w:pPr>
            <w:r w:rsidRPr="00223ACC">
              <w:rPr>
                <w:rFonts w:cstheme="minorHAnsi"/>
                <w:b/>
                <w:sz w:val="20"/>
                <w:szCs w:val="20"/>
              </w:rPr>
              <w:t>Slovenske dežele v času Marije Terezije</w:t>
            </w:r>
            <w:r w:rsidR="00476BC8" w:rsidRPr="00223ACC">
              <w:rPr>
                <w:rFonts w:cstheme="minorHAnsi"/>
                <w:b/>
                <w:sz w:val="20"/>
                <w:szCs w:val="20"/>
              </w:rPr>
              <w:t xml:space="preserve"> in Jožefa II.</w:t>
            </w:r>
          </w:p>
          <w:p w:rsidR="00C1276F" w:rsidRPr="00223ACC" w:rsidRDefault="00C1276F" w:rsidP="00C1276F">
            <w:pPr>
              <w:rPr>
                <w:rFonts w:cstheme="minorHAnsi"/>
                <w:b/>
                <w:sz w:val="20"/>
                <w:szCs w:val="20"/>
              </w:rPr>
            </w:pPr>
          </w:p>
          <w:p w:rsidR="00C1276F" w:rsidRPr="00223ACC" w:rsidRDefault="00C1276F" w:rsidP="00C1276F">
            <w:pPr>
              <w:rPr>
                <w:rFonts w:cstheme="minorHAnsi"/>
                <w:b/>
                <w:sz w:val="20"/>
                <w:szCs w:val="20"/>
              </w:rPr>
            </w:pPr>
          </w:p>
          <w:p w:rsidR="00C1276F" w:rsidRPr="00223ACC" w:rsidRDefault="00C1276F" w:rsidP="00C1276F">
            <w:pPr>
              <w:rPr>
                <w:rFonts w:cstheme="minorHAnsi"/>
                <w:b/>
                <w:sz w:val="20"/>
                <w:szCs w:val="20"/>
              </w:rPr>
            </w:pPr>
          </w:p>
          <w:p w:rsidR="00C1276F" w:rsidRPr="00223ACC" w:rsidRDefault="00C1276F" w:rsidP="00C1276F">
            <w:pPr>
              <w:rPr>
                <w:rFonts w:cstheme="minorHAnsi"/>
                <w:b/>
                <w:sz w:val="20"/>
                <w:szCs w:val="20"/>
              </w:rPr>
            </w:pPr>
          </w:p>
          <w:p w:rsidR="00C1276F" w:rsidRPr="00223ACC" w:rsidRDefault="00C1276F" w:rsidP="00C1276F">
            <w:pPr>
              <w:rPr>
                <w:rFonts w:cstheme="minorHAnsi"/>
                <w:b/>
                <w:sz w:val="20"/>
                <w:szCs w:val="20"/>
              </w:rPr>
            </w:pPr>
          </w:p>
          <w:p w:rsidR="00C1276F" w:rsidRPr="00223ACC" w:rsidRDefault="00C1276F" w:rsidP="00C1276F">
            <w:pPr>
              <w:rPr>
                <w:rFonts w:cstheme="minorHAnsi"/>
                <w:b/>
                <w:sz w:val="20"/>
                <w:szCs w:val="20"/>
              </w:rPr>
            </w:pPr>
          </w:p>
          <w:p w:rsidR="00C1276F" w:rsidRPr="00223ACC" w:rsidRDefault="00C1276F" w:rsidP="00C1276F">
            <w:pPr>
              <w:rPr>
                <w:rFonts w:cstheme="minorHAnsi"/>
                <w:b/>
                <w:sz w:val="20"/>
                <w:szCs w:val="20"/>
              </w:rPr>
            </w:pPr>
            <w:r w:rsidRPr="00223ACC">
              <w:rPr>
                <w:rFonts w:cstheme="minorHAnsi"/>
                <w:b/>
                <w:sz w:val="20"/>
                <w:szCs w:val="20"/>
              </w:rPr>
              <w:t>Industrijska revolucija</w:t>
            </w:r>
          </w:p>
          <w:p w:rsidR="00C1276F" w:rsidRPr="00223ACC" w:rsidRDefault="00C1276F" w:rsidP="00C1276F">
            <w:pPr>
              <w:rPr>
                <w:rFonts w:cstheme="minorHAnsi"/>
                <w:b/>
                <w:sz w:val="20"/>
                <w:szCs w:val="20"/>
              </w:rPr>
            </w:pPr>
          </w:p>
          <w:p w:rsidR="00C1276F" w:rsidRPr="00223ACC" w:rsidRDefault="00C1276F" w:rsidP="00C1276F">
            <w:pPr>
              <w:rPr>
                <w:rFonts w:cstheme="minorHAnsi"/>
                <w:b/>
                <w:sz w:val="20"/>
                <w:szCs w:val="20"/>
              </w:rPr>
            </w:pPr>
            <w:r w:rsidRPr="00223ACC">
              <w:rPr>
                <w:rFonts w:cstheme="minorHAnsi"/>
                <w:b/>
                <w:sz w:val="20"/>
                <w:szCs w:val="20"/>
              </w:rPr>
              <w:t>Nastanek ZDA</w:t>
            </w:r>
          </w:p>
          <w:p w:rsidR="00C1276F" w:rsidRPr="00223ACC" w:rsidRDefault="00C1276F" w:rsidP="00C1276F">
            <w:pPr>
              <w:rPr>
                <w:rFonts w:cstheme="minorHAnsi"/>
                <w:b/>
                <w:sz w:val="20"/>
                <w:szCs w:val="20"/>
              </w:rPr>
            </w:pPr>
          </w:p>
          <w:p w:rsidR="00C1276F" w:rsidRPr="00223ACC" w:rsidRDefault="00C1276F" w:rsidP="00C1276F">
            <w:pPr>
              <w:rPr>
                <w:rFonts w:cstheme="minorHAnsi"/>
                <w:b/>
                <w:sz w:val="20"/>
                <w:szCs w:val="20"/>
              </w:rPr>
            </w:pPr>
            <w:r w:rsidRPr="00223ACC">
              <w:rPr>
                <w:rFonts w:cstheme="minorHAnsi"/>
                <w:b/>
                <w:sz w:val="20"/>
                <w:szCs w:val="20"/>
              </w:rPr>
              <w:t>Francoska revolucija</w:t>
            </w:r>
          </w:p>
          <w:p w:rsidR="00C1276F" w:rsidRPr="00223ACC" w:rsidRDefault="00C1276F" w:rsidP="00C1276F">
            <w:pPr>
              <w:rPr>
                <w:rFonts w:cstheme="minorHAnsi"/>
                <w:b/>
                <w:sz w:val="20"/>
                <w:szCs w:val="20"/>
              </w:rPr>
            </w:pPr>
          </w:p>
          <w:p w:rsidR="00C1276F" w:rsidRPr="00223ACC" w:rsidRDefault="00C1276F" w:rsidP="00C1276F">
            <w:pPr>
              <w:rPr>
                <w:rFonts w:cstheme="minorHAnsi"/>
                <w:b/>
                <w:sz w:val="20"/>
                <w:szCs w:val="20"/>
              </w:rPr>
            </w:pPr>
          </w:p>
          <w:p w:rsidR="00C1276F" w:rsidRPr="00223ACC" w:rsidRDefault="00C1276F" w:rsidP="00C1276F">
            <w:pPr>
              <w:rPr>
                <w:rFonts w:cstheme="minorHAnsi"/>
                <w:b/>
                <w:sz w:val="20"/>
                <w:szCs w:val="20"/>
              </w:rPr>
            </w:pPr>
            <w:r w:rsidRPr="00223ACC">
              <w:rPr>
                <w:rFonts w:cstheme="minorHAnsi"/>
                <w:b/>
                <w:sz w:val="20"/>
                <w:szCs w:val="20"/>
              </w:rPr>
              <w:t>Slovensko ozemlje v času francoske revolucije in napoleonskih vojn</w:t>
            </w:r>
          </w:p>
          <w:p w:rsidR="00C1276F" w:rsidRPr="00223ACC" w:rsidRDefault="00C1276F" w:rsidP="00C1276F">
            <w:pPr>
              <w:rPr>
                <w:rFonts w:cstheme="minorHAnsi"/>
                <w:b/>
                <w:sz w:val="20"/>
                <w:szCs w:val="20"/>
              </w:rPr>
            </w:pPr>
          </w:p>
          <w:p w:rsidR="006226F4" w:rsidRPr="00223ACC" w:rsidRDefault="006226F4" w:rsidP="00C1276F">
            <w:pPr>
              <w:rPr>
                <w:rFonts w:cstheme="minorHAnsi"/>
                <w:b/>
                <w:sz w:val="20"/>
                <w:szCs w:val="20"/>
              </w:rPr>
            </w:pPr>
          </w:p>
          <w:p w:rsidR="00476BC8" w:rsidRPr="00223ACC" w:rsidRDefault="00476BC8" w:rsidP="00C1276F">
            <w:pPr>
              <w:rPr>
                <w:rFonts w:cstheme="minorHAnsi"/>
                <w:b/>
                <w:sz w:val="20"/>
                <w:szCs w:val="20"/>
              </w:rPr>
            </w:pPr>
          </w:p>
          <w:p w:rsidR="00476BC8" w:rsidRPr="00223ACC" w:rsidRDefault="00476BC8" w:rsidP="00C1276F">
            <w:pPr>
              <w:rPr>
                <w:rFonts w:cstheme="minorHAnsi"/>
                <w:b/>
                <w:sz w:val="20"/>
                <w:szCs w:val="20"/>
              </w:rPr>
            </w:pPr>
          </w:p>
          <w:p w:rsidR="00476BC8" w:rsidRPr="00223ACC" w:rsidRDefault="00476BC8" w:rsidP="00C1276F">
            <w:pPr>
              <w:rPr>
                <w:rFonts w:cstheme="minorHAnsi"/>
                <w:b/>
                <w:sz w:val="20"/>
                <w:szCs w:val="20"/>
              </w:rPr>
            </w:pPr>
            <w:r w:rsidRPr="00223ACC">
              <w:rPr>
                <w:rFonts w:cstheme="minorHAnsi"/>
                <w:b/>
                <w:sz w:val="20"/>
                <w:szCs w:val="20"/>
              </w:rPr>
              <w:t>Ponavljanje in utrjevanje</w:t>
            </w:r>
          </w:p>
        </w:tc>
      </w:tr>
    </w:tbl>
    <w:p w:rsidR="006226F4" w:rsidRPr="00223ACC" w:rsidRDefault="006226F4">
      <w:pPr>
        <w:rPr>
          <w:rFonts w:cstheme="minorHAnsi"/>
        </w:rPr>
      </w:pPr>
    </w:p>
    <w:tbl>
      <w:tblPr>
        <w:tblStyle w:val="Tabelamrea"/>
        <w:tblW w:w="9923" w:type="dxa"/>
        <w:tblInd w:w="108" w:type="dxa"/>
        <w:tblBorders>
          <w:top w:val="thickThinMediumGap" w:sz="18" w:space="0" w:color="1F497D" w:themeColor="text2"/>
          <w:left w:val="thickThinMediumGap" w:sz="18" w:space="0" w:color="1F497D" w:themeColor="text2"/>
          <w:bottom w:val="thickThinMediumGap" w:sz="18" w:space="0" w:color="1F497D" w:themeColor="text2"/>
          <w:right w:val="thickThinMediumGap" w:sz="18" w:space="0" w:color="1F497D" w:themeColor="text2"/>
          <w:insideH w:val="thickThinMediumGap" w:sz="18" w:space="0" w:color="1F497D" w:themeColor="text2"/>
          <w:insideV w:val="thickThinMediumGap" w:sz="18" w:space="0" w:color="1F497D" w:themeColor="text2"/>
        </w:tblBorders>
        <w:tblLook w:val="04A0" w:firstRow="1" w:lastRow="0" w:firstColumn="1" w:lastColumn="0" w:noHBand="0" w:noVBand="1"/>
      </w:tblPr>
      <w:tblGrid>
        <w:gridCol w:w="9923"/>
      </w:tblGrid>
      <w:tr w:rsidR="006226F4" w:rsidRPr="00223ACC" w:rsidTr="0008156D">
        <w:trPr>
          <w:trHeight w:val="391"/>
        </w:trPr>
        <w:tc>
          <w:tcPr>
            <w:tcW w:w="9923" w:type="dxa"/>
          </w:tcPr>
          <w:p w:rsidR="006226F4" w:rsidRPr="00223ACC" w:rsidRDefault="00183B01" w:rsidP="005E2C28">
            <w:pPr>
              <w:pStyle w:val="Naslov2"/>
              <w:outlineLvl w:val="1"/>
              <w:rPr>
                <w:rFonts w:asciiTheme="minorHAnsi" w:hAnsiTheme="minorHAnsi" w:cstheme="minorHAnsi"/>
                <w:sz w:val="32"/>
                <w:szCs w:val="32"/>
              </w:rPr>
            </w:pPr>
            <w:bookmarkStart w:id="7" w:name="_Toc309289689"/>
            <w:r w:rsidRPr="00223ACC">
              <w:rPr>
                <w:rFonts w:asciiTheme="minorHAnsi" w:hAnsiTheme="minorHAnsi" w:cstheme="minorHAnsi"/>
                <w:sz w:val="32"/>
                <w:szCs w:val="32"/>
              </w:rPr>
              <w:t xml:space="preserve">6. </w:t>
            </w:r>
            <w:r w:rsidR="00C1276F" w:rsidRPr="00223ACC">
              <w:rPr>
                <w:rFonts w:asciiTheme="minorHAnsi" w:hAnsiTheme="minorHAnsi" w:cstheme="minorHAnsi"/>
                <w:sz w:val="32"/>
                <w:szCs w:val="32"/>
              </w:rPr>
              <w:t>E</w:t>
            </w:r>
            <w:r w:rsidR="003577DE" w:rsidRPr="00223ACC">
              <w:rPr>
                <w:rFonts w:asciiTheme="minorHAnsi" w:hAnsiTheme="minorHAnsi" w:cstheme="minorHAnsi"/>
                <w:sz w:val="32"/>
                <w:szCs w:val="32"/>
              </w:rPr>
              <w:t>VROPA IN SVET V 19. STOLETJU</w:t>
            </w:r>
            <w:bookmarkEnd w:id="7"/>
          </w:p>
        </w:tc>
      </w:tr>
    </w:tbl>
    <w:p w:rsidR="006226F4" w:rsidRPr="00223ACC" w:rsidRDefault="006226F4" w:rsidP="006226F4">
      <w:pPr>
        <w:pStyle w:val="Brezrazmikov"/>
        <w:rPr>
          <w:rFonts w:cstheme="minorHAnsi"/>
        </w:rPr>
      </w:pPr>
    </w:p>
    <w:tbl>
      <w:tblPr>
        <w:tblStyle w:val="Tabelamrea"/>
        <w:tblW w:w="9923" w:type="dxa"/>
        <w:tblInd w:w="108" w:type="dxa"/>
        <w:tblLayout w:type="fixed"/>
        <w:tblLook w:val="04A0" w:firstRow="1" w:lastRow="0" w:firstColumn="1" w:lastColumn="0" w:noHBand="0" w:noVBand="1"/>
      </w:tblPr>
      <w:tblGrid>
        <w:gridCol w:w="5245"/>
        <w:gridCol w:w="1276"/>
        <w:gridCol w:w="3402"/>
      </w:tblGrid>
      <w:tr w:rsidR="006226F4" w:rsidRPr="00223ACC" w:rsidTr="003577DE">
        <w:trPr>
          <w:trHeight w:val="478"/>
        </w:trPr>
        <w:tc>
          <w:tcPr>
            <w:tcW w:w="5245" w:type="dxa"/>
            <w:tcBorders>
              <w:top w:val="single" w:sz="18" w:space="0" w:color="auto"/>
              <w:left w:val="single" w:sz="18" w:space="0" w:color="auto"/>
              <w:bottom w:val="single" w:sz="18" w:space="0" w:color="auto"/>
              <w:right w:val="single" w:sz="18" w:space="0" w:color="auto"/>
            </w:tcBorders>
          </w:tcPr>
          <w:p w:rsidR="006226F4" w:rsidRPr="00223ACC" w:rsidRDefault="006226F4" w:rsidP="005E2C28">
            <w:pPr>
              <w:jc w:val="center"/>
              <w:rPr>
                <w:rFonts w:eastAsia="Calibri" w:cstheme="minorHAnsi"/>
                <w:b/>
              </w:rPr>
            </w:pPr>
            <w:r w:rsidRPr="00223ACC">
              <w:rPr>
                <w:rFonts w:eastAsia="Calibri" w:cstheme="minorHAnsi"/>
                <w:b/>
              </w:rPr>
              <w:t>cilji</w:t>
            </w:r>
          </w:p>
        </w:tc>
        <w:tc>
          <w:tcPr>
            <w:tcW w:w="1276" w:type="dxa"/>
            <w:tcBorders>
              <w:top w:val="single" w:sz="18" w:space="0" w:color="auto"/>
              <w:left w:val="single" w:sz="18" w:space="0" w:color="auto"/>
              <w:bottom w:val="single" w:sz="18" w:space="0" w:color="auto"/>
              <w:right w:val="single" w:sz="18" w:space="0" w:color="auto"/>
            </w:tcBorders>
          </w:tcPr>
          <w:p w:rsidR="006226F4" w:rsidRPr="00223ACC" w:rsidRDefault="006226F4" w:rsidP="005E2C28">
            <w:pPr>
              <w:jc w:val="center"/>
              <w:rPr>
                <w:rFonts w:eastAsia="Calibri" w:cstheme="minorHAnsi"/>
                <w:b/>
              </w:rPr>
            </w:pPr>
            <w:r w:rsidRPr="00223ACC">
              <w:rPr>
                <w:rFonts w:eastAsia="Calibri" w:cstheme="minorHAnsi"/>
                <w:b/>
              </w:rPr>
              <w:t>čas</w:t>
            </w:r>
          </w:p>
        </w:tc>
        <w:tc>
          <w:tcPr>
            <w:tcW w:w="3402" w:type="dxa"/>
            <w:tcBorders>
              <w:top w:val="single" w:sz="18" w:space="0" w:color="auto"/>
              <w:left w:val="single" w:sz="18" w:space="0" w:color="auto"/>
              <w:bottom w:val="single" w:sz="18" w:space="0" w:color="auto"/>
              <w:right w:val="single" w:sz="18" w:space="0" w:color="auto"/>
            </w:tcBorders>
          </w:tcPr>
          <w:p w:rsidR="006226F4" w:rsidRPr="00223ACC" w:rsidRDefault="006226F4" w:rsidP="005E2C28">
            <w:pPr>
              <w:jc w:val="center"/>
              <w:rPr>
                <w:rFonts w:eastAsia="Calibri" w:cstheme="minorHAnsi"/>
                <w:b/>
              </w:rPr>
            </w:pPr>
            <w:r w:rsidRPr="00223ACC">
              <w:rPr>
                <w:rFonts w:cstheme="minorHAnsi"/>
                <w:b/>
              </w:rPr>
              <w:t xml:space="preserve">metodične </w:t>
            </w:r>
            <w:r w:rsidRPr="00223ACC">
              <w:rPr>
                <w:rFonts w:eastAsia="Calibri" w:cstheme="minorHAnsi"/>
                <w:b/>
              </w:rPr>
              <w:t xml:space="preserve"> enote</w:t>
            </w:r>
          </w:p>
          <w:p w:rsidR="006226F4" w:rsidRPr="00223ACC" w:rsidRDefault="006226F4" w:rsidP="005E2C28">
            <w:pPr>
              <w:jc w:val="center"/>
              <w:rPr>
                <w:rFonts w:eastAsia="Calibri" w:cstheme="minorHAnsi"/>
                <w:b/>
              </w:rPr>
            </w:pPr>
          </w:p>
        </w:tc>
      </w:tr>
      <w:tr w:rsidR="006226F4" w:rsidRPr="00223ACC" w:rsidTr="003577DE">
        <w:trPr>
          <w:trHeight w:val="478"/>
        </w:trPr>
        <w:tc>
          <w:tcPr>
            <w:tcW w:w="5245" w:type="dxa"/>
            <w:tcBorders>
              <w:top w:val="single" w:sz="18" w:space="0" w:color="auto"/>
              <w:left w:val="single" w:sz="18" w:space="0" w:color="auto"/>
              <w:bottom w:val="single" w:sz="18" w:space="0" w:color="auto"/>
              <w:right w:val="single" w:sz="18" w:space="0" w:color="auto"/>
            </w:tcBorders>
          </w:tcPr>
          <w:p w:rsidR="003577DE" w:rsidRPr="00223ACC" w:rsidRDefault="003577DE" w:rsidP="003577DE">
            <w:pPr>
              <w:rPr>
                <w:rFonts w:cstheme="minorHAnsi"/>
                <w:b/>
                <w:sz w:val="20"/>
                <w:szCs w:val="20"/>
              </w:rPr>
            </w:pPr>
            <w:r w:rsidRPr="00223ACC">
              <w:rPr>
                <w:rFonts w:cstheme="minorHAnsi"/>
                <w:b/>
                <w:sz w:val="20"/>
                <w:szCs w:val="20"/>
              </w:rPr>
              <w:t>▪ opredeli težnje dunajskega kongresa po</w:t>
            </w:r>
            <w:r w:rsidR="0008156D" w:rsidRPr="00223ACC">
              <w:rPr>
                <w:rFonts w:cstheme="minorHAnsi"/>
                <w:b/>
                <w:sz w:val="20"/>
                <w:szCs w:val="20"/>
              </w:rPr>
              <w:t xml:space="preserve"> </w:t>
            </w:r>
            <w:r w:rsidRPr="00223ACC">
              <w:rPr>
                <w:rFonts w:cstheme="minorHAnsi"/>
                <w:b/>
                <w:sz w:val="20"/>
                <w:szCs w:val="20"/>
              </w:rPr>
              <w:t>restavriranju fevdalnega reda v Evropi in ob</w:t>
            </w:r>
            <w:r w:rsidR="0008156D" w:rsidRPr="00223ACC">
              <w:rPr>
                <w:rFonts w:cstheme="minorHAnsi"/>
                <w:b/>
                <w:sz w:val="20"/>
                <w:szCs w:val="20"/>
              </w:rPr>
              <w:t xml:space="preserve"> </w:t>
            </w:r>
            <w:r w:rsidRPr="00223ACC">
              <w:rPr>
                <w:rFonts w:cstheme="minorHAnsi"/>
                <w:b/>
                <w:sz w:val="20"/>
                <w:szCs w:val="20"/>
              </w:rPr>
              <w:t>zemljevidu razbere večje ozemeljske spremembe</w:t>
            </w:r>
          </w:p>
          <w:p w:rsidR="003577DE" w:rsidRPr="00223ACC" w:rsidRDefault="003577DE" w:rsidP="003577DE">
            <w:pPr>
              <w:rPr>
                <w:rFonts w:cstheme="minorHAnsi"/>
                <w:b/>
                <w:sz w:val="20"/>
                <w:szCs w:val="20"/>
              </w:rPr>
            </w:pPr>
            <w:r w:rsidRPr="00223ACC">
              <w:rPr>
                <w:rFonts w:cstheme="minorHAnsi"/>
                <w:b/>
                <w:sz w:val="20"/>
                <w:szCs w:val="20"/>
              </w:rPr>
              <w:t>▪ ob zemljevidu primerja politično sliko Evrope</w:t>
            </w:r>
            <w:r w:rsidR="0008156D" w:rsidRPr="00223ACC">
              <w:rPr>
                <w:rFonts w:cstheme="minorHAnsi"/>
                <w:b/>
                <w:sz w:val="20"/>
                <w:szCs w:val="20"/>
              </w:rPr>
              <w:t xml:space="preserve"> </w:t>
            </w:r>
            <w:r w:rsidRPr="00223ACC">
              <w:rPr>
                <w:rFonts w:cstheme="minorHAnsi"/>
                <w:b/>
                <w:sz w:val="20"/>
                <w:szCs w:val="20"/>
              </w:rPr>
              <w:t xml:space="preserve">druge polovice 18. stoletja in prve polovice </w:t>
            </w:r>
            <w:r w:rsidR="0008156D" w:rsidRPr="00223ACC">
              <w:rPr>
                <w:rFonts w:cstheme="minorHAnsi"/>
                <w:b/>
                <w:sz w:val="20"/>
                <w:szCs w:val="20"/>
              </w:rPr>
              <w:t xml:space="preserve"> </w:t>
            </w:r>
            <w:r w:rsidRPr="00223ACC">
              <w:rPr>
                <w:rFonts w:cstheme="minorHAnsi"/>
                <w:b/>
                <w:sz w:val="20"/>
                <w:szCs w:val="20"/>
              </w:rPr>
              <w:t>19. stoletja;</w:t>
            </w:r>
          </w:p>
          <w:p w:rsidR="003577DE" w:rsidRPr="00223ACC" w:rsidRDefault="003577DE" w:rsidP="003577DE">
            <w:pPr>
              <w:rPr>
                <w:rFonts w:cstheme="minorHAnsi"/>
                <w:b/>
                <w:sz w:val="20"/>
                <w:szCs w:val="20"/>
              </w:rPr>
            </w:pPr>
            <w:r w:rsidRPr="00223ACC">
              <w:rPr>
                <w:rFonts w:cstheme="minorHAnsi"/>
                <w:b/>
                <w:sz w:val="20"/>
                <w:szCs w:val="20"/>
              </w:rPr>
              <w:t>▪ razume pojem »Sveta aliansa« in zna opisati</w:t>
            </w:r>
            <w:r w:rsidR="0008156D" w:rsidRPr="00223ACC">
              <w:rPr>
                <w:rFonts w:cstheme="minorHAnsi"/>
                <w:b/>
                <w:sz w:val="20"/>
                <w:szCs w:val="20"/>
              </w:rPr>
              <w:t xml:space="preserve"> </w:t>
            </w:r>
            <w:r w:rsidRPr="00223ACC">
              <w:rPr>
                <w:rFonts w:cstheme="minorHAnsi"/>
                <w:b/>
                <w:sz w:val="20"/>
                <w:szCs w:val="20"/>
              </w:rPr>
              <w:t>pomen kongresa v Ljubljani 1821;</w:t>
            </w:r>
          </w:p>
          <w:p w:rsidR="003577DE" w:rsidRPr="00223ACC" w:rsidRDefault="003577DE" w:rsidP="003577DE">
            <w:pPr>
              <w:rPr>
                <w:rFonts w:cstheme="minorHAnsi"/>
                <w:b/>
                <w:sz w:val="20"/>
                <w:szCs w:val="20"/>
              </w:rPr>
            </w:pPr>
            <w:r w:rsidRPr="00223ACC">
              <w:rPr>
                <w:rFonts w:cstheme="minorHAnsi"/>
                <w:b/>
                <w:sz w:val="20"/>
                <w:szCs w:val="20"/>
              </w:rPr>
              <w:t xml:space="preserve">▪ opiše, kako so ljudje na slovenskem ozemlju </w:t>
            </w:r>
            <w:r w:rsidR="0008156D" w:rsidRPr="00223ACC">
              <w:rPr>
                <w:rFonts w:cstheme="minorHAnsi"/>
                <w:b/>
                <w:sz w:val="20"/>
                <w:szCs w:val="20"/>
              </w:rPr>
              <w:t xml:space="preserve"> dož</w:t>
            </w:r>
            <w:r w:rsidRPr="00223ACC">
              <w:rPr>
                <w:rFonts w:cstheme="minorHAnsi"/>
                <w:b/>
                <w:sz w:val="20"/>
                <w:szCs w:val="20"/>
              </w:rPr>
              <w:t>ivljali Metternichovo obdobje, in pozna</w:t>
            </w:r>
            <w:r w:rsidR="0008156D" w:rsidRPr="00223ACC">
              <w:rPr>
                <w:rFonts w:cstheme="minorHAnsi"/>
                <w:b/>
                <w:sz w:val="20"/>
                <w:szCs w:val="20"/>
              </w:rPr>
              <w:t xml:space="preserve"> </w:t>
            </w:r>
            <w:r w:rsidRPr="00223ACC">
              <w:rPr>
                <w:rFonts w:cstheme="minorHAnsi"/>
                <w:b/>
                <w:sz w:val="20"/>
                <w:szCs w:val="20"/>
              </w:rPr>
              <w:t>pojem cenzura;</w:t>
            </w:r>
          </w:p>
          <w:p w:rsidR="003577DE" w:rsidRPr="00223ACC" w:rsidRDefault="003577DE" w:rsidP="003577DE">
            <w:pPr>
              <w:rPr>
                <w:rFonts w:cstheme="minorHAnsi"/>
                <w:b/>
                <w:sz w:val="20"/>
                <w:szCs w:val="20"/>
              </w:rPr>
            </w:pPr>
            <w:r w:rsidRPr="00223ACC">
              <w:rPr>
                <w:rFonts w:cstheme="minorHAnsi"/>
                <w:b/>
                <w:sz w:val="20"/>
                <w:szCs w:val="20"/>
              </w:rPr>
              <w:t xml:space="preserve">▪ razlikuje </w:t>
            </w:r>
            <w:r w:rsidR="0008156D" w:rsidRPr="00223ACC">
              <w:rPr>
                <w:rFonts w:cstheme="minorHAnsi"/>
                <w:b/>
                <w:sz w:val="20"/>
                <w:szCs w:val="20"/>
              </w:rPr>
              <w:t>ž</w:t>
            </w:r>
            <w:r w:rsidRPr="00223ACC">
              <w:rPr>
                <w:rFonts w:cstheme="minorHAnsi"/>
                <w:b/>
                <w:sz w:val="20"/>
                <w:szCs w:val="20"/>
              </w:rPr>
              <w:t>ivljenje v mestu in na vasi ter</w:t>
            </w:r>
            <w:r w:rsidR="0008156D" w:rsidRPr="00223ACC">
              <w:rPr>
                <w:rFonts w:cstheme="minorHAnsi"/>
                <w:b/>
                <w:sz w:val="20"/>
                <w:szCs w:val="20"/>
              </w:rPr>
              <w:t xml:space="preserve"> </w:t>
            </w:r>
            <w:r w:rsidRPr="00223ACC">
              <w:rPr>
                <w:rFonts w:cstheme="minorHAnsi"/>
                <w:b/>
                <w:sz w:val="20"/>
                <w:szCs w:val="20"/>
              </w:rPr>
              <w:t>spoznava značilnosti gospodarskega razvoja in</w:t>
            </w:r>
            <w:r w:rsidR="0008156D" w:rsidRPr="00223ACC">
              <w:rPr>
                <w:rFonts w:cstheme="minorHAnsi"/>
                <w:b/>
                <w:sz w:val="20"/>
                <w:szCs w:val="20"/>
              </w:rPr>
              <w:t xml:space="preserve"> sprememb v prometu</w:t>
            </w:r>
            <w:r w:rsidRPr="00223ACC">
              <w:rPr>
                <w:rFonts w:cstheme="minorHAnsi"/>
                <w:b/>
                <w:sz w:val="20"/>
                <w:szCs w:val="20"/>
              </w:rPr>
              <w:t xml:space="preserve">; </w:t>
            </w:r>
          </w:p>
          <w:p w:rsidR="003577DE" w:rsidRPr="00223ACC" w:rsidRDefault="003577DE" w:rsidP="003577DE">
            <w:pPr>
              <w:rPr>
                <w:rFonts w:cstheme="minorHAnsi"/>
                <w:b/>
                <w:sz w:val="20"/>
                <w:szCs w:val="20"/>
              </w:rPr>
            </w:pPr>
            <w:r w:rsidRPr="00223ACC">
              <w:rPr>
                <w:rFonts w:cstheme="minorHAnsi"/>
                <w:b/>
                <w:sz w:val="20"/>
                <w:szCs w:val="20"/>
              </w:rPr>
              <w:lastRenderedPageBreak/>
              <w:t>▪ spoznava in ovrednoti slovenski narodni razvoj</w:t>
            </w:r>
            <w:r w:rsidR="0008156D" w:rsidRPr="00223ACC">
              <w:rPr>
                <w:rFonts w:cstheme="minorHAnsi"/>
                <w:b/>
                <w:sz w:val="20"/>
                <w:szCs w:val="20"/>
              </w:rPr>
              <w:t xml:space="preserve"> </w:t>
            </w:r>
            <w:r w:rsidRPr="00223ACC">
              <w:rPr>
                <w:rFonts w:cstheme="minorHAnsi"/>
                <w:b/>
                <w:sz w:val="20"/>
                <w:szCs w:val="20"/>
              </w:rPr>
              <w:t>v časovnem obdobju med Vodnikom in</w:t>
            </w:r>
            <w:r w:rsidR="0008156D" w:rsidRPr="00223ACC">
              <w:rPr>
                <w:rFonts w:cstheme="minorHAnsi"/>
                <w:b/>
                <w:sz w:val="20"/>
                <w:szCs w:val="20"/>
              </w:rPr>
              <w:t xml:space="preserve"> </w:t>
            </w:r>
            <w:r w:rsidRPr="00223ACC">
              <w:rPr>
                <w:rFonts w:cstheme="minorHAnsi"/>
                <w:b/>
                <w:sz w:val="20"/>
                <w:szCs w:val="20"/>
              </w:rPr>
              <w:t>Prešernom (predmarčna doba).</w:t>
            </w:r>
          </w:p>
          <w:p w:rsidR="003577DE" w:rsidRPr="00223ACC" w:rsidRDefault="003577DE" w:rsidP="003577DE">
            <w:pPr>
              <w:rPr>
                <w:rFonts w:cstheme="minorHAnsi"/>
                <w:b/>
                <w:sz w:val="20"/>
                <w:szCs w:val="20"/>
              </w:rPr>
            </w:pPr>
            <w:r w:rsidRPr="00223ACC">
              <w:rPr>
                <w:rFonts w:cstheme="minorHAnsi"/>
                <w:b/>
                <w:sz w:val="20"/>
                <w:szCs w:val="20"/>
              </w:rPr>
              <w:t xml:space="preserve">▪ Pozna razliko v pojmovanju poezije med Prešernom in Kopitarjem </w:t>
            </w:r>
          </w:p>
          <w:p w:rsidR="003577DE" w:rsidRPr="00223ACC" w:rsidRDefault="003577DE" w:rsidP="003577DE">
            <w:pPr>
              <w:rPr>
                <w:rFonts w:cstheme="minorHAnsi"/>
                <w:b/>
                <w:sz w:val="20"/>
                <w:szCs w:val="20"/>
              </w:rPr>
            </w:pPr>
            <w:r w:rsidRPr="00223ACC">
              <w:rPr>
                <w:rFonts w:cstheme="minorHAnsi"/>
                <w:b/>
                <w:sz w:val="20"/>
                <w:szCs w:val="20"/>
              </w:rPr>
              <w:t>▪ Ovrednoti pomen Franceta Prešerna in njegovih Poezij</w:t>
            </w:r>
          </w:p>
          <w:p w:rsidR="003577DE" w:rsidRPr="00223ACC" w:rsidRDefault="003577DE" w:rsidP="003577DE">
            <w:pPr>
              <w:rPr>
                <w:rFonts w:cstheme="minorHAnsi"/>
                <w:sz w:val="20"/>
                <w:szCs w:val="20"/>
              </w:rPr>
            </w:pPr>
            <w:r w:rsidRPr="00223ACC">
              <w:rPr>
                <w:rFonts w:cstheme="minorHAnsi"/>
                <w:sz w:val="20"/>
                <w:szCs w:val="20"/>
              </w:rPr>
              <w:t xml:space="preserve">▪ Spozna najpomembnejše pridobitve revolucij 1848 </w:t>
            </w:r>
          </w:p>
          <w:p w:rsidR="003577DE" w:rsidRPr="00223ACC" w:rsidRDefault="003577DE" w:rsidP="003577DE">
            <w:pPr>
              <w:rPr>
                <w:rFonts w:cstheme="minorHAnsi"/>
                <w:sz w:val="20"/>
                <w:szCs w:val="20"/>
              </w:rPr>
            </w:pPr>
            <w:r w:rsidRPr="00223ACC">
              <w:rPr>
                <w:rFonts w:cstheme="minorHAnsi"/>
                <w:sz w:val="20"/>
                <w:szCs w:val="20"/>
              </w:rPr>
              <w:t>▪ Razume, zakaj je leto 1848 pomembna prelomnica za zgodovino in pomeni konec fevdalizma v večjem delu Evrope</w:t>
            </w:r>
          </w:p>
          <w:p w:rsidR="003577DE" w:rsidRPr="00223ACC" w:rsidRDefault="003577DE" w:rsidP="003577DE">
            <w:pPr>
              <w:rPr>
                <w:rFonts w:cstheme="minorHAnsi"/>
                <w:sz w:val="20"/>
                <w:szCs w:val="20"/>
              </w:rPr>
            </w:pPr>
            <w:r w:rsidRPr="00223ACC">
              <w:rPr>
                <w:rFonts w:cstheme="minorHAnsi"/>
                <w:sz w:val="20"/>
                <w:szCs w:val="20"/>
              </w:rPr>
              <w:t>▪ Razume, zakaj so revolucije doživele poraz</w:t>
            </w:r>
          </w:p>
          <w:p w:rsidR="003577DE" w:rsidRPr="00223ACC" w:rsidRDefault="003577DE" w:rsidP="003577DE">
            <w:pPr>
              <w:rPr>
                <w:rFonts w:cstheme="minorHAnsi"/>
                <w:b/>
                <w:sz w:val="20"/>
                <w:szCs w:val="20"/>
              </w:rPr>
            </w:pPr>
            <w:r w:rsidRPr="00223ACC">
              <w:rPr>
                <w:rFonts w:cstheme="minorHAnsi"/>
                <w:b/>
                <w:sz w:val="20"/>
                <w:szCs w:val="20"/>
              </w:rPr>
              <w:t>▪ zna pojasniti vzroke za izbruh revolucij po</w:t>
            </w:r>
            <w:r w:rsidR="0008156D" w:rsidRPr="00223ACC">
              <w:rPr>
                <w:rFonts w:cstheme="minorHAnsi"/>
                <w:b/>
                <w:sz w:val="20"/>
                <w:szCs w:val="20"/>
              </w:rPr>
              <w:t xml:space="preserve"> </w:t>
            </w:r>
            <w:r w:rsidRPr="00223ACC">
              <w:rPr>
                <w:rFonts w:cstheme="minorHAnsi"/>
                <w:b/>
                <w:sz w:val="20"/>
                <w:szCs w:val="20"/>
              </w:rPr>
              <w:t>Evropi leta 1848;</w:t>
            </w:r>
          </w:p>
          <w:p w:rsidR="003577DE" w:rsidRPr="00223ACC" w:rsidRDefault="003577DE" w:rsidP="003577DE">
            <w:pPr>
              <w:rPr>
                <w:rFonts w:cstheme="minorHAnsi"/>
                <w:b/>
                <w:sz w:val="20"/>
                <w:szCs w:val="20"/>
              </w:rPr>
            </w:pPr>
            <w:r w:rsidRPr="00223ACC">
              <w:rPr>
                <w:rFonts w:cstheme="minorHAnsi"/>
                <w:b/>
                <w:sz w:val="20"/>
                <w:szCs w:val="20"/>
              </w:rPr>
              <w:t>▪ pojasni, kako se je revolucionarno vrenje širilo po habsburški monarhiji;</w:t>
            </w:r>
          </w:p>
          <w:p w:rsidR="003577DE" w:rsidRPr="00223ACC" w:rsidRDefault="003577DE" w:rsidP="003577DE">
            <w:pPr>
              <w:rPr>
                <w:rFonts w:cstheme="minorHAnsi"/>
                <w:b/>
                <w:sz w:val="20"/>
                <w:szCs w:val="20"/>
              </w:rPr>
            </w:pPr>
            <w:r w:rsidRPr="00223ACC">
              <w:rPr>
                <w:rFonts w:cstheme="minorHAnsi"/>
                <w:b/>
                <w:sz w:val="20"/>
                <w:szCs w:val="20"/>
              </w:rPr>
              <w:t>▪ razume, zakaj so kmetje izkoristili revolucionarno vrenje in zahtevali zemljiško</w:t>
            </w:r>
            <w:r w:rsidR="0008156D" w:rsidRPr="00223ACC">
              <w:rPr>
                <w:rFonts w:cstheme="minorHAnsi"/>
                <w:b/>
                <w:sz w:val="20"/>
                <w:szCs w:val="20"/>
              </w:rPr>
              <w:t xml:space="preserve"> </w:t>
            </w:r>
            <w:r w:rsidRPr="00223ACC">
              <w:rPr>
                <w:rFonts w:cstheme="minorHAnsi"/>
                <w:b/>
                <w:sz w:val="20"/>
                <w:szCs w:val="20"/>
              </w:rPr>
              <w:t>odvezo</w:t>
            </w:r>
            <w:r w:rsidR="00681198" w:rsidRPr="00223ACC">
              <w:rPr>
                <w:rFonts w:cstheme="minorHAnsi"/>
                <w:b/>
                <w:sz w:val="20"/>
                <w:szCs w:val="20"/>
              </w:rPr>
              <w:t xml:space="preserve"> in </w:t>
            </w:r>
            <w:r w:rsidRPr="00223ACC">
              <w:rPr>
                <w:rFonts w:cstheme="minorHAnsi"/>
                <w:b/>
                <w:sz w:val="20"/>
                <w:szCs w:val="20"/>
              </w:rPr>
              <w:t>zna pojasniti, kako se je življenje kmeta po</w:t>
            </w:r>
            <w:r w:rsidR="0008156D" w:rsidRPr="00223ACC">
              <w:rPr>
                <w:rFonts w:cstheme="minorHAnsi"/>
                <w:b/>
                <w:sz w:val="20"/>
                <w:szCs w:val="20"/>
              </w:rPr>
              <w:t xml:space="preserve"> </w:t>
            </w:r>
            <w:r w:rsidRPr="00223ACC">
              <w:rPr>
                <w:rFonts w:cstheme="minorHAnsi"/>
                <w:b/>
                <w:sz w:val="20"/>
                <w:szCs w:val="20"/>
              </w:rPr>
              <w:t>zemljiški odvezi spremenilo;</w:t>
            </w:r>
          </w:p>
          <w:p w:rsidR="003577DE" w:rsidRPr="00223ACC" w:rsidRDefault="003577DE" w:rsidP="003577DE">
            <w:pPr>
              <w:rPr>
                <w:rFonts w:cstheme="minorHAnsi"/>
                <w:b/>
                <w:sz w:val="20"/>
                <w:szCs w:val="20"/>
              </w:rPr>
            </w:pPr>
            <w:r w:rsidRPr="00223ACC">
              <w:rPr>
                <w:rFonts w:cstheme="minorHAnsi"/>
                <w:b/>
                <w:sz w:val="20"/>
                <w:szCs w:val="20"/>
              </w:rPr>
              <w:t>▪ razume pomen programa »Zedinjena Slovenija« in ga aktualizira z današnjega vidika;</w:t>
            </w:r>
          </w:p>
          <w:p w:rsidR="003577DE" w:rsidRPr="00223ACC" w:rsidRDefault="003577DE" w:rsidP="003577DE">
            <w:pPr>
              <w:rPr>
                <w:rFonts w:cstheme="minorHAnsi"/>
                <w:b/>
                <w:sz w:val="20"/>
                <w:szCs w:val="20"/>
              </w:rPr>
            </w:pPr>
            <w:r w:rsidRPr="00223ACC">
              <w:rPr>
                <w:rFonts w:cstheme="minorHAnsi"/>
                <w:b/>
                <w:sz w:val="20"/>
                <w:szCs w:val="20"/>
              </w:rPr>
              <w:t>▪</w:t>
            </w:r>
            <w:r w:rsidR="0008156D" w:rsidRPr="00223ACC">
              <w:rPr>
                <w:rFonts w:cstheme="minorHAnsi"/>
                <w:b/>
                <w:sz w:val="20"/>
                <w:szCs w:val="20"/>
              </w:rPr>
              <w:t xml:space="preserve"> ovrednoti pomen in dosež</w:t>
            </w:r>
            <w:r w:rsidRPr="00223ACC">
              <w:rPr>
                <w:rFonts w:cstheme="minorHAnsi"/>
                <w:b/>
                <w:sz w:val="20"/>
                <w:szCs w:val="20"/>
              </w:rPr>
              <w:t>ke revolucij 1848 v</w:t>
            </w:r>
            <w:r w:rsidR="0008156D" w:rsidRPr="00223ACC">
              <w:rPr>
                <w:rFonts w:cstheme="minorHAnsi"/>
                <w:b/>
                <w:sz w:val="20"/>
                <w:szCs w:val="20"/>
              </w:rPr>
              <w:t xml:space="preserve"> </w:t>
            </w:r>
            <w:r w:rsidRPr="00223ACC">
              <w:rPr>
                <w:rFonts w:cstheme="minorHAnsi"/>
                <w:b/>
                <w:sz w:val="20"/>
                <w:szCs w:val="20"/>
              </w:rPr>
              <w:t>Evropi ter oceni dediščino revolucij za</w:t>
            </w:r>
            <w:r w:rsidR="0008156D" w:rsidRPr="00223ACC">
              <w:rPr>
                <w:rFonts w:cstheme="minorHAnsi"/>
                <w:b/>
                <w:sz w:val="20"/>
                <w:szCs w:val="20"/>
              </w:rPr>
              <w:t xml:space="preserve"> </w:t>
            </w:r>
            <w:r w:rsidRPr="00223ACC">
              <w:rPr>
                <w:rFonts w:cstheme="minorHAnsi"/>
                <w:b/>
                <w:sz w:val="20"/>
                <w:szCs w:val="20"/>
              </w:rPr>
              <w:t>Slovence.</w:t>
            </w:r>
          </w:p>
          <w:p w:rsidR="003577DE" w:rsidRPr="00223ACC" w:rsidRDefault="003577DE" w:rsidP="003577DE">
            <w:pPr>
              <w:rPr>
                <w:rFonts w:cstheme="minorHAnsi"/>
                <w:b/>
                <w:sz w:val="20"/>
                <w:szCs w:val="20"/>
              </w:rPr>
            </w:pPr>
            <w:r w:rsidRPr="00223ACC">
              <w:rPr>
                <w:rFonts w:cstheme="minorHAnsi"/>
                <w:b/>
                <w:sz w:val="20"/>
                <w:szCs w:val="20"/>
              </w:rPr>
              <w:t>▪ ob zemljevidu primerja slovenske dežele leta</w:t>
            </w:r>
            <w:r w:rsidR="0008156D" w:rsidRPr="00223ACC">
              <w:rPr>
                <w:rFonts w:cstheme="minorHAnsi"/>
                <w:b/>
                <w:sz w:val="20"/>
                <w:szCs w:val="20"/>
              </w:rPr>
              <w:t xml:space="preserve"> </w:t>
            </w:r>
            <w:r w:rsidRPr="00223ACC">
              <w:rPr>
                <w:rFonts w:cstheme="minorHAnsi"/>
                <w:b/>
                <w:sz w:val="20"/>
                <w:szCs w:val="20"/>
              </w:rPr>
              <w:t>1848 in ugotavlja, do kakšne mere smo v 20.</w:t>
            </w:r>
            <w:r w:rsidR="0008156D" w:rsidRPr="00223ACC">
              <w:rPr>
                <w:rFonts w:cstheme="minorHAnsi"/>
                <w:b/>
                <w:sz w:val="20"/>
                <w:szCs w:val="20"/>
              </w:rPr>
              <w:t xml:space="preserve"> </w:t>
            </w:r>
            <w:r w:rsidRPr="00223ACC">
              <w:rPr>
                <w:rFonts w:cstheme="minorHAnsi"/>
                <w:b/>
                <w:sz w:val="20"/>
                <w:szCs w:val="20"/>
              </w:rPr>
              <w:t>stoletju Slovenci uresničili nacionalni program.</w:t>
            </w:r>
          </w:p>
          <w:p w:rsidR="006226F4" w:rsidRPr="00223ACC" w:rsidRDefault="006226F4" w:rsidP="003577DE">
            <w:pPr>
              <w:rPr>
                <w:rFonts w:eastAsia="Calibri" w:cstheme="minorHAnsi"/>
                <w:b/>
                <w:sz w:val="20"/>
                <w:szCs w:val="20"/>
              </w:rPr>
            </w:pPr>
          </w:p>
        </w:tc>
        <w:tc>
          <w:tcPr>
            <w:tcW w:w="1276" w:type="dxa"/>
            <w:tcBorders>
              <w:top w:val="single" w:sz="18" w:space="0" w:color="auto"/>
              <w:left w:val="single" w:sz="18" w:space="0" w:color="auto"/>
              <w:bottom w:val="single" w:sz="18" w:space="0" w:color="auto"/>
              <w:right w:val="single" w:sz="18" w:space="0" w:color="auto"/>
            </w:tcBorders>
          </w:tcPr>
          <w:p w:rsidR="006226F4" w:rsidRPr="00223ACC" w:rsidRDefault="0096711B" w:rsidP="005E2C28">
            <w:pPr>
              <w:jc w:val="center"/>
              <w:rPr>
                <w:rFonts w:eastAsia="Calibri" w:cstheme="minorHAnsi"/>
                <w:b/>
                <w:sz w:val="20"/>
                <w:szCs w:val="20"/>
              </w:rPr>
            </w:pPr>
            <w:r w:rsidRPr="00223ACC">
              <w:rPr>
                <w:rFonts w:eastAsia="Calibri" w:cstheme="minorHAnsi"/>
                <w:b/>
                <w:sz w:val="20"/>
                <w:szCs w:val="20"/>
              </w:rPr>
              <w:lastRenderedPageBreak/>
              <w:t>1</w:t>
            </w:r>
          </w:p>
          <w:p w:rsidR="00476BC8" w:rsidRPr="00223ACC" w:rsidRDefault="00476BC8" w:rsidP="005E2C28">
            <w:pPr>
              <w:jc w:val="center"/>
              <w:rPr>
                <w:rFonts w:eastAsia="Calibri" w:cstheme="minorHAnsi"/>
                <w:b/>
                <w:sz w:val="20"/>
                <w:szCs w:val="20"/>
              </w:rPr>
            </w:pPr>
          </w:p>
          <w:p w:rsidR="00476BC8" w:rsidRPr="00223ACC" w:rsidRDefault="00476BC8" w:rsidP="005E2C28">
            <w:pPr>
              <w:jc w:val="center"/>
              <w:rPr>
                <w:rFonts w:eastAsia="Calibri" w:cstheme="minorHAnsi"/>
                <w:b/>
                <w:sz w:val="20"/>
                <w:szCs w:val="20"/>
              </w:rPr>
            </w:pPr>
          </w:p>
          <w:p w:rsidR="00476BC8" w:rsidRPr="00223ACC" w:rsidRDefault="00476BC8" w:rsidP="005E2C28">
            <w:pPr>
              <w:jc w:val="center"/>
              <w:rPr>
                <w:rFonts w:eastAsia="Calibri" w:cstheme="minorHAnsi"/>
                <w:b/>
                <w:sz w:val="20"/>
                <w:szCs w:val="20"/>
              </w:rPr>
            </w:pPr>
          </w:p>
          <w:p w:rsidR="00476BC8" w:rsidRPr="00223ACC" w:rsidRDefault="00476BC8" w:rsidP="005E2C28">
            <w:pPr>
              <w:jc w:val="center"/>
              <w:rPr>
                <w:rFonts w:eastAsia="Calibri" w:cstheme="minorHAnsi"/>
                <w:b/>
                <w:sz w:val="20"/>
                <w:szCs w:val="20"/>
              </w:rPr>
            </w:pPr>
          </w:p>
          <w:p w:rsidR="00476BC8" w:rsidRPr="00223ACC" w:rsidRDefault="00476BC8" w:rsidP="005E2C28">
            <w:pPr>
              <w:jc w:val="center"/>
              <w:rPr>
                <w:rFonts w:eastAsia="Calibri" w:cstheme="minorHAnsi"/>
                <w:b/>
                <w:sz w:val="20"/>
                <w:szCs w:val="20"/>
              </w:rPr>
            </w:pPr>
          </w:p>
          <w:p w:rsidR="00476BC8" w:rsidRPr="00223ACC" w:rsidRDefault="00476BC8" w:rsidP="005E2C28">
            <w:pPr>
              <w:jc w:val="center"/>
              <w:rPr>
                <w:rFonts w:eastAsia="Calibri" w:cstheme="minorHAnsi"/>
                <w:b/>
                <w:sz w:val="20"/>
                <w:szCs w:val="20"/>
              </w:rPr>
            </w:pPr>
          </w:p>
          <w:p w:rsidR="00476BC8" w:rsidRPr="00223ACC" w:rsidRDefault="00476BC8" w:rsidP="005E2C28">
            <w:pPr>
              <w:jc w:val="center"/>
              <w:rPr>
                <w:rFonts w:eastAsia="Calibri" w:cstheme="minorHAnsi"/>
                <w:b/>
                <w:sz w:val="20"/>
                <w:szCs w:val="20"/>
              </w:rPr>
            </w:pPr>
          </w:p>
          <w:p w:rsidR="00476BC8" w:rsidRPr="00223ACC" w:rsidRDefault="00476BC8" w:rsidP="005E2C28">
            <w:pPr>
              <w:jc w:val="center"/>
              <w:rPr>
                <w:rFonts w:eastAsia="Calibri" w:cstheme="minorHAnsi"/>
                <w:b/>
                <w:sz w:val="20"/>
                <w:szCs w:val="20"/>
              </w:rPr>
            </w:pPr>
            <w:r w:rsidRPr="00223ACC">
              <w:rPr>
                <w:rFonts w:eastAsia="Calibri" w:cstheme="minorHAnsi"/>
                <w:b/>
                <w:sz w:val="20"/>
                <w:szCs w:val="20"/>
              </w:rPr>
              <w:t>2</w:t>
            </w:r>
          </w:p>
          <w:p w:rsidR="00476BC8" w:rsidRPr="00223ACC" w:rsidRDefault="00476BC8" w:rsidP="005E2C28">
            <w:pPr>
              <w:jc w:val="center"/>
              <w:rPr>
                <w:rFonts w:eastAsia="Calibri" w:cstheme="minorHAnsi"/>
                <w:b/>
                <w:sz w:val="20"/>
                <w:szCs w:val="20"/>
              </w:rPr>
            </w:pPr>
          </w:p>
          <w:p w:rsidR="00476BC8" w:rsidRPr="00223ACC" w:rsidRDefault="00476BC8" w:rsidP="005E2C28">
            <w:pPr>
              <w:jc w:val="center"/>
              <w:rPr>
                <w:rFonts w:eastAsia="Calibri" w:cstheme="minorHAnsi"/>
                <w:b/>
                <w:sz w:val="20"/>
                <w:szCs w:val="20"/>
              </w:rPr>
            </w:pPr>
          </w:p>
          <w:p w:rsidR="00476BC8" w:rsidRPr="00223ACC" w:rsidRDefault="00476BC8" w:rsidP="005E2C28">
            <w:pPr>
              <w:jc w:val="center"/>
              <w:rPr>
                <w:rFonts w:eastAsia="Calibri" w:cstheme="minorHAnsi"/>
                <w:b/>
                <w:sz w:val="20"/>
                <w:szCs w:val="20"/>
              </w:rPr>
            </w:pPr>
          </w:p>
          <w:p w:rsidR="00476BC8" w:rsidRPr="00223ACC" w:rsidRDefault="00476BC8" w:rsidP="005E2C28">
            <w:pPr>
              <w:jc w:val="center"/>
              <w:rPr>
                <w:rFonts w:eastAsia="Calibri" w:cstheme="minorHAnsi"/>
                <w:b/>
                <w:sz w:val="20"/>
                <w:szCs w:val="20"/>
              </w:rPr>
            </w:pPr>
          </w:p>
          <w:p w:rsidR="00476BC8" w:rsidRPr="00223ACC" w:rsidRDefault="00476BC8" w:rsidP="005E2C28">
            <w:pPr>
              <w:jc w:val="center"/>
              <w:rPr>
                <w:rFonts w:eastAsia="Calibri" w:cstheme="minorHAnsi"/>
                <w:b/>
                <w:sz w:val="20"/>
                <w:szCs w:val="20"/>
              </w:rPr>
            </w:pPr>
          </w:p>
          <w:p w:rsidR="00476BC8" w:rsidRPr="00223ACC" w:rsidRDefault="00476BC8" w:rsidP="005E2C28">
            <w:pPr>
              <w:jc w:val="center"/>
              <w:rPr>
                <w:rFonts w:eastAsia="Calibri" w:cstheme="minorHAnsi"/>
                <w:b/>
                <w:sz w:val="20"/>
                <w:szCs w:val="20"/>
              </w:rPr>
            </w:pPr>
          </w:p>
          <w:p w:rsidR="00476BC8" w:rsidRPr="00223ACC" w:rsidRDefault="00476BC8" w:rsidP="005E2C28">
            <w:pPr>
              <w:jc w:val="center"/>
              <w:rPr>
                <w:rFonts w:eastAsia="Calibri" w:cstheme="minorHAnsi"/>
                <w:b/>
                <w:sz w:val="20"/>
                <w:szCs w:val="20"/>
              </w:rPr>
            </w:pPr>
          </w:p>
          <w:p w:rsidR="00476BC8" w:rsidRPr="00223ACC" w:rsidRDefault="0096711B" w:rsidP="005E2C28">
            <w:pPr>
              <w:jc w:val="center"/>
              <w:rPr>
                <w:rFonts w:eastAsia="Calibri" w:cstheme="minorHAnsi"/>
                <w:b/>
                <w:sz w:val="20"/>
                <w:szCs w:val="20"/>
              </w:rPr>
            </w:pPr>
            <w:r w:rsidRPr="00223ACC">
              <w:rPr>
                <w:rFonts w:eastAsia="Calibri" w:cstheme="minorHAnsi"/>
                <w:b/>
                <w:sz w:val="20"/>
                <w:szCs w:val="20"/>
              </w:rPr>
              <w:t>2</w:t>
            </w:r>
          </w:p>
          <w:p w:rsidR="0096711B" w:rsidRPr="00223ACC" w:rsidRDefault="0096711B" w:rsidP="005E2C28">
            <w:pPr>
              <w:jc w:val="center"/>
              <w:rPr>
                <w:rFonts w:eastAsia="Calibri" w:cstheme="minorHAnsi"/>
                <w:b/>
                <w:sz w:val="20"/>
                <w:szCs w:val="20"/>
              </w:rPr>
            </w:pPr>
          </w:p>
          <w:p w:rsidR="0096711B" w:rsidRPr="00223ACC" w:rsidRDefault="0096711B" w:rsidP="005E2C28">
            <w:pPr>
              <w:jc w:val="center"/>
              <w:rPr>
                <w:rFonts w:eastAsia="Calibri" w:cstheme="minorHAnsi"/>
                <w:b/>
                <w:sz w:val="20"/>
                <w:szCs w:val="20"/>
              </w:rPr>
            </w:pPr>
          </w:p>
          <w:p w:rsidR="0096711B" w:rsidRPr="00223ACC" w:rsidRDefault="0096711B" w:rsidP="005E2C28">
            <w:pPr>
              <w:jc w:val="center"/>
              <w:rPr>
                <w:rFonts w:eastAsia="Calibri" w:cstheme="minorHAnsi"/>
                <w:b/>
                <w:sz w:val="20"/>
                <w:szCs w:val="20"/>
              </w:rPr>
            </w:pPr>
          </w:p>
          <w:p w:rsidR="0096711B" w:rsidRPr="00223ACC" w:rsidRDefault="0096711B" w:rsidP="005E2C28">
            <w:pPr>
              <w:jc w:val="center"/>
              <w:rPr>
                <w:rFonts w:eastAsia="Calibri" w:cstheme="minorHAnsi"/>
                <w:b/>
                <w:sz w:val="20"/>
                <w:szCs w:val="20"/>
              </w:rPr>
            </w:pPr>
          </w:p>
          <w:p w:rsidR="0096711B" w:rsidRPr="00223ACC" w:rsidRDefault="0096711B" w:rsidP="005E2C28">
            <w:pPr>
              <w:jc w:val="center"/>
              <w:rPr>
                <w:rFonts w:eastAsia="Calibri" w:cstheme="minorHAnsi"/>
                <w:b/>
                <w:sz w:val="20"/>
                <w:szCs w:val="20"/>
              </w:rPr>
            </w:pPr>
          </w:p>
          <w:p w:rsidR="0096711B" w:rsidRPr="00223ACC" w:rsidRDefault="0096711B" w:rsidP="005E2C28">
            <w:pPr>
              <w:jc w:val="center"/>
              <w:rPr>
                <w:rFonts w:eastAsia="Calibri" w:cstheme="minorHAnsi"/>
                <w:b/>
                <w:sz w:val="20"/>
                <w:szCs w:val="20"/>
              </w:rPr>
            </w:pPr>
          </w:p>
          <w:p w:rsidR="0096711B" w:rsidRPr="00223ACC" w:rsidRDefault="0096711B" w:rsidP="005E2C28">
            <w:pPr>
              <w:jc w:val="center"/>
              <w:rPr>
                <w:rFonts w:eastAsia="Calibri" w:cstheme="minorHAnsi"/>
                <w:b/>
                <w:sz w:val="20"/>
                <w:szCs w:val="20"/>
              </w:rPr>
            </w:pPr>
          </w:p>
          <w:p w:rsidR="0096711B" w:rsidRPr="00223ACC" w:rsidRDefault="0096711B" w:rsidP="005E2C28">
            <w:pPr>
              <w:jc w:val="center"/>
              <w:rPr>
                <w:rFonts w:eastAsia="Calibri" w:cstheme="minorHAnsi"/>
                <w:b/>
                <w:sz w:val="20"/>
                <w:szCs w:val="20"/>
              </w:rPr>
            </w:pPr>
          </w:p>
          <w:p w:rsidR="0096711B" w:rsidRPr="00223ACC" w:rsidRDefault="0096711B" w:rsidP="005E2C28">
            <w:pPr>
              <w:jc w:val="center"/>
              <w:rPr>
                <w:rFonts w:eastAsia="Calibri" w:cstheme="minorHAnsi"/>
                <w:b/>
                <w:sz w:val="20"/>
                <w:szCs w:val="20"/>
              </w:rPr>
            </w:pPr>
          </w:p>
          <w:p w:rsidR="0096711B" w:rsidRPr="00223ACC" w:rsidRDefault="0096711B" w:rsidP="005E2C28">
            <w:pPr>
              <w:jc w:val="center"/>
              <w:rPr>
                <w:rFonts w:eastAsia="Calibri" w:cstheme="minorHAnsi"/>
                <w:b/>
                <w:sz w:val="20"/>
                <w:szCs w:val="20"/>
              </w:rPr>
            </w:pPr>
          </w:p>
          <w:p w:rsidR="0096711B" w:rsidRPr="00223ACC" w:rsidRDefault="0096711B" w:rsidP="005E2C28">
            <w:pPr>
              <w:jc w:val="center"/>
              <w:rPr>
                <w:rFonts w:eastAsia="Calibri" w:cstheme="minorHAnsi"/>
                <w:b/>
                <w:sz w:val="20"/>
                <w:szCs w:val="20"/>
              </w:rPr>
            </w:pPr>
          </w:p>
          <w:p w:rsidR="0096711B" w:rsidRPr="00223ACC" w:rsidRDefault="0096711B" w:rsidP="005E2C28">
            <w:pPr>
              <w:jc w:val="center"/>
              <w:rPr>
                <w:rFonts w:eastAsia="Calibri" w:cstheme="minorHAnsi"/>
                <w:b/>
                <w:sz w:val="20"/>
                <w:szCs w:val="20"/>
              </w:rPr>
            </w:pPr>
          </w:p>
          <w:p w:rsidR="0096711B" w:rsidRPr="00223ACC" w:rsidRDefault="0096711B" w:rsidP="005E2C28">
            <w:pPr>
              <w:jc w:val="center"/>
              <w:rPr>
                <w:rFonts w:eastAsia="Calibri" w:cstheme="minorHAnsi"/>
                <w:b/>
                <w:sz w:val="20"/>
                <w:szCs w:val="20"/>
              </w:rPr>
            </w:pPr>
          </w:p>
          <w:p w:rsidR="0096711B" w:rsidRPr="00223ACC" w:rsidRDefault="0096711B" w:rsidP="005E2C28">
            <w:pPr>
              <w:jc w:val="center"/>
              <w:rPr>
                <w:rFonts w:eastAsia="Calibri" w:cstheme="minorHAnsi"/>
                <w:b/>
                <w:sz w:val="20"/>
                <w:szCs w:val="20"/>
              </w:rPr>
            </w:pPr>
          </w:p>
          <w:p w:rsidR="0096711B" w:rsidRPr="00223ACC" w:rsidRDefault="0096711B" w:rsidP="005E2C28">
            <w:pPr>
              <w:jc w:val="center"/>
              <w:rPr>
                <w:rFonts w:eastAsia="Calibri" w:cstheme="minorHAnsi"/>
                <w:b/>
                <w:sz w:val="20"/>
                <w:szCs w:val="20"/>
              </w:rPr>
            </w:pPr>
          </w:p>
          <w:p w:rsidR="0096711B" w:rsidRPr="00223ACC" w:rsidRDefault="0096711B" w:rsidP="005E2C28">
            <w:pPr>
              <w:jc w:val="center"/>
              <w:rPr>
                <w:rFonts w:eastAsia="Calibri" w:cstheme="minorHAnsi"/>
                <w:b/>
                <w:sz w:val="20"/>
                <w:szCs w:val="20"/>
              </w:rPr>
            </w:pPr>
          </w:p>
          <w:p w:rsidR="0096711B" w:rsidRPr="00223ACC" w:rsidRDefault="0096711B" w:rsidP="0096711B">
            <w:pPr>
              <w:rPr>
                <w:rFonts w:eastAsia="Calibri" w:cstheme="minorHAnsi"/>
                <w:b/>
                <w:sz w:val="20"/>
                <w:szCs w:val="20"/>
              </w:rPr>
            </w:pPr>
            <w:r w:rsidRPr="00223ACC">
              <w:rPr>
                <w:rFonts w:eastAsia="Calibri" w:cstheme="minorHAnsi"/>
                <w:b/>
                <w:sz w:val="20"/>
                <w:szCs w:val="20"/>
              </w:rPr>
              <w:t xml:space="preserve">          2</w:t>
            </w:r>
          </w:p>
        </w:tc>
        <w:tc>
          <w:tcPr>
            <w:tcW w:w="3402" w:type="dxa"/>
            <w:tcBorders>
              <w:top w:val="single" w:sz="18" w:space="0" w:color="auto"/>
              <w:left w:val="single" w:sz="18" w:space="0" w:color="auto"/>
              <w:bottom w:val="single" w:sz="18" w:space="0" w:color="auto"/>
              <w:right w:val="single" w:sz="18" w:space="0" w:color="auto"/>
            </w:tcBorders>
          </w:tcPr>
          <w:p w:rsidR="003577DE" w:rsidRPr="00223ACC" w:rsidRDefault="003577DE" w:rsidP="003577DE">
            <w:pPr>
              <w:rPr>
                <w:rFonts w:cstheme="minorHAnsi"/>
                <w:b/>
                <w:sz w:val="20"/>
                <w:szCs w:val="20"/>
              </w:rPr>
            </w:pPr>
            <w:r w:rsidRPr="00223ACC">
              <w:rPr>
                <w:rFonts w:cstheme="minorHAnsi"/>
                <w:b/>
                <w:sz w:val="20"/>
                <w:szCs w:val="20"/>
              </w:rPr>
              <w:lastRenderedPageBreak/>
              <w:t>Evropa po Dunajskem kongresu</w:t>
            </w:r>
          </w:p>
          <w:p w:rsidR="003577DE" w:rsidRPr="00223ACC" w:rsidRDefault="003577DE" w:rsidP="003577DE">
            <w:pPr>
              <w:rPr>
                <w:rFonts w:cstheme="minorHAnsi"/>
                <w:b/>
                <w:sz w:val="20"/>
                <w:szCs w:val="20"/>
              </w:rPr>
            </w:pPr>
          </w:p>
          <w:p w:rsidR="003577DE" w:rsidRPr="00223ACC" w:rsidRDefault="003577DE" w:rsidP="003577DE">
            <w:pPr>
              <w:rPr>
                <w:rFonts w:cstheme="minorHAnsi"/>
                <w:b/>
                <w:sz w:val="20"/>
                <w:szCs w:val="20"/>
              </w:rPr>
            </w:pPr>
          </w:p>
          <w:p w:rsidR="003577DE" w:rsidRPr="00223ACC" w:rsidRDefault="003577DE" w:rsidP="003577DE">
            <w:pPr>
              <w:rPr>
                <w:rFonts w:cstheme="minorHAnsi"/>
                <w:b/>
                <w:sz w:val="20"/>
                <w:szCs w:val="20"/>
              </w:rPr>
            </w:pPr>
          </w:p>
          <w:p w:rsidR="003577DE" w:rsidRPr="00223ACC" w:rsidRDefault="003577DE" w:rsidP="003577DE">
            <w:pPr>
              <w:rPr>
                <w:rFonts w:cstheme="minorHAnsi"/>
                <w:b/>
                <w:sz w:val="20"/>
                <w:szCs w:val="20"/>
              </w:rPr>
            </w:pPr>
          </w:p>
          <w:p w:rsidR="003577DE" w:rsidRPr="00223ACC" w:rsidRDefault="003577DE" w:rsidP="003577DE">
            <w:pPr>
              <w:rPr>
                <w:rFonts w:cstheme="minorHAnsi"/>
                <w:b/>
                <w:sz w:val="20"/>
                <w:szCs w:val="20"/>
              </w:rPr>
            </w:pPr>
          </w:p>
          <w:p w:rsidR="003577DE" w:rsidRPr="00223ACC" w:rsidRDefault="003577DE" w:rsidP="003577DE">
            <w:pPr>
              <w:rPr>
                <w:rFonts w:cstheme="minorHAnsi"/>
                <w:b/>
                <w:sz w:val="20"/>
                <w:szCs w:val="20"/>
              </w:rPr>
            </w:pPr>
          </w:p>
          <w:p w:rsidR="003577DE" w:rsidRPr="00223ACC" w:rsidRDefault="0008156D" w:rsidP="003577DE">
            <w:pPr>
              <w:rPr>
                <w:rFonts w:cstheme="minorHAnsi"/>
                <w:b/>
                <w:sz w:val="20"/>
                <w:szCs w:val="20"/>
              </w:rPr>
            </w:pPr>
            <w:r w:rsidRPr="00223ACC">
              <w:rPr>
                <w:rFonts w:cstheme="minorHAnsi"/>
                <w:b/>
                <w:sz w:val="20"/>
                <w:szCs w:val="20"/>
              </w:rPr>
              <w:t>Predmarčna doba</w:t>
            </w:r>
          </w:p>
          <w:p w:rsidR="003577DE" w:rsidRPr="00223ACC" w:rsidRDefault="003577DE" w:rsidP="003577DE">
            <w:pPr>
              <w:rPr>
                <w:rFonts w:cstheme="minorHAnsi"/>
                <w:b/>
                <w:sz w:val="20"/>
                <w:szCs w:val="20"/>
              </w:rPr>
            </w:pPr>
          </w:p>
          <w:p w:rsidR="003577DE" w:rsidRPr="00223ACC" w:rsidRDefault="003577DE" w:rsidP="003577DE">
            <w:pPr>
              <w:rPr>
                <w:rFonts w:cstheme="minorHAnsi"/>
                <w:b/>
                <w:sz w:val="20"/>
                <w:szCs w:val="20"/>
              </w:rPr>
            </w:pPr>
          </w:p>
          <w:p w:rsidR="003577DE" w:rsidRPr="00223ACC" w:rsidRDefault="003577DE" w:rsidP="003577DE">
            <w:pPr>
              <w:rPr>
                <w:rFonts w:cstheme="minorHAnsi"/>
                <w:b/>
                <w:sz w:val="20"/>
                <w:szCs w:val="20"/>
              </w:rPr>
            </w:pPr>
          </w:p>
          <w:p w:rsidR="003577DE" w:rsidRPr="00223ACC" w:rsidRDefault="003577DE" w:rsidP="003577DE">
            <w:pPr>
              <w:rPr>
                <w:rFonts w:cstheme="minorHAnsi"/>
                <w:b/>
                <w:sz w:val="20"/>
                <w:szCs w:val="20"/>
              </w:rPr>
            </w:pPr>
          </w:p>
          <w:p w:rsidR="003577DE" w:rsidRPr="00223ACC" w:rsidRDefault="003577DE" w:rsidP="003577DE">
            <w:pPr>
              <w:rPr>
                <w:rFonts w:cstheme="minorHAnsi"/>
                <w:b/>
                <w:sz w:val="20"/>
                <w:szCs w:val="20"/>
              </w:rPr>
            </w:pPr>
          </w:p>
          <w:p w:rsidR="003577DE" w:rsidRPr="00223ACC" w:rsidRDefault="003577DE" w:rsidP="003577DE">
            <w:pPr>
              <w:rPr>
                <w:rFonts w:cstheme="minorHAnsi"/>
                <w:b/>
                <w:sz w:val="20"/>
                <w:szCs w:val="20"/>
              </w:rPr>
            </w:pPr>
          </w:p>
          <w:p w:rsidR="003577DE" w:rsidRPr="00223ACC" w:rsidRDefault="003577DE" w:rsidP="003577DE">
            <w:pPr>
              <w:rPr>
                <w:rFonts w:cstheme="minorHAnsi"/>
                <w:b/>
                <w:sz w:val="20"/>
                <w:szCs w:val="20"/>
              </w:rPr>
            </w:pPr>
          </w:p>
          <w:p w:rsidR="003577DE" w:rsidRPr="00223ACC" w:rsidRDefault="003577DE" w:rsidP="003577DE">
            <w:pPr>
              <w:rPr>
                <w:rFonts w:cstheme="minorHAnsi"/>
                <w:b/>
                <w:sz w:val="20"/>
                <w:szCs w:val="20"/>
              </w:rPr>
            </w:pPr>
          </w:p>
          <w:p w:rsidR="003577DE" w:rsidRPr="00223ACC" w:rsidRDefault="003577DE" w:rsidP="003577DE">
            <w:pPr>
              <w:rPr>
                <w:rFonts w:cstheme="minorHAnsi"/>
                <w:b/>
                <w:sz w:val="20"/>
                <w:szCs w:val="20"/>
              </w:rPr>
            </w:pPr>
            <w:r w:rsidRPr="00223ACC">
              <w:rPr>
                <w:rFonts w:cstheme="minorHAnsi"/>
                <w:b/>
                <w:sz w:val="20"/>
                <w:szCs w:val="20"/>
              </w:rPr>
              <w:t>Leto 1848</w:t>
            </w:r>
          </w:p>
          <w:p w:rsidR="003577DE" w:rsidRPr="00223ACC" w:rsidRDefault="003577DE" w:rsidP="003577DE">
            <w:pPr>
              <w:rPr>
                <w:rFonts w:cstheme="minorHAnsi"/>
                <w:b/>
                <w:sz w:val="20"/>
                <w:szCs w:val="20"/>
              </w:rPr>
            </w:pPr>
          </w:p>
          <w:p w:rsidR="003577DE" w:rsidRPr="00223ACC" w:rsidRDefault="003577DE" w:rsidP="003577DE">
            <w:pPr>
              <w:rPr>
                <w:rFonts w:cstheme="minorHAnsi"/>
                <w:b/>
                <w:sz w:val="20"/>
                <w:szCs w:val="20"/>
              </w:rPr>
            </w:pPr>
          </w:p>
          <w:p w:rsidR="003577DE" w:rsidRPr="00223ACC" w:rsidRDefault="003577DE" w:rsidP="003577DE">
            <w:pPr>
              <w:rPr>
                <w:rFonts w:cstheme="minorHAnsi"/>
                <w:b/>
                <w:sz w:val="20"/>
                <w:szCs w:val="20"/>
              </w:rPr>
            </w:pPr>
          </w:p>
          <w:p w:rsidR="003577DE" w:rsidRPr="00223ACC" w:rsidRDefault="003577DE" w:rsidP="003577DE">
            <w:pPr>
              <w:rPr>
                <w:rFonts w:cstheme="minorHAnsi"/>
                <w:b/>
                <w:sz w:val="20"/>
                <w:szCs w:val="20"/>
              </w:rPr>
            </w:pPr>
          </w:p>
          <w:p w:rsidR="003577DE" w:rsidRPr="00223ACC" w:rsidRDefault="003577DE" w:rsidP="003577DE">
            <w:pPr>
              <w:rPr>
                <w:rFonts w:cstheme="minorHAnsi"/>
                <w:b/>
                <w:sz w:val="20"/>
                <w:szCs w:val="20"/>
              </w:rPr>
            </w:pPr>
          </w:p>
          <w:p w:rsidR="003577DE" w:rsidRPr="00223ACC" w:rsidRDefault="003577DE" w:rsidP="003577DE">
            <w:pPr>
              <w:rPr>
                <w:rFonts w:cstheme="minorHAnsi"/>
                <w:b/>
                <w:sz w:val="20"/>
                <w:szCs w:val="20"/>
              </w:rPr>
            </w:pPr>
          </w:p>
          <w:p w:rsidR="003577DE" w:rsidRPr="00223ACC" w:rsidRDefault="003577DE" w:rsidP="003577DE">
            <w:pPr>
              <w:rPr>
                <w:rFonts w:cstheme="minorHAnsi"/>
                <w:b/>
                <w:sz w:val="20"/>
                <w:szCs w:val="20"/>
              </w:rPr>
            </w:pPr>
          </w:p>
          <w:p w:rsidR="003577DE" w:rsidRPr="00223ACC" w:rsidRDefault="003577DE" w:rsidP="003577DE">
            <w:pPr>
              <w:rPr>
                <w:rFonts w:cstheme="minorHAnsi"/>
                <w:b/>
                <w:sz w:val="20"/>
                <w:szCs w:val="20"/>
              </w:rPr>
            </w:pPr>
          </w:p>
          <w:p w:rsidR="003577DE" w:rsidRPr="00223ACC" w:rsidRDefault="003577DE" w:rsidP="003577DE">
            <w:pPr>
              <w:rPr>
                <w:rFonts w:cstheme="minorHAnsi"/>
                <w:b/>
                <w:sz w:val="20"/>
                <w:szCs w:val="20"/>
              </w:rPr>
            </w:pPr>
          </w:p>
          <w:p w:rsidR="003577DE" w:rsidRPr="00223ACC" w:rsidRDefault="003577DE" w:rsidP="003577DE">
            <w:pPr>
              <w:rPr>
                <w:rFonts w:cstheme="minorHAnsi"/>
                <w:b/>
                <w:sz w:val="20"/>
                <w:szCs w:val="20"/>
              </w:rPr>
            </w:pPr>
          </w:p>
          <w:p w:rsidR="003577DE" w:rsidRPr="00223ACC" w:rsidRDefault="003577DE" w:rsidP="003577DE">
            <w:pPr>
              <w:rPr>
                <w:rFonts w:cstheme="minorHAnsi"/>
                <w:b/>
                <w:sz w:val="20"/>
                <w:szCs w:val="20"/>
              </w:rPr>
            </w:pPr>
          </w:p>
          <w:p w:rsidR="003577DE" w:rsidRPr="00223ACC" w:rsidRDefault="003577DE" w:rsidP="003577DE">
            <w:pPr>
              <w:rPr>
                <w:rFonts w:cstheme="minorHAnsi"/>
                <w:b/>
                <w:sz w:val="20"/>
                <w:szCs w:val="20"/>
              </w:rPr>
            </w:pPr>
          </w:p>
          <w:p w:rsidR="003577DE" w:rsidRPr="00223ACC" w:rsidRDefault="003577DE" w:rsidP="003577DE">
            <w:pPr>
              <w:rPr>
                <w:rFonts w:cstheme="minorHAnsi"/>
                <w:b/>
                <w:sz w:val="20"/>
                <w:szCs w:val="20"/>
              </w:rPr>
            </w:pPr>
          </w:p>
          <w:p w:rsidR="003577DE" w:rsidRPr="00223ACC" w:rsidRDefault="003577DE" w:rsidP="003577DE">
            <w:pPr>
              <w:rPr>
                <w:rFonts w:cstheme="minorHAnsi"/>
                <w:b/>
                <w:sz w:val="20"/>
                <w:szCs w:val="20"/>
              </w:rPr>
            </w:pPr>
          </w:p>
          <w:p w:rsidR="003577DE" w:rsidRPr="00223ACC" w:rsidRDefault="003577DE" w:rsidP="003577DE">
            <w:pPr>
              <w:rPr>
                <w:rFonts w:cstheme="minorHAnsi"/>
                <w:b/>
                <w:sz w:val="20"/>
                <w:szCs w:val="20"/>
              </w:rPr>
            </w:pPr>
          </w:p>
          <w:p w:rsidR="006226F4" w:rsidRPr="00223ACC" w:rsidRDefault="003577DE" w:rsidP="0008156D">
            <w:pPr>
              <w:rPr>
                <w:rFonts w:cstheme="minorHAnsi"/>
                <w:b/>
                <w:sz w:val="20"/>
                <w:szCs w:val="20"/>
              </w:rPr>
            </w:pPr>
            <w:r w:rsidRPr="00223ACC">
              <w:rPr>
                <w:rFonts w:cstheme="minorHAnsi"/>
                <w:b/>
                <w:sz w:val="20"/>
                <w:szCs w:val="20"/>
              </w:rPr>
              <w:t>Ponavljanje in utrjevanje</w:t>
            </w:r>
          </w:p>
        </w:tc>
      </w:tr>
    </w:tbl>
    <w:p w:rsidR="00ED080C" w:rsidRPr="00223ACC" w:rsidRDefault="00ED080C" w:rsidP="006226F4">
      <w:pPr>
        <w:rPr>
          <w:rFonts w:cstheme="minorHAnsi"/>
        </w:rPr>
      </w:pPr>
    </w:p>
    <w:tbl>
      <w:tblPr>
        <w:tblStyle w:val="Tabelamrea"/>
        <w:tblW w:w="9923" w:type="dxa"/>
        <w:tblInd w:w="108" w:type="dxa"/>
        <w:tblBorders>
          <w:top w:val="thickThinMediumGap" w:sz="18" w:space="0" w:color="1F497D" w:themeColor="text2"/>
          <w:left w:val="thickThinMediumGap" w:sz="18" w:space="0" w:color="1F497D" w:themeColor="text2"/>
          <w:bottom w:val="thickThinMediumGap" w:sz="18" w:space="0" w:color="1F497D" w:themeColor="text2"/>
          <w:right w:val="thickThinMediumGap" w:sz="18" w:space="0" w:color="1F497D" w:themeColor="text2"/>
          <w:insideH w:val="thickThinMediumGap" w:sz="18" w:space="0" w:color="1F497D" w:themeColor="text2"/>
          <w:insideV w:val="thickThinMediumGap" w:sz="18" w:space="0" w:color="1F497D" w:themeColor="text2"/>
        </w:tblBorders>
        <w:tblLook w:val="04A0" w:firstRow="1" w:lastRow="0" w:firstColumn="1" w:lastColumn="0" w:noHBand="0" w:noVBand="1"/>
      </w:tblPr>
      <w:tblGrid>
        <w:gridCol w:w="9923"/>
      </w:tblGrid>
      <w:tr w:rsidR="00F03FF2" w:rsidRPr="00223ACC" w:rsidTr="00ED080C">
        <w:tc>
          <w:tcPr>
            <w:tcW w:w="9923" w:type="dxa"/>
          </w:tcPr>
          <w:p w:rsidR="00F03FF2" w:rsidRPr="00223ACC" w:rsidRDefault="00183B01" w:rsidP="00ED080C">
            <w:pPr>
              <w:pStyle w:val="Naslov2"/>
              <w:spacing w:line="276" w:lineRule="auto"/>
              <w:outlineLvl w:val="1"/>
              <w:rPr>
                <w:rFonts w:asciiTheme="minorHAnsi" w:hAnsiTheme="minorHAnsi" w:cstheme="minorHAnsi"/>
                <w:sz w:val="32"/>
                <w:szCs w:val="32"/>
              </w:rPr>
            </w:pPr>
            <w:bookmarkStart w:id="8" w:name="_Toc309289690"/>
            <w:r w:rsidRPr="00223ACC">
              <w:rPr>
                <w:rFonts w:asciiTheme="minorHAnsi" w:hAnsiTheme="minorHAnsi" w:cstheme="minorHAnsi"/>
                <w:sz w:val="40"/>
                <w:szCs w:val="40"/>
              </w:rPr>
              <w:t xml:space="preserve">7. </w:t>
            </w:r>
            <w:r w:rsidR="00F03FF2" w:rsidRPr="00223ACC">
              <w:rPr>
                <w:rFonts w:asciiTheme="minorHAnsi" w:hAnsiTheme="minorHAnsi" w:cstheme="minorHAnsi"/>
                <w:sz w:val="40"/>
                <w:szCs w:val="40"/>
              </w:rPr>
              <w:t>KAJ SE JE DOGAJALO V PRETEKLOSTI V IZBRANEM TEDNU</w:t>
            </w:r>
            <w:bookmarkEnd w:id="8"/>
            <w:r w:rsidR="00F03FF2" w:rsidRPr="00223ACC">
              <w:rPr>
                <w:rFonts w:asciiTheme="minorHAnsi" w:hAnsiTheme="minorHAnsi" w:cstheme="minorHAnsi"/>
                <w:sz w:val="24"/>
                <w:szCs w:val="24"/>
              </w:rPr>
              <w:t xml:space="preserve">    </w:t>
            </w:r>
          </w:p>
        </w:tc>
      </w:tr>
    </w:tbl>
    <w:p w:rsidR="00F03FF2" w:rsidRPr="00223ACC" w:rsidRDefault="00F03FF2" w:rsidP="00F03FF2">
      <w:pPr>
        <w:pStyle w:val="Brezrazmikov"/>
        <w:rPr>
          <w:rFonts w:cstheme="minorHAnsi"/>
        </w:rPr>
      </w:pPr>
    </w:p>
    <w:tbl>
      <w:tblPr>
        <w:tblStyle w:val="Tabelamrea"/>
        <w:tblW w:w="9923" w:type="dxa"/>
        <w:tblInd w:w="108" w:type="dxa"/>
        <w:tblLook w:val="04A0" w:firstRow="1" w:lastRow="0" w:firstColumn="1" w:lastColumn="0" w:noHBand="0" w:noVBand="1"/>
      </w:tblPr>
      <w:tblGrid>
        <w:gridCol w:w="5245"/>
        <w:gridCol w:w="1276"/>
        <w:gridCol w:w="3402"/>
      </w:tblGrid>
      <w:tr w:rsidR="00F03FF2" w:rsidRPr="00223ACC" w:rsidTr="007E005C">
        <w:trPr>
          <w:trHeight w:val="478"/>
        </w:trPr>
        <w:tc>
          <w:tcPr>
            <w:tcW w:w="5245" w:type="dxa"/>
            <w:tcBorders>
              <w:top w:val="single" w:sz="18" w:space="0" w:color="auto"/>
              <w:left w:val="single" w:sz="18" w:space="0" w:color="auto"/>
              <w:bottom w:val="single" w:sz="18" w:space="0" w:color="auto"/>
              <w:right w:val="single" w:sz="18" w:space="0" w:color="auto"/>
            </w:tcBorders>
          </w:tcPr>
          <w:p w:rsidR="00F03FF2" w:rsidRPr="00223ACC" w:rsidRDefault="00F03FF2" w:rsidP="007E005C">
            <w:pPr>
              <w:jc w:val="center"/>
              <w:rPr>
                <w:rFonts w:eastAsia="Calibri" w:cstheme="minorHAnsi"/>
                <w:b/>
              </w:rPr>
            </w:pPr>
            <w:r w:rsidRPr="00223ACC">
              <w:rPr>
                <w:rFonts w:eastAsia="Calibri" w:cstheme="minorHAnsi"/>
                <w:b/>
              </w:rPr>
              <w:t>cilji</w:t>
            </w:r>
          </w:p>
        </w:tc>
        <w:tc>
          <w:tcPr>
            <w:tcW w:w="1276" w:type="dxa"/>
            <w:tcBorders>
              <w:top w:val="single" w:sz="18" w:space="0" w:color="auto"/>
              <w:left w:val="single" w:sz="18" w:space="0" w:color="auto"/>
              <w:bottom w:val="single" w:sz="18" w:space="0" w:color="auto"/>
              <w:right w:val="single" w:sz="18" w:space="0" w:color="auto"/>
            </w:tcBorders>
          </w:tcPr>
          <w:p w:rsidR="00F03FF2" w:rsidRPr="00223ACC" w:rsidRDefault="00F03FF2" w:rsidP="007E005C">
            <w:pPr>
              <w:jc w:val="center"/>
              <w:rPr>
                <w:rFonts w:eastAsia="Calibri" w:cstheme="minorHAnsi"/>
                <w:b/>
              </w:rPr>
            </w:pPr>
            <w:r w:rsidRPr="00223ACC">
              <w:rPr>
                <w:rFonts w:eastAsia="Calibri" w:cstheme="minorHAnsi"/>
                <w:b/>
              </w:rPr>
              <w:t>čas</w:t>
            </w:r>
          </w:p>
        </w:tc>
        <w:tc>
          <w:tcPr>
            <w:tcW w:w="3402" w:type="dxa"/>
            <w:tcBorders>
              <w:top w:val="single" w:sz="18" w:space="0" w:color="auto"/>
              <w:left w:val="single" w:sz="18" w:space="0" w:color="auto"/>
              <w:bottom w:val="single" w:sz="18" w:space="0" w:color="auto"/>
              <w:right w:val="single" w:sz="18" w:space="0" w:color="auto"/>
            </w:tcBorders>
          </w:tcPr>
          <w:p w:rsidR="00F03FF2" w:rsidRPr="00223ACC" w:rsidRDefault="00F03FF2" w:rsidP="007E005C">
            <w:pPr>
              <w:jc w:val="center"/>
              <w:rPr>
                <w:rFonts w:eastAsia="Calibri" w:cstheme="minorHAnsi"/>
                <w:b/>
              </w:rPr>
            </w:pPr>
            <w:r w:rsidRPr="00223ACC">
              <w:rPr>
                <w:rFonts w:cstheme="minorHAnsi"/>
                <w:b/>
              </w:rPr>
              <w:t xml:space="preserve">metodične </w:t>
            </w:r>
            <w:r w:rsidRPr="00223ACC">
              <w:rPr>
                <w:rFonts w:eastAsia="Calibri" w:cstheme="minorHAnsi"/>
                <w:b/>
              </w:rPr>
              <w:t xml:space="preserve"> enote</w:t>
            </w:r>
          </w:p>
          <w:p w:rsidR="00F03FF2" w:rsidRPr="00223ACC" w:rsidRDefault="00F03FF2" w:rsidP="007E005C">
            <w:pPr>
              <w:jc w:val="center"/>
              <w:rPr>
                <w:rFonts w:eastAsia="Calibri" w:cstheme="minorHAnsi"/>
                <w:b/>
              </w:rPr>
            </w:pPr>
          </w:p>
        </w:tc>
      </w:tr>
      <w:tr w:rsidR="00F03FF2" w:rsidRPr="00223ACC" w:rsidTr="00ED080C">
        <w:trPr>
          <w:trHeight w:val="1516"/>
        </w:trPr>
        <w:tc>
          <w:tcPr>
            <w:tcW w:w="5245" w:type="dxa"/>
            <w:tcBorders>
              <w:top w:val="single" w:sz="18" w:space="0" w:color="auto"/>
              <w:left w:val="single" w:sz="18" w:space="0" w:color="auto"/>
              <w:bottom w:val="single" w:sz="18" w:space="0" w:color="auto"/>
              <w:right w:val="single" w:sz="18" w:space="0" w:color="auto"/>
            </w:tcBorders>
          </w:tcPr>
          <w:p w:rsidR="00ED080C" w:rsidRPr="00223ACC" w:rsidRDefault="00ED080C" w:rsidP="00ED080C">
            <w:pPr>
              <w:pStyle w:val="Odstavekseznama"/>
              <w:numPr>
                <w:ilvl w:val="0"/>
                <w:numId w:val="13"/>
              </w:numPr>
              <w:rPr>
                <w:rFonts w:cstheme="minorHAnsi"/>
                <w:sz w:val="20"/>
                <w:szCs w:val="20"/>
              </w:rPr>
            </w:pPr>
            <w:r w:rsidRPr="00223ACC">
              <w:rPr>
                <w:rFonts w:cstheme="minorHAnsi"/>
                <w:sz w:val="20"/>
                <w:szCs w:val="20"/>
              </w:rPr>
              <w:t>uporabljajo različne načine za zbiranje  informacij o preteklosti</w:t>
            </w:r>
          </w:p>
          <w:p w:rsidR="00ED080C" w:rsidRPr="00223ACC" w:rsidRDefault="00ED080C" w:rsidP="00ED080C">
            <w:pPr>
              <w:pStyle w:val="Odstavekseznama"/>
              <w:numPr>
                <w:ilvl w:val="0"/>
                <w:numId w:val="13"/>
              </w:numPr>
              <w:rPr>
                <w:rFonts w:cstheme="minorHAnsi"/>
                <w:sz w:val="20"/>
                <w:szCs w:val="20"/>
              </w:rPr>
            </w:pPr>
            <w:r w:rsidRPr="00223ACC">
              <w:rPr>
                <w:rFonts w:cstheme="minorHAnsi"/>
                <w:sz w:val="20"/>
                <w:szCs w:val="20"/>
              </w:rPr>
              <w:t>uporabljajo informacijsko tehnologijo za pridobivanje informacij</w:t>
            </w:r>
          </w:p>
          <w:p w:rsidR="00F03FF2" w:rsidRPr="00223ACC" w:rsidRDefault="00ED080C" w:rsidP="00ED080C">
            <w:pPr>
              <w:pStyle w:val="Odstavekseznama"/>
              <w:widowControl w:val="0"/>
              <w:numPr>
                <w:ilvl w:val="0"/>
                <w:numId w:val="13"/>
              </w:numPr>
              <w:autoSpaceDE w:val="0"/>
              <w:autoSpaceDN w:val="0"/>
              <w:rPr>
                <w:rFonts w:cstheme="minorHAnsi"/>
                <w:sz w:val="20"/>
                <w:szCs w:val="20"/>
              </w:rPr>
            </w:pPr>
            <w:r w:rsidRPr="00223ACC">
              <w:rPr>
                <w:rFonts w:cstheme="minorHAnsi"/>
                <w:sz w:val="20"/>
                <w:szCs w:val="20"/>
              </w:rPr>
              <w:t>- zbira, razvršča, izbira, vrednoti in interpretira informacije iz elektronskih in stvarnih virov</w:t>
            </w:r>
          </w:p>
        </w:tc>
        <w:tc>
          <w:tcPr>
            <w:tcW w:w="1276" w:type="dxa"/>
            <w:tcBorders>
              <w:top w:val="single" w:sz="18" w:space="0" w:color="auto"/>
              <w:left w:val="single" w:sz="18" w:space="0" w:color="auto"/>
              <w:bottom w:val="single" w:sz="18" w:space="0" w:color="auto"/>
              <w:right w:val="single" w:sz="18" w:space="0" w:color="auto"/>
            </w:tcBorders>
          </w:tcPr>
          <w:p w:rsidR="00F03FF2" w:rsidRPr="00223ACC" w:rsidRDefault="00ED080C" w:rsidP="007E005C">
            <w:pPr>
              <w:rPr>
                <w:rFonts w:cstheme="minorHAnsi"/>
                <w:sz w:val="20"/>
                <w:szCs w:val="20"/>
              </w:rPr>
            </w:pPr>
            <w:r w:rsidRPr="00223ACC">
              <w:rPr>
                <w:rFonts w:cstheme="minorHAnsi"/>
                <w:sz w:val="20"/>
                <w:szCs w:val="20"/>
              </w:rPr>
              <w:t>vsak teden po 10 minut</w:t>
            </w:r>
          </w:p>
        </w:tc>
        <w:tc>
          <w:tcPr>
            <w:tcW w:w="3402" w:type="dxa"/>
            <w:tcBorders>
              <w:top w:val="single" w:sz="18" w:space="0" w:color="auto"/>
              <w:left w:val="single" w:sz="18" w:space="0" w:color="auto"/>
              <w:bottom w:val="single" w:sz="18" w:space="0" w:color="auto"/>
              <w:right w:val="single" w:sz="18" w:space="0" w:color="auto"/>
            </w:tcBorders>
          </w:tcPr>
          <w:p w:rsidR="00F03FF2" w:rsidRPr="00223ACC" w:rsidRDefault="00ED080C" w:rsidP="007E005C">
            <w:pPr>
              <w:rPr>
                <w:rFonts w:cstheme="minorHAnsi"/>
                <w:sz w:val="20"/>
                <w:szCs w:val="20"/>
              </w:rPr>
            </w:pPr>
            <w:r w:rsidRPr="00223ACC">
              <w:rPr>
                <w:rFonts w:cstheme="minorHAnsi"/>
                <w:b/>
                <w:sz w:val="20"/>
                <w:szCs w:val="20"/>
              </w:rPr>
              <w:t>Kaj se je dogajalo v preteklosti v izbranem tednu</w:t>
            </w:r>
          </w:p>
        </w:tc>
      </w:tr>
    </w:tbl>
    <w:p w:rsidR="00ED080C" w:rsidRPr="00223ACC" w:rsidRDefault="00ED080C" w:rsidP="00ED080C">
      <w:pPr>
        <w:rPr>
          <w:rFonts w:cstheme="minorHAnsi"/>
          <w:sz w:val="24"/>
          <w:szCs w:val="24"/>
        </w:rPr>
      </w:pPr>
    </w:p>
    <w:p w:rsidR="00E01E98" w:rsidRPr="00223ACC" w:rsidRDefault="00ED080C" w:rsidP="00ED080C">
      <w:pPr>
        <w:rPr>
          <w:rFonts w:cstheme="minorHAnsi"/>
          <w:sz w:val="24"/>
          <w:szCs w:val="24"/>
        </w:rPr>
      </w:pPr>
      <w:r w:rsidRPr="00223ACC">
        <w:rPr>
          <w:rFonts w:cstheme="minorHAnsi"/>
          <w:sz w:val="24"/>
          <w:szCs w:val="24"/>
        </w:rPr>
        <w:t>Vsak dijak si izbere en teden od začetka oktobra do sredine maja. S pomočjo spletnih virov ali različnih gradiv v knjižnici poišče nekaj zanimivih dogodkov, ki so se zgodili do leta 1900 v izbranem tednu.</w:t>
      </w:r>
    </w:p>
    <w:p w:rsidR="00ED080C" w:rsidRPr="00223ACC" w:rsidRDefault="00ED080C" w:rsidP="00ED080C">
      <w:pPr>
        <w:pStyle w:val="Brezrazmikov"/>
        <w:rPr>
          <w:rFonts w:cstheme="minorHAnsi"/>
        </w:rPr>
      </w:pPr>
      <w:r w:rsidRPr="00223ACC">
        <w:rPr>
          <w:rFonts w:cstheme="minorHAnsi"/>
        </w:rPr>
        <w:t>Dijak:</w:t>
      </w:r>
    </w:p>
    <w:p w:rsidR="00ED080C" w:rsidRPr="00223ACC" w:rsidRDefault="00ED080C" w:rsidP="00ED080C">
      <w:pPr>
        <w:pStyle w:val="Brezrazmikov"/>
        <w:numPr>
          <w:ilvl w:val="0"/>
          <w:numId w:val="14"/>
        </w:numPr>
        <w:rPr>
          <w:rFonts w:cstheme="minorHAnsi"/>
        </w:rPr>
      </w:pPr>
      <w:r w:rsidRPr="00223ACC">
        <w:rPr>
          <w:rFonts w:cstheme="minorHAnsi"/>
        </w:rPr>
        <w:t>poišče šestih dogodkih iz preteklosti</w:t>
      </w:r>
    </w:p>
    <w:p w:rsidR="00ED080C" w:rsidRPr="00223ACC" w:rsidRDefault="00ED080C" w:rsidP="00ED080C">
      <w:pPr>
        <w:pStyle w:val="Brezrazmikov"/>
        <w:numPr>
          <w:ilvl w:val="0"/>
          <w:numId w:val="14"/>
        </w:numPr>
        <w:rPr>
          <w:rFonts w:cstheme="minorHAnsi"/>
        </w:rPr>
      </w:pPr>
      <w:r w:rsidRPr="00223ACC">
        <w:rPr>
          <w:rFonts w:cstheme="minorHAnsi"/>
        </w:rPr>
        <w:t>izbere tri osebe, ki so se rodile ali umrle v izbranem tednu in razloži, kakšen pomen so imele</w:t>
      </w:r>
    </w:p>
    <w:p w:rsidR="00ED080C" w:rsidRPr="00223ACC" w:rsidRDefault="00ED080C" w:rsidP="00ED080C">
      <w:pPr>
        <w:pStyle w:val="Brezrazmikov"/>
        <w:numPr>
          <w:ilvl w:val="0"/>
          <w:numId w:val="14"/>
        </w:numPr>
        <w:rPr>
          <w:rFonts w:cstheme="minorHAnsi"/>
        </w:rPr>
      </w:pPr>
      <w:r w:rsidRPr="00223ACC">
        <w:rPr>
          <w:rFonts w:cstheme="minorHAnsi"/>
        </w:rPr>
        <w:t>izdela plakat in ga predstavi sošolcem na začetku šolske ure</w:t>
      </w:r>
    </w:p>
    <w:p w:rsidR="00ED080C" w:rsidRPr="00223ACC" w:rsidRDefault="00ED080C" w:rsidP="00ED080C">
      <w:pPr>
        <w:pStyle w:val="Brezrazmikov"/>
        <w:ind w:left="720"/>
        <w:rPr>
          <w:rFonts w:cstheme="minorHAnsi"/>
        </w:rPr>
      </w:pPr>
    </w:p>
    <w:p w:rsidR="00ED080C" w:rsidRPr="00223ACC" w:rsidRDefault="00ED080C" w:rsidP="00E01E98">
      <w:pPr>
        <w:rPr>
          <w:rFonts w:cstheme="minorHAnsi"/>
          <w:b/>
          <w:sz w:val="40"/>
          <w:szCs w:val="40"/>
        </w:rPr>
      </w:pPr>
    </w:p>
    <w:p w:rsidR="005D6AA1" w:rsidRPr="00223ACC" w:rsidRDefault="005D6AA1" w:rsidP="00E01E98">
      <w:pPr>
        <w:rPr>
          <w:rFonts w:cstheme="minorHAnsi"/>
          <w:b/>
          <w:sz w:val="40"/>
          <w:szCs w:val="40"/>
        </w:rPr>
      </w:pPr>
    </w:p>
    <w:p w:rsidR="005D6AA1" w:rsidRPr="00223ACC" w:rsidRDefault="005D6AA1" w:rsidP="005D6AA1">
      <w:pPr>
        <w:rPr>
          <w:rFonts w:cstheme="minorHAnsi"/>
        </w:rPr>
      </w:pPr>
    </w:p>
    <w:tbl>
      <w:tblPr>
        <w:tblStyle w:val="Tabelamrea"/>
        <w:tblW w:w="9923" w:type="dxa"/>
        <w:tblInd w:w="108" w:type="dxa"/>
        <w:tblBorders>
          <w:top w:val="thickThinMediumGap" w:sz="18" w:space="0" w:color="1F497D" w:themeColor="text2"/>
          <w:left w:val="thickThinMediumGap" w:sz="18" w:space="0" w:color="1F497D" w:themeColor="text2"/>
          <w:bottom w:val="thickThinMediumGap" w:sz="18" w:space="0" w:color="1F497D" w:themeColor="text2"/>
          <w:right w:val="thickThinMediumGap" w:sz="18" w:space="0" w:color="1F497D" w:themeColor="text2"/>
          <w:insideH w:val="thickThinMediumGap" w:sz="18" w:space="0" w:color="1F497D" w:themeColor="text2"/>
          <w:insideV w:val="thickThinMediumGap" w:sz="18" w:space="0" w:color="1F497D" w:themeColor="text2"/>
        </w:tblBorders>
        <w:tblLook w:val="04A0" w:firstRow="1" w:lastRow="0" w:firstColumn="1" w:lastColumn="0" w:noHBand="0" w:noVBand="1"/>
      </w:tblPr>
      <w:tblGrid>
        <w:gridCol w:w="9923"/>
      </w:tblGrid>
      <w:tr w:rsidR="005D6AA1" w:rsidRPr="00223ACC" w:rsidTr="006F33A5">
        <w:tc>
          <w:tcPr>
            <w:tcW w:w="9923" w:type="dxa"/>
          </w:tcPr>
          <w:p w:rsidR="005D6AA1" w:rsidRPr="00223ACC" w:rsidRDefault="005D6AA1" w:rsidP="005D6AA1">
            <w:pPr>
              <w:pStyle w:val="Naslov2"/>
              <w:outlineLvl w:val="1"/>
              <w:rPr>
                <w:rFonts w:asciiTheme="minorHAnsi" w:hAnsiTheme="minorHAnsi" w:cstheme="minorHAnsi"/>
                <w:sz w:val="32"/>
                <w:szCs w:val="32"/>
              </w:rPr>
            </w:pPr>
            <w:bookmarkStart w:id="9" w:name="_Toc309289691"/>
            <w:r w:rsidRPr="00223ACC">
              <w:rPr>
                <w:rFonts w:asciiTheme="minorHAnsi" w:hAnsiTheme="minorHAnsi" w:cstheme="minorHAnsi"/>
                <w:sz w:val="32"/>
                <w:szCs w:val="32"/>
              </w:rPr>
              <w:t>OCENJEVANJE ZNANJA PRI ZGODOVINI</w:t>
            </w:r>
            <w:bookmarkEnd w:id="9"/>
          </w:p>
        </w:tc>
      </w:tr>
    </w:tbl>
    <w:p w:rsidR="005D6AA1" w:rsidRPr="00223ACC" w:rsidRDefault="005D6AA1" w:rsidP="00E01E98">
      <w:pPr>
        <w:rPr>
          <w:rFonts w:cstheme="minorHAnsi"/>
          <w:b/>
          <w:sz w:val="40"/>
          <w:szCs w:val="40"/>
        </w:rPr>
      </w:pPr>
    </w:p>
    <w:p w:rsidR="00E01E98" w:rsidRPr="00223ACC" w:rsidRDefault="00E01E98" w:rsidP="00E01E98">
      <w:pPr>
        <w:pStyle w:val="Brezrazmikov"/>
        <w:rPr>
          <w:rFonts w:cstheme="minorHAnsi"/>
          <w:sz w:val="24"/>
          <w:szCs w:val="24"/>
        </w:rPr>
      </w:pPr>
      <w:r w:rsidRPr="00223ACC">
        <w:rPr>
          <w:rFonts w:cstheme="minorHAnsi"/>
          <w:sz w:val="24"/>
          <w:szCs w:val="24"/>
        </w:rPr>
        <w:t xml:space="preserve">Ocenjevanje znanja poteka v skladu s Pravilnikom o </w:t>
      </w:r>
      <w:r w:rsidR="00F03FF2" w:rsidRPr="00223ACC">
        <w:rPr>
          <w:rFonts w:cstheme="minorHAnsi"/>
          <w:sz w:val="24"/>
          <w:szCs w:val="24"/>
        </w:rPr>
        <w:t>ocenjevanju znanja. UL ŠT. 0070-</w:t>
      </w:r>
      <w:r w:rsidRPr="00223ACC">
        <w:rPr>
          <w:rFonts w:cstheme="minorHAnsi"/>
          <w:sz w:val="24"/>
          <w:szCs w:val="24"/>
        </w:rPr>
        <w:t>43/2010.</w:t>
      </w:r>
    </w:p>
    <w:p w:rsidR="00E01E98" w:rsidRPr="00223ACC" w:rsidRDefault="00E01E98" w:rsidP="00E01E98">
      <w:pPr>
        <w:pStyle w:val="Brezrazmikov"/>
        <w:rPr>
          <w:rFonts w:cstheme="minorHAnsi"/>
          <w:sz w:val="24"/>
          <w:szCs w:val="24"/>
        </w:rPr>
      </w:pPr>
    </w:p>
    <w:p w:rsidR="00E01E98" w:rsidRPr="00223ACC" w:rsidRDefault="00E01E98" w:rsidP="00E01E98">
      <w:pPr>
        <w:pStyle w:val="Brezrazmikov"/>
        <w:rPr>
          <w:rFonts w:cstheme="minorHAnsi"/>
          <w:sz w:val="24"/>
          <w:szCs w:val="24"/>
        </w:rPr>
      </w:pPr>
      <w:r w:rsidRPr="00223ACC">
        <w:rPr>
          <w:rFonts w:cstheme="minorHAnsi"/>
          <w:sz w:val="24"/>
          <w:szCs w:val="24"/>
        </w:rPr>
        <w:t xml:space="preserve">Ocenjevanje znanja je ustno in pisno. Ocenjuje se lahko tudi seminarske naloge, referate, plakate, delo v skupini. </w:t>
      </w:r>
    </w:p>
    <w:p w:rsidR="00E01E98" w:rsidRPr="00223ACC" w:rsidRDefault="00E01E98" w:rsidP="00E01E98">
      <w:pPr>
        <w:pStyle w:val="Brezrazmikov"/>
        <w:rPr>
          <w:rFonts w:cstheme="minorHAnsi"/>
          <w:sz w:val="24"/>
          <w:szCs w:val="24"/>
        </w:rPr>
      </w:pPr>
      <w:r w:rsidRPr="00223ACC">
        <w:rPr>
          <w:rFonts w:cstheme="minorHAnsi"/>
          <w:sz w:val="24"/>
          <w:szCs w:val="24"/>
        </w:rPr>
        <w:t>Pri preverjanju in ocenjevanju znanja se uporabljajo tudi učni pripomočki kot so zemljevidi, grafikoni, slikovno gradivo, viri, besedila …</w:t>
      </w:r>
    </w:p>
    <w:p w:rsidR="00E01E98" w:rsidRPr="00223ACC" w:rsidRDefault="00E01E98" w:rsidP="00E01E98">
      <w:pPr>
        <w:pStyle w:val="Brezrazmikov"/>
        <w:rPr>
          <w:rFonts w:cstheme="minorHAnsi"/>
          <w:b/>
          <w:sz w:val="24"/>
          <w:szCs w:val="24"/>
        </w:rPr>
      </w:pPr>
      <w:r w:rsidRPr="00223ACC">
        <w:rPr>
          <w:rFonts w:cstheme="minorHAnsi"/>
          <w:sz w:val="24"/>
          <w:szCs w:val="24"/>
        </w:rPr>
        <w:t xml:space="preserve">Ustno ocenjevanje je sprotno. Pri ustnem ocenjevanju ocenjujem </w:t>
      </w:r>
      <w:r w:rsidRPr="00223ACC">
        <w:rPr>
          <w:rFonts w:cstheme="minorHAnsi"/>
          <w:b/>
          <w:sz w:val="24"/>
          <w:szCs w:val="24"/>
        </w:rPr>
        <w:t>znanje, uporabo znanja, veščine in spretnosti.</w:t>
      </w:r>
    </w:p>
    <w:p w:rsidR="00E01E98" w:rsidRPr="00223ACC" w:rsidRDefault="00E01E98" w:rsidP="00E01E98">
      <w:pPr>
        <w:pStyle w:val="Brezrazmikov"/>
        <w:rPr>
          <w:rFonts w:cstheme="minorHAnsi"/>
          <w:sz w:val="24"/>
          <w:szCs w:val="24"/>
        </w:rPr>
      </w:pPr>
      <w:r w:rsidRPr="00223ACC">
        <w:rPr>
          <w:rFonts w:cstheme="minorHAnsi"/>
          <w:sz w:val="24"/>
          <w:szCs w:val="24"/>
        </w:rPr>
        <w:t>Pisno ocenjevanje znanja poteka praviloma po zaključenih tematskih sklopih.</w:t>
      </w:r>
    </w:p>
    <w:p w:rsidR="00E01E98" w:rsidRPr="00223ACC" w:rsidRDefault="00E01E98" w:rsidP="00E01E98">
      <w:pPr>
        <w:rPr>
          <w:rFonts w:cstheme="minorHAnsi"/>
          <w:sz w:val="24"/>
          <w:szCs w:val="24"/>
        </w:rPr>
      </w:pPr>
    </w:p>
    <w:p w:rsidR="00E01E98" w:rsidRPr="00223ACC" w:rsidRDefault="00E01E98" w:rsidP="00E01E98">
      <w:pPr>
        <w:pStyle w:val="Brezrazmikov"/>
        <w:rPr>
          <w:rFonts w:cstheme="minorHAnsi"/>
          <w:b/>
          <w:sz w:val="24"/>
          <w:szCs w:val="24"/>
        </w:rPr>
      </w:pPr>
      <w:r w:rsidRPr="00223ACC">
        <w:rPr>
          <w:rFonts w:cstheme="minorHAnsi"/>
          <w:b/>
          <w:sz w:val="24"/>
          <w:szCs w:val="24"/>
        </w:rPr>
        <w:t>Pri znanju in razumevanju se pričakuje, da dijaki znajo:</w:t>
      </w:r>
    </w:p>
    <w:p w:rsidR="00E01E98" w:rsidRPr="00223ACC" w:rsidRDefault="00E01E98" w:rsidP="00E01E98">
      <w:pPr>
        <w:pStyle w:val="Brezrazmikov"/>
        <w:ind w:left="708"/>
        <w:rPr>
          <w:rFonts w:cstheme="minorHAnsi"/>
          <w:sz w:val="24"/>
          <w:szCs w:val="24"/>
        </w:rPr>
      </w:pPr>
      <w:r w:rsidRPr="00223ACC">
        <w:rPr>
          <w:rFonts w:cstheme="minorHAnsi"/>
          <w:sz w:val="24"/>
          <w:szCs w:val="24"/>
        </w:rPr>
        <w:t>▪ opisati zgodovinske dogodke in pojave,</w:t>
      </w:r>
    </w:p>
    <w:p w:rsidR="00E01E98" w:rsidRPr="00223ACC" w:rsidRDefault="00E01E98" w:rsidP="00E01E98">
      <w:pPr>
        <w:pStyle w:val="Brezrazmikov"/>
        <w:ind w:left="708"/>
        <w:rPr>
          <w:rFonts w:cstheme="minorHAnsi"/>
          <w:sz w:val="24"/>
          <w:szCs w:val="24"/>
        </w:rPr>
      </w:pPr>
      <w:r w:rsidRPr="00223ACC">
        <w:rPr>
          <w:rFonts w:cstheme="minorHAnsi"/>
          <w:sz w:val="24"/>
          <w:szCs w:val="24"/>
        </w:rPr>
        <w:t>▪ izbrati bistvene informacije o konkretnem zgodovinskem dogodku, pojavu, procesu,</w:t>
      </w:r>
    </w:p>
    <w:p w:rsidR="00E01E98" w:rsidRPr="00223ACC" w:rsidRDefault="00E01E98" w:rsidP="00E01E98">
      <w:pPr>
        <w:pStyle w:val="Brezrazmikov"/>
        <w:ind w:left="708"/>
        <w:rPr>
          <w:rFonts w:cstheme="minorHAnsi"/>
          <w:sz w:val="24"/>
          <w:szCs w:val="24"/>
        </w:rPr>
      </w:pPr>
      <w:r w:rsidRPr="00223ACC">
        <w:rPr>
          <w:rFonts w:cstheme="minorHAnsi"/>
          <w:sz w:val="24"/>
          <w:szCs w:val="24"/>
        </w:rPr>
        <w:t>▪ umestiti pomembne zgodovinske dogodke, pojave, procese v čas in prostor,</w:t>
      </w:r>
    </w:p>
    <w:p w:rsidR="00E01E98" w:rsidRPr="00223ACC" w:rsidRDefault="00E01E98" w:rsidP="00E01E98">
      <w:pPr>
        <w:pStyle w:val="Brezrazmikov"/>
        <w:ind w:left="708"/>
        <w:rPr>
          <w:rFonts w:cstheme="minorHAnsi"/>
          <w:sz w:val="24"/>
          <w:szCs w:val="24"/>
        </w:rPr>
      </w:pPr>
      <w:r w:rsidRPr="00223ACC">
        <w:rPr>
          <w:rFonts w:cstheme="minorHAnsi"/>
          <w:sz w:val="24"/>
          <w:szCs w:val="24"/>
        </w:rPr>
        <w:t>▪ uporabljati osnovno zgodovinsko terminologijo.</w:t>
      </w:r>
    </w:p>
    <w:p w:rsidR="00E01E98" w:rsidRPr="00223ACC" w:rsidRDefault="00E01E98" w:rsidP="00E01E98">
      <w:pPr>
        <w:pStyle w:val="Brezrazmikov"/>
        <w:rPr>
          <w:rFonts w:cstheme="minorHAnsi"/>
          <w:sz w:val="24"/>
          <w:szCs w:val="24"/>
        </w:rPr>
      </w:pPr>
    </w:p>
    <w:p w:rsidR="00E01E98" w:rsidRPr="00223ACC" w:rsidRDefault="00E01E98" w:rsidP="00E01E98">
      <w:pPr>
        <w:pStyle w:val="Brezrazmikov"/>
        <w:rPr>
          <w:rFonts w:cstheme="minorHAnsi"/>
          <w:b/>
          <w:sz w:val="24"/>
          <w:szCs w:val="24"/>
        </w:rPr>
      </w:pPr>
      <w:r w:rsidRPr="00223ACC">
        <w:rPr>
          <w:rFonts w:cstheme="minorHAnsi"/>
          <w:b/>
          <w:sz w:val="24"/>
          <w:szCs w:val="24"/>
        </w:rPr>
        <w:t>Pri analizi in interpretaciji se pričakuje, da dijaki znajo:</w:t>
      </w:r>
    </w:p>
    <w:p w:rsidR="00E01E98" w:rsidRPr="00223ACC" w:rsidRDefault="00E01E98" w:rsidP="00E01E98">
      <w:pPr>
        <w:pStyle w:val="Brezrazmikov"/>
        <w:ind w:left="708"/>
        <w:rPr>
          <w:rFonts w:cstheme="minorHAnsi"/>
          <w:sz w:val="24"/>
          <w:szCs w:val="24"/>
        </w:rPr>
      </w:pPr>
      <w:r w:rsidRPr="00223ACC">
        <w:rPr>
          <w:rFonts w:cstheme="minorHAnsi"/>
          <w:sz w:val="24"/>
          <w:szCs w:val="24"/>
        </w:rPr>
        <w:t>▪ uporabljati različne vire (zemljevid, slikovno gradivo, stat. podatke, besedila …),</w:t>
      </w:r>
    </w:p>
    <w:p w:rsidR="00E01E98" w:rsidRPr="00223ACC" w:rsidRDefault="00E01E98" w:rsidP="00E01E98">
      <w:pPr>
        <w:pStyle w:val="Brezrazmikov"/>
        <w:ind w:left="708"/>
        <w:rPr>
          <w:rFonts w:cstheme="minorHAnsi"/>
          <w:sz w:val="24"/>
          <w:szCs w:val="24"/>
        </w:rPr>
      </w:pPr>
      <w:r w:rsidRPr="00223ACC">
        <w:rPr>
          <w:rFonts w:cstheme="minorHAnsi"/>
          <w:sz w:val="24"/>
          <w:szCs w:val="24"/>
        </w:rPr>
        <w:t>▪ primerjati dogodke, pojave, oblike v različnih zgodovinskih obdobjih,</w:t>
      </w:r>
    </w:p>
    <w:p w:rsidR="00E01E98" w:rsidRPr="00223ACC" w:rsidRDefault="00E01E98" w:rsidP="00E01E98">
      <w:pPr>
        <w:pStyle w:val="Brezrazmikov"/>
        <w:ind w:left="708"/>
        <w:rPr>
          <w:rFonts w:cstheme="minorHAnsi"/>
          <w:sz w:val="24"/>
          <w:szCs w:val="24"/>
        </w:rPr>
      </w:pPr>
      <w:r w:rsidRPr="00223ACC">
        <w:rPr>
          <w:rFonts w:cstheme="minorHAnsi"/>
          <w:sz w:val="24"/>
          <w:szCs w:val="24"/>
        </w:rPr>
        <w:t xml:space="preserve">▪ preoblikovati podatke v besedno ali grafično obliko, </w:t>
      </w:r>
    </w:p>
    <w:p w:rsidR="00E01E98" w:rsidRPr="00223ACC" w:rsidRDefault="00E01E98" w:rsidP="00E01E98">
      <w:pPr>
        <w:pStyle w:val="Brezrazmikov"/>
        <w:ind w:left="708"/>
        <w:rPr>
          <w:rFonts w:cstheme="minorHAnsi"/>
          <w:sz w:val="24"/>
          <w:szCs w:val="24"/>
        </w:rPr>
      </w:pPr>
      <w:r w:rsidRPr="00223ACC">
        <w:rPr>
          <w:rFonts w:cstheme="minorHAnsi"/>
          <w:sz w:val="24"/>
          <w:szCs w:val="24"/>
        </w:rPr>
        <w:t>▪ interpretirati in/ali argumentirati podatke.</w:t>
      </w:r>
    </w:p>
    <w:p w:rsidR="00E01E98" w:rsidRPr="00223ACC" w:rsidRDefault="00E01E98" w:rsidP="00E01E98">
      <w:pPr>
        <w:pStyle w:val="Brezrazmikov"/>
        <w:ind w:left="708"/>
        <w:rPr>
          <w:rFonts w:cstheme="minorHAnsi"/>
          <w:sz w:val="24"/>
          <w:szCs w:val="24"/>
        </w:rPr>
      </w:pPr>
    </w:p>
    <w:p w:rsidR="00E01E98" w:rsidRPr="00223ACC" w:rsidRDefault="00E01E98" w:rsidP="00E01E98">
      <w:pPr>
        <w:pStyle w:val="Brezrazmikov"/>
        <w:rPr>
          <w:rFonts w:cstheme="minorHAnsi"/>
          <w:b/>
          <w:sz w:val="24"/>
          <w:szCs w:val="24"/>
        </w:rPr>
      </w:pPr>
      <w:r w:rsidRPr="00223ACC">
        <w:rPr>
          <w:rFonts w:cstheme="minorHAnsi"/>
          <w:b/>
          <w:sz w:val="24"/>
          <w:szCs w:val="24"/>
        </w:rPr>
        <w:t>Pri spretnosti se pričakuje, da dijaki znajo:</w:t>
      </w:r>
    </w:p>
    <w:p w:rsidR="00E01E98" w:rsidRPr="00223ACC" w:rsidRDefault="00E01E98" w:rsidP="00E01E98">
      <w:pPr>
        <w:pStyle w:val="Brezrazmikov"/>
        <w:ind w:left="708"/>
        <w:rPr>
          <w:rFonts w:cstheme="minorHAnsi"/>
          <w:sz w:val="24"/>
          <w:szCs w:val="24"/>
        </w:rPr>
      </w:pPr>
      <w:r w:rsidRPr="00223ACC">
        <w:rPr>
          <w:rFonts w:cstheme="minorHAnsi"/>
          <w:sz w:val="24"/>
          <w:szCs w:val="24"/>
        </w:rPr>
        <w:t>▪ poiskati primerno literaturo,</w:t>
      </w:r>
    </w:p>
    <w:p w:rsidR="00E01E98" w:rsidRPr="00223ACC" w:rsidRDefault="00E01E98" w:rsidP="00E01E98">
      <w:pPr>
        <w:pStyle w:val="Brezrazmikov"/>
        <w:ind w:left="708"/>
        <w:rPr>
          <w:rFonts w:cstheme="minorHAnsi"/>
          <w:sz w:val="24"/>
          <w:szCs w:val="24"/>
        </w:rPr>
      </w:pPr>
      <w:r w:rsidRPr="00223ACC">
        <w:rPr>
          <w:rFonts w:cstheme="minorHAnsi"/>
          <w:sz w:val="24"/>
          <w:szCs w:val="24"/>
        </w:rPr>
        <w:t>▪ organizirati delo v skupini,</w:t>
      </w:r>
    </w:p>
    <w:p w:rsidR="00E01E98" w:rsidRPr="00223ACC" w:rsidRDefault="00E01E98" w:rsidP="00E01E98">
      <w:pPr>
        <w:pStyle w:val="Brezrazmikov"/>
        <w:ind w:left="708"/>
        <w:rPr>
          <w:rFonts w:cstheme="minorHAnsi"/>
          <w:sz w:val="24"/>
          <w:szCs w:val="24"/>
        </w:rPr>
      </w:pPr>
      <w:r w:rsidRPr="00223ACC">
        <w:rPr>
          <w:rFonts w:cstheme="minorHAnsi"/>
          <w:sz w:val="24"/>
          <w:szCs w:val="24"/>
        </w:rPr>
        <w:t>▪ predstaviti svoje ugotovitve sošolcem</w:t>
      </w:r>
    </w:p>
    <w:p w:rsidR="00E01E98" w:rsidRPr="00223ACC" w:rsidRDefault="00E01E98">
      <w:pPr>
        <w:rPr>
          <w:rFonts w:cstheme="minorHAnsi"/>
          <w:sz w:val="24"/>
          <w:szCs w:val="24"/>
        </w:rPr>
      </w:pPr>
    </w:p>
    <w:p w:rsidR="00E01E98" w:rsidRPr="00223ACC" w:rsidRDefault="00F03FF2" w:rsidP="00ED080C">
      <w:pPr>
        <w:pStyle w:val="Navadensplet"/>
        <w:jc w:val="center"/>
        <w:rPr>
          <w:rFonts w:asciiTheme="minorHAnsi" w:hAnsiTheme="minorHAnsi" w:cstheme="minorHAnsi"/>
          <w:b/>
          <w:sz w:val="28"/>
          <w:szCs w:val="28"/>
          <w:u w:val="single"/>
        </w:rPr>
      </w:pPr>
      <w:r w:rsidRPr="00223ACC">
        <w:rPr>
          <w:rFonts w:asciiTheme="minorHAnsi" w:hAnsiTheme="minorHAnsi" w:cstheme="minorHAnsi"/>
          <w:b/>
          <w:sz w:val="28"/>
          <w:szCs w:val="28"/>
          <w:u w:val="single"/>
        </w:rPr>
        <w:t xml:space="preserve">NATANČNEJŠI </w:t>
      </w:r>
      <w:r w:rsidR="00E01E98" w:rsidRPr="00223ACC">
        <w:rPr>
          <w:rFonts w:asciiTheme="minorHAnsi" w:hAnsiTheme="minorHAnsi" w:cstheme="minorHAnsi"/>
          <w:b/>
          <w:sz w:val="28"/>
          <w:szCs w:val="28"/>
          <w:u w:val="single"/>
        </w:rPr>
        <w:t>KRITERIJI ZA USTNO  OCENJEVANJE ZNANJA PRI ZGODOVINI</w:t>
      </w:r>
    </w:p>
    <w:p w:rsidR="00E01E98" w:rsidRPr="00223ACC" w:rsidRDefault="00E01E98" w:rsidP="00E01E98">
      <w:pPr>
        <w:pStyle w:val="Navadensplet"/>
        <w:jc w:val="center"/>
        <w:rPr>
          <w:rFonts w:asciiTheme="minorHAnsi" w:hAnsiTheme="minorHAnsi" w:cstheme="minorHAnsi"/>
          <w:b/>
          <w:sz w:val="20"/>
          <w:szCs w:val="20"/>
        </w:rPr>
      </w:pPr>
      <w:r w:rsidRPr="00223ACC">
        <w:rPr>
          <w:rFonts w:asciiTheme="minorHAnsi" w:hAnsiTheme="minorHAnsi" w:cstheme="minorHAnsi"/>
          <w:b/>
          <w:sz w:val="20"/>
          <w:szCs w:val="20"/>
        </w:rPr>
        <w:t>odlično (5)</w:t>
      </w:r>
    </w:p>
    <w:p w:rsidR="00E01E98" w:rsidRPr="00223ACC" w:rsidRDefault="00E01E98" w:rsidP="00E01E98">
      <w:pPr>
        <w:pStyle w:val="Navadensplet"/>
        <w:rPr>
          <w:rFonts w:asciiTheme="minorHAnsi" w:hAnsiTheme="minorHAnsi" w:cstheme="minorHAnsi"/>
          <w:sz w:val="20"/>
          <w:szCs w:val="20"/>
        </w:rPr>
      </w:pPr>
      <w:r w:rsidRPr="00223ACC">
        <w:rPr>
          <w:rFonts w:asciiTheme="minorHAnsi" w:hAnsiTheme="minorHAnsi" w:cstheme="minorHAnsi"/>
          <w:sz w:val="20"/>
          <w:szCs w:val="20"/>
        </w:rPr>
        <w:t xml:space="preserve">Učenec/učenka smiselno, kronološko in časovno pravilno po svojih besedah razlaga zgodovinske dogodke, pojave in pojme. Jezik je slovnično pravilen, govor jasen in razločen. Izraža se v celih stavkih. Pri delu z zgodovinsko karto in/ali slikovnim gradivom je samostojen/samostojna. Iz virov in/ali literature zna razbrati bistvene in uporabne informacije ter iz njih sklepa, opisuje, razlaga in presoja zgodovinske dogodke in pojave. Vzroke in posledice zgodovinskih dogodkov in pojavov zanesljivo razlikuje. </w:t>
      </w:r>
    </w:p>
    <w:p w:rsidR="00E01E98" w:rsidRPr="00223ACC" w:rsidRDefault="00E01E98" w:rsidP="00E01E98">
      <w:pPr>
        <w:pStyle w:val="Navadensplet"/>
        <w:jc w:val="center"/>
        <w:rPr>
          <w:rFonts w:asciiTheme="minorHAnsi" w:hAnsiTheme="minorHAnsi" w:cstheme="minorHAnsi"/>
          <w:sz w:val="20"/>
          <w:szCs w:val="20"/>
        </w:rPr>
      </w:pPr>
      <w:r w:rsidRPr="00223ACC">
        <w:rPr>
          <w:rFonts w:asciiTheme="minorHAnsi" w:hAnsiTheme="minorHAnsi" w:cstheme="minorHAnsi"/>
          <w:b/>
          <w:bCs/>
          <w:sz w:val="20"/>
          <w:szCs w:val="20"/>
        </w:rPr>
        <w:lastRenderedPageBreak/>
        <w:t>prav dobro (4)</w:t>
      </w:r>
    </w:p>
    <w:p w:rsidR="00E01E98" w:rsidRPr="00223ACC" w:rsidRDefault="00E01E98" w:rsidP="00E01E98">
      <w:pPr>
        <w:pStyle w:val="Navadensplet"/>
        <w:rPr>
          <w:rFonts w:asciiTheme="minorHAnsi" w:hAnsiTheme="minorHAnsi" w:cstheme="minorHAnsi"/>
          <w:sz w:val="20"/>
          <w:szCs w:val="20"/>
        </w:rPr>
      </w:pPr>
      <w:r w:rsidRPr="00223ACC">
        <w:rPr>
          <w:rFonts w:asciiTheme="minorHAnsi" w:hAnsiTheme="minorHAnsi" w:cstheme="minorHAnsi"/>
          <w:sz w:val="20"/>
          <w:szCs w:val="20"/>
        </w:rPr>
        <w:t>Učenec/učenka zna smiselno razložiti ter pravilno časovno in kronološko opredeliti večino (90%) zgodovinskih dogodkov, pojavov ter pojmov. Uporablja slovnično pravilen jezik, večinoma govori jasno in razločno ter se izraža v celih stavkih. Pri delu z zgodovinsko karto in/ali slikovnim gradivom občasno potrebuje pomoč in/ali usmerjanje učitelja pri razbiranju bistvenih in uporabnih informacij ter sklepanju, opisovanju, razlagi in presoji zgodovinskih dogodkov in pojavov na podlagi podatkov. Vzroke in posledice zgodovinskih dogodkov in pojavov zanesljivo razlikuje, vendar pri utemeljevanju ni vedno prepričljiv/prepričljiva.</w:t>
      </w:r>
    </w:p>
    <w:p w:rsidR="00E01E98" w:rsidRPr="00223ACC" w:rsidRDefault="00E01E98" w:rsidP="00E01E98">
      <w:pPr>
        <w:pStyle w:val="Navadensplet"/>
        <w:jc w:val="center"/>
        <w:rPr>
          <w:rFonts w:asciiTheme="minorHAnsi" w:hAnsiTheme="minorHAnsi" w:cstheme="minorHAnsi"/>
          <w:sz w:val="20"/>
          <w:szCs w:val="20"/>
        </w:rPr>
      </w:pPr>
      <w:r w:rsidRPr="00223ACC">
        <w:rPr>
          <w:rFonts w:asciiTheme="minorHAnsi" w:hAnsiTheme="minorHAnsi" w:cstheme="minorHAnsi"/>
          <w:b/>
          <w:bCs/>
          <w:sz w:val="20"/>
          <w:szCs w:val="20"/>
        </w:rPr>
        <w:t>dobro (3)</w:t>
      </w:r>
    </w:p>
    <w:p w:rsidR="00E01E98" w:rsidRPr="00223ACC" w:rsidRDefault="00E01E98" w:rsidP="00E01E98">
      <w:pPr>
        <w:pStyle w:val="Navadensplet"/>
        <w:rPr>
          <w:rFonts w:asciiTheme="minorHAnsi" w:hAnsiTheme="minorHAnsi" w:cstheme="minorHAnsi"/>
          <w:sz w:val="20"/>
          <w:szCs w:val="20"/>
        </w:rPr>
      </w:pPr>
      <w:r w:rsidRPr="00223ACC">
        <w:rPr>
          <w:rFonts w:asciiTheme="minorHAnsi" w:hAnsiTheme="minorHAnsi" w:cstheme="minorHAnsi"/>
          <w:sz w:val="20"/>
          <w:szCs w:val="20"/>
        </w:rPr>
        <w:t>Učenec/učenka pozna najpomembnejše zgodovinske dogodke, pojave in pojme. Le manjši del le-teh zna smiselno razložiti. Uporablja slovnično večinoma ustrezen jezik, govori man jasno, občasno se mu/ji zatika, občasno ne uporablja celih stavkov. Pri delu z zgodovinsko karto in/ali slikovnim gradivom večkrat potrebuje pomoč in/ali usmerjanje učitelja pri razbiranju bistvenih in uporabnih informacij ter sklepanju, opisovanju, razlagi in presoji zgodovinskih dogodkov in pojavov na podlagi podatkov. Vzroke zgodovinskih dogodkov in pojavov zna našteti, pri razlagi posledic pa ima težave in potrebuje pomoč.</w:t>
      </w:r>
    </w:p>
    <w:p w:rsidR="00E01E98" w:rsidRPr="00223ACC" w:rsidRDefault="00E01E98" w:rsidP="00E01E98">
      <w:pPr>
        <w:pStyle w:val="Navadensplet"/>
        <w:jc w:val="center"/>
        <w:rPr>
          <w:rFonts w:asciiTheme="minorHAnsi" w:hAnsiTheme="minorHAnsi" w:cstheme="minorHAnsi"/>
          <w:sz w:val="20"/>
          <w:szCs w:val="20"/>
        </w:rPr>
      </w:pPr>
      <w:r w:rsidRPr="00223ACC">
        <w:rPr>
          <w:rFonts w:asciiTheme="minorHAnsi" w:hAnsiTheme="minorHAnsi" w:cstheme="minorHAnsi"/>
          <w:b/>
          <w:bCs/>
          <w:sz w:val="20"/>
          <w:szCs w:val="20"/>
        </w:rPr>
        <w:t>zadostno (2)</w:t>
      </w:r>
    </w:p>
    <w:p w:rsidR="00E01E98" w:rsidRPr="00223ACC" w:rsidRDefault="00E01E98" w:rsidP="00E01E98">
      <w:pPr>
        <w:pStyle w:val="Navadensplet"/>
        <w:rPr>
          <w:rFonts w:asciiTheme="minorHAnsi" w:hAnsiTheme="minorHAnsi" w:cstheme="minorHAnsi"/>
          <w:sz w:val="20"/>
          <w:szCs w:val="20"/>
        </w:rPr>
      </w:pPr>
      <w:r w:rsidRPr="00223ACC">
        <w:rPr>
          <w:rFonts w:asciiTheme="minorHAnsi" w:hAnsiTheme="minorHAnsi" w:cstheme="minorHAnsi"/>
          <w:sz w:val="20"/>
          <w:szCs w:val="20"/>
        </w:rPr>
        <w:t>Učenec/učenka prepozna ali našteje le najpomembnejše zgodovinske dogodke, pojave in pojme, ne zna pa jih, ali pa le z veliko pomoči učitelja, smiselno razložiti. Jezik je slovnično manj ustrezen, govor nejasen in občasno nerazločen. Cele stavke tvori le izjemoma. Pri delu z zgodovinsko karto in/ali slikovnim gradivom je nesamostojen/nesamostojna, večino časa potrebuje pomoč učitelja. Bistva sporočila ne prepozna vedno, zaključke na podlagi informacij iz virov, zgodovinskih kart in/ali literature izdela le ob pomoči učitelja. Ob učiteljevi pomoči zna navesti le temeljne vzroke zgodovinskih dogodkov in pojavov, ravno tako potrebuje pomoč pri izdelavi zaključkov.</w:t>
      </w:r>
    </w:p>
    <w:p w:rsidR="00E01E98" w:rsidRPr="00223ACC" w:rsidRDefault="00E01E98" w:rsidP="00E01E98">
      <w:pPr>
        <w:pStyle w:val="Navadensplet"/>
        <w:rPr>
          <w:rFonts w:asciiTheme="minorHAnsi" w:hAnsiTheme="minorHAnsi" w:cstheme="minorHAnsi"/>
          <w:sz w:val="20"/>
          <w:szCs w:val="20"/>
        </w:rPr>
      </w:pPr>
      <w:r w:rsidRPr="00223ACC">
        <w:rPr>
          <w:rFonts w:asciiTheme="minorHAnsi" w:hAnsiTheme="minorHAnsi" w:cstheme="minorHAnsi"/>
          <w:sz w:val="20"/>
          <w:szCs w:val="20"/>
        </w:rPr>
        <w:t>Če učenec/učenka ne dosega niti zgoraj omenjenih zahtev, je ocenjen/ocenjena z negativno oceno (1).</w:t>
      </w:r>
    </w:p>
    <w:p w:rsidR="00ED080C" w:rsidRPr="00223ACC" w:rsidRDefault="00ED080C" w:rsidP="00E01E98">
      <w:pPr>
        <w:pStyle w:val="Navadensplet"/>
        <w:rPr>
          <w:rFonts w:asciiTheme="minorHAnsi" w:hAnsiTheme="minorHAnsi" w:cstheme="minorHAnsi"/>
        </w:rPr>
      </w:pPr>
    </w:p>
    <w:p w:rsidR="00ED080C" w:rsidRPr="00223ACC" w:rsidRDefault="00ED080C" w:rsidP="00ED080C">
      <w:pPr>
        <w:pStyle w:val="Navadensplet"/>
        <w:jc w:val="center"/>
        <w:rPr>
          <w:rFonts w:asciiTheme="minorHAnsi" w:hAnsiTheme="minorHAnsi" w:cstheme="minorHAnsi"/>
          <w:b/>
          <w:color w:val="000000" w:themeColor="text1"/>
          <w:sz w:val="28"/>
          <w:szCs w:val="28"/>
          <w:u w:val="single"/>
        </w:rPr>
      </w:pPr>
      <w:r w:rsidRPr="00223ACC">
        <w:rPr>
          <w:rFonts w:asciiTheme="minorHAnsi" w:hAnsiTheme="minorHAnsi" w:cstheme="minorHAnsi"/>
          <w:b/>
          <w:color w:val="000000" w:themeColor="text1"/>
          <w:sz w:val="28"/>
          <w:szCs w:val="28"/>
          <w:u w:val="single"/>
        </w:rPr>
        <w:t>KRITERIJI ZA OCENJEVANJE REFERATOV (PLAKATOV)</w:t>
      </w:r>
    </w:p>
    <w:p w:rsidR="00ED080C" w:rsidRPr="00223ACC" w:rsidRDefault="00ED080C" w:rsidP="00ED080C">
      <w:pPr>
        <w:pStyle w:val="Brezrazmikov"/>
        <w:jc w:val="center"/>
        <w:rPr>
          <w:rFonts w:cstheme="minorHAnsi"/>
        </w:rPr>
      </w:pPr>
      <w:r w:rsidRPr="00223ACC">
        <w:rPr>
          <w:rFonts w:cstheme="minorHAnsi"/>
        </w:rPr>
        <w:t>odlično (5)</w:t>
      </w:r>
    </w:p>
    <w:p w:rsidR="00ED080C" w:rsidRPr="00223ACC" w:rsidRDefault="00ED080C" w:rsidP="00ED080C">
      <w:pPr>
        <w:pStyle w:val="Brezrazmikov"/>
        <w:rPr>
          <w:rFonts w:cstheme="minorHAnsi"/>
        </w:rPr>
      </w:pPr>
      <w:r w:rsidRPr="00223ACC">
        <w:rPr>
          <w:rFonts w:cstheme="minorHAnsi"/>
        </w:rPr>
        <w:t>Učenec učinkovito in natančno izbere podatke v učbeniku, dodatni literaturi in internetu. Problem je prepričljivo in nazorno opredeljen. Pri tem pokaže veliko mero samostojnosti in iznajdljivosti. Ključne besede so izpostavljene in ustrezno pojasnjene. Podajanje je tekoče, prepričljivo, nazorno, uporabljeni so lastni primeri. Plakat je izdelan pisno in likovno učinkovito, samostojno, učenec pokaže izvirnost.</w:t>
      </w:r>
    </w:p>
    <w:p w:rsidR="00ED080C" w:rsidRPr="00223ACC" w:rsidRDefault="00ED080C" w:rsidP="00ED080C">
      <w:pPr>
        <w:pStyle w:val="Brezrazmikov"/>
        <w:jc w:val="center"/>
        <w:rPr>
          <w:rFonts w:cstheme="minorHAnsi"/>
        </w:rPr>
      </w:pPr>
      <w:r w:rsidRPr="00223ACC">
        <w:rPr>
          <w:rFonts w:cstheme="minorHAnsi"/>
        </w:rPr>
        <w:t>prav dobro (4)</w:t>
      </w:r>
    </w:p>
    <w:p w:rsidR="00ED080C" w:rsidRPr="00223ACC" w:rsidRDefault="00ED080C" w:rsidP="00ED080C">
      <w:pPr>
        <w:pStyle w:val="Brezrazmikov"/>
        <w:rPr>
          <w:rFonts w:cstheme="minorHAnsi"/>
        </w:rPr>
      </w:pPr>
      <w:r w:rsidRPr="00223ACC">
        <w:rPr>
          <w:rFonts w:cstheme="minorHAnsi"/>
        </w:rPr>
        <w:t>Učenec učinkovito in natančno izbere podatke v učbeniku, dodatni literaturi in internetu, vendar ni prisotna iznajdljivost. Problem je prepričljivo in nazorno opredeljen. Pri tem ni opazna ali pa le v zelo majhni meri samostojnost in iznajdljivost. Večina ključnih besed je izpostavljenih in ustrezno pojasnjenih. Podajanje je tekoče, prepričljivo, nazorno, vendar navaja le primere iz literature. Plakat je izdelan pisno in likovno učinkovito, samostojno, izvirnosti pa ni opaziti.</w:t>
      </w:r>
    </w:p>
    <w:p w:rsidR="00ED080C" w:rsidRPr="00223ACC" w:rsidRDefault="00ED080C" w:rsidP="00ED080C">
      <w:pPr>
        <w:pStyle w:val="Brezrazmikov"/>
        <w:jc w:val="center"/>
        <w:rPr>
          <w:rFonts w:cstheme="minorHAnsi"/>
        </w:rPr>
      </w:pPr>
      <w:r w:rsidRPr="00223ACC">
        <w:rPr>
          <w:rFonts w:cstheme="minorHAnsi"/>
        </w:rPr>
        <w:t>dobro (3)</w:t>
      </w:r>
    </w:p>
    <w:p w:rsidR="00ED080C" w:rsidRPr="00223ACC" w:rsidRDefault="00ED080C" w:rsidP="00ED080C">
      <w:pPr>
        <w:pStyle w:val="Brezrazmikov"/>
        <w:rPr>
          <w:rFonts w:cstheme="minorHAnsi"/>
        </w:rPr>
      </w:pPr>
      <w:r w:rsidRPr="00223ACC">
        <w:rPr>
          <w:rFonts w:cstheme="minorHAnsi"/>
        </w:rPr>
        <w:t>Učenec izbere podatke v učbeniku, podatki iz dodatne literature in interneta so uporabljeni v skromni količini. Problem je nazorno opredeljen, vendar brez samostojnosti in/ali iznajdljivosti. Ključne besede so večinoma ustrezno izpostavljene, niso pa pojasnjene. Podajanje ni stalno tekoče, opazno je zatikanje pri govoru ali branje s plakata, ni ustrezne prepričljivosti in nazornosti. Plakat je izdelan pisno in likovno ustrezno, vendar bi bil lahko nazornejši. Opazna je pomoč učitelja ali učencev ali staršev …, vendar v zelo majhni meri.</w:t>
      </w:r>
    </w:p>
    <w:p w:rsidR="00ED080C" w:rsidRPr="00223ACC" w:rsidRDefault="00ED080C" w:rsidP="00ED080C">
      <w:pPr>
        <w:pStyle w:val="Brezrazmikov"/>
        <w:jc w:val="center"/>
        <w:rPr>
          <w:rFonts w:cstheme="minorHAnsi"/>
        </w:rPr>
      </w:pPr>
      <w:r w:rsidRPr="00223ACC">
        <w:rPr>
          <w:rFonts w:cstheme="minorHAnsi"/>
        </w:rPr>
        <w:lastRenderedPageBreak/>
        <w:t>zadostno (2)</w:t>
      </w:r>
    </w:p>
    <w:p w:rsidR="00ED080C" w:rsidRPr="00223ACC" w:rsidRDefault="00ED080C" w:rsidP="00ED080C">
      <w:pPr>
        <w:pStyle w:val="Brezrazmikov"/>
        <w:rPr>
          <w:rFonts w:cstheme="minorHAnsi"/>
        </w:rPr>
      </w:pPr>
      <w:r w:rsidRPr="00223ACC">
        <w:rPr>
          <w:rFonts w:cstheme="minorHAnsi"/>
        </w:rPr>
        <w:t>Učenec izbere podatke v učbeniku, vendar so pomanjkljivi. Za delo z dodatno literaturo ali iskanjem po internetu učenec ne pokaže zanimanja, stalno mora biti spodbujan s strani učitelja ali sošolcev ali staršev. Problem je opredeljen, vendar je rešen skromno in površno, ni prepričljivosti in ustreznosti. Ključne besede so premalo izpostavljene ali pa so izpostavljene napačne. Pri podajanje se ustavlja, govor je prekinjen, opazno je branje s plakata, ni ustrezne prepričljivosti in nazornosti. Informacije niso predstavljene v celoti. Plakat je izdelan tako, da vključuje vse osnovne likovne in pisne sestavine, ni pa nazoren. V veliki meri je opazna pomoč pri izdelavi plakata.</w:t>
      </w:r>
    </w:p>
    <w:p w:rsidR="00ED080C" w:rsidRPr="00223ACC" w:rsidRDefault="00ED080C" w:rsidP="00ED080C">
      <w:pPr>
        <w:pStyle w:val="Brezrazmikov"/>
        <w:rPr>
          <w:rFonts w:cstheme="minorHAnsi"/>
        </w:rPr>
      </w:pPr>
      <w:r w:rsidRPr="00223ACC">
        <w:rPr>
          <w:rFonts w:cstheme="minorHAnsi"/>
        </w:rPr>
        <w:t>Če niso doseže</w:t>
      </w:r>
      <w:r w:rsidR="007A27FD" w:rsidRPr="00223ACC">
        <w:rPr>
          <w:rFonts w:cstheme="minorHAnsi"/>
        </w:rPr>
        <w:t>ne niti zgoraj omenjene zahteve ali če učenec v dogovorjenem času izdelka ni pripravil,</w:t>
      </w:r>
      <w:r w:rsidRPr="00223ACC">
        <w:rPr>
          <w:rFonts w:cstheme="minorHAnsi"/>
        </w:rPr>
        <w:t xml:space="preserve"> je ocena negativna (1).</w:t>
      </w:r>
    </w:p>
    <w:p w:rsidR="00ED080C" w:rsidRPr="00223ACC" w:rsidRDefault="00ED080C" w:rsidP="00ED080C">
      <w:pPr>
        <w:pStyle w:val="Navadensplet"/>
        <w:rPr>
          <w:rFonts w:asciiTheme="minorHAnsi" w:hAnsiTheme="minorHAnsi" w:cstheme="minorHAnsi"/>
          <w:b/>
          <w:color w:val="000000" w:themeColor="text1"/>
        </w:rPr>
      </w:pPr>
      <w:r w:rsidRPr="00223ACC">
        <w:rPr>
          <w:rFonts w:asciiTheme="minorHAnsi" w:hAnsiTheme="minorHAnsi" w:cstheme="minorHAnsi"/>
          <w:b/>
          <w:color w:val="000000" w:themeColor="text1"/>
        </w:rPr>
        <w:t>V skladu s kriteriji je ocena sestavljena iz treh delov:</w:t>
      </w:r>
    </w:p>
    <w:p w:rsidR="00ED080C" w:rsidRPr="00223ACC" w:rsidRDefault="00ED080C" w:rsidP="00ED080C">
      <w:pPr>
        <w:pStyle w:val="Navadensplet"/>
        <w:numPr>
          <w:ilvl w:val="0"/>
          <w:numId w:val="15"/>
        </w:numPr>
        <w:rPr>
          <w:rFonts w:asciiTheme="minorHAnsi" w:hAnsiTheme="minorHAnsi" w:cstheme="minorHAnsi"/>
          <w:b/>
          <w:color w:val="000000" w:themeColor="text1"/>
        </w:rPr>
      </w:pPr>
      <w:r w:rsidRPr="00223ACC">
        <w:rPr>
          <w:rFonts w:asciiTheme="minorHAnsi" w:hAnsiTheme="minorHAnsi" w:cstheme="minorHAnsi"/>
          <w:b/>
          <w:color w:val="000000" w:themeColor="text1"/>
          <w:u w:val="single"/>
        </w:rPr>
        <w:t>vsebine plakata (referata</w:t>
      </w:r>
      <w:r w:rsidRPr="00223ACC">
        <w:rPr>
          <w:rFonts w:asciiTheme="minorHAnsi" w:hAnsiTheme="minorHAnsi" w:cstheme="minorHAnsi"/>
          <w:b/>
          <w:color w:val="000000" w:themeColor="text1"/>
        </w:rPr>
        <w:t>), ki zajema vsebinsko ustreznost plakata (referata), izbor literature ter ključnih besed ter učenčevo/učenkino uporabo strokovne literature in medijev (internet),</w:t>
      </w:r>
    </w:p>
    <w:p w:rsidR="00ED080C" w:rsidRPr="00223ACC" w:rsidRDefault="00ED080C" w:rsidP="00ED080C">
      <w:pPr>
        <w:pStyle w:val="Navadensplet"/>
        <w:numPr>
          <w:ilvl w:val="0"/>
          <w:numId w:val="15"/>
        </w:numPr>
        <w:rPr>
          <w:rFonts w:asciiTheme="minorHAnsi" w:hAnsiTheme="minorHAnsi" w:cstheme="minorHAnsi"/>
          <w:b/>
          <w:color w:val="000000" w:themeColor="text1"/>
        </w:rPr>
      </w:pPr>
      <w:r w:rsidRPr="00223ACC">
        <w:rPr>
          <w:rFonts w:asciiTheme="minorHAnsi" w:hAnsiTheme="minorHAnsi" w:cstheme="minorHAnsi"/>
          <w:b/>
          <w:color w:val="000000" w:themeColor="text1"/>
          <w:u w:val="single"/>
        </w:rPr>
        <w:t>izdelave plakata</w:t>
      </w:r>
      <w:r w:rsidRPr="00223ACC">
        <w:rPr>
          <w:rFonts w:asciiTheme="minorHAnsi" w:hAnsiTheme="minorHAnsi" w:cstheme="minorHAnsi"/>
          <w:b/>
          <w:color w:val="000000" w:themeColor="text1"/>
        </w:rPr>
        <w:t>, ki zajema pisno in likovno učinkovitost izdelave plakata ter učenčevo/učenkino samostojnost pri tem, nazornost in prepričljivost ter uporabnost plakata,</w:t>
      </w:r>
    </w:p>
    <w:p w:rsidR="00ED080C" w:rsidRPr="00223ACC" w:rsidRDefault="00ED080C" w:rsidP="00ED080C">
      <w:pPr>
        <w:pStyle w:val="Navadensplet"/>
        <w:numPr>
          <w:ilvl w:val="0"/>
          <w:numId w:val="15"/>
        </w:numPr>
        <w:rPr>
          <w:rFonts w:asciiTheme="minorHAnsi" w:hAnsiTheme="minorHAnsi" w:cstheme="minorHAnsi"/>
          <w:b/>
          <w:color w:val="000000" w:themeColor="text1"/>
        </w:rPr>
      </w:pPr>
      <w:proofErr w:type="gramStart"/>
      <w:r w:rsidRPr="00223ACC">
        <w:rPr>
          <w:rFonts w:asciiTheme="minorHAnsi" w:hAnsiTheme="minorHAnsi" w:cstheme="minorHAnsi"/>
          <w:b/>
          <w:color w:val="000000" w:themeColor="text1"/>
          <w:u w:val="single"/>
        </w:rPr>
        <w:t>predstavitve</w:t>
      </w:r>
      <w:proofErr w:type="gramEnd"/>
      <w:r w:rsidRPr="00223ACC">
        <w:rPr>
          <w:rFonts w:asciiTheme="minorHAnsi" w:hAnsiTheme="minorHAnsi" w:cstheme="minorHAnsi"/>
          <w:b/>
          <w:color w:val="000000" w:themeColor="text1"/>
          <w:u w:val="single"/>
        </w:rPr>
        <w:t xml:space="preserve"> plakata (referata)</w:t>
      </w:r>
      <w:r w:rsidRPr="00223ACC">
        <w:rPr>
          <w:rFonts w:asciiTheme="minorHAnsi" w:hAnsiTheme="minorHAnsi" w:cstheme="minorHAnsi"/>
          <w:b/>
          <w:color w:val="000000" w:themeColor="text1"/>
        </w:rPr>
        <w:t>, ki zajema način podajanja vsebine s plakata.</w:t>
      </w:r>
    </w:p>
    <w:p w:rsidR="005D6AA1" w:rsidRPr="00223ACC" w:rsidRDefault="005D6AA1" w:rsidP="005D6AA1">
      <w:pPr>
        <w:rPr>
          <w:rFonts w:cstheme="minorHAnsi"/>
        </w:rPr>
      </w:pPr>
    </w:p>
    <w:tbl>
      <w:tblPr>
        <w:tblStyle w:val="Tabelamrea"/>
        <w:tblW w:w="9923" w:type="dxa"/>
        <w:tblInd w:w="108" w:type="dxa"/>
        <w:tblBorders>
          <w:top w:val="thickThinMediumGap" w:sz="18" w:space="0" w:color="1F497D" w:themeColor="text2"/>
          <w:left w:val="thickThinMediumGap" w:sz="18" w:space="0" w:color="1F497D" w:themeColor="text2"/>
          <w:bottom w:val="thickThinMediumGap" w:sz="18" w:space="0" w:color="1F497D" w:themeColor="text2"/>
          <w:right w:val="thickThinMediumGap" w:sz="18" w:space="0" w:color="1F497D" w:themeColor="text2"/>
          <w:insideH w:val="thickThinMediumGap" w:sz="18" w:space="0" w:color="1F497D" w:themeColor="text2"/>
          <w:insideV w:val="thickThinMediumGap" w:sz="18" w:space="0" w:color="1F497D" w:themeColor="text2"/>
        </w:tblBorders>
        <w:tblLook w:val="04A0" w:firstRow="1" w:lastRow="0" w:firstColumn="1" w:lastColumn="0" w:noHBand="0" w:noVBand="1"/>
      </w:tblPr>
      <w:tblGrid>
        <w:gridCol w:w="9923"/>
      </w:tblGrid>
      <w:tr w:rsidR="005D6AA1" w:rsidRPr="00223ACC" w:rsidTr="006F33A5">
        <w:tc>
          <w:tcPr>
            <w:tcW w:w="9923" w:type="dxa"/>
          </w:tcPr>
          <w:p w:rsidR="005D6AA1" w:rsidRPr="00223ACC" w:rsidRDefault="005D6AA1" w:rsidP="006F33A5">
            <w:pPr>
              <w:pStyle w:val="Naslov2"/>
              <w:outlineLvl w:val="1"/>
              <w:rPr>
                <w:rFonts w:asciiTheme="minorHAnsi" w:hAnsiTheme="minorHAnsi" w:cstheme="minorHAnsi"/>
                <w:sz w:val="32"/>
                <w:szCs w:val="32"/>
              </w:rPr>
            </w:pPr>
            <w:bookmarkStart w:id="10" w:name="_Toc309289692"/>
            <w:r w:rsidRPr="00223ACC">
              <w:rPr>
                <w:rFonts w:asciiTheme="minorHAnsi" w:hAnsiTheme="minorHAnsi" w:cstheme="minorHAnsi"/>
                <w:sz w:val="32"/>
                <w:szCs w:val="32"/>
              </w:rPr>
              <w:t>MINIMALNI STANDARDI ZNANJA</w:t>
            </w:r>
            <w:bookmarkEnd w:id="10"/>
          </w:p>
        </w:tc>
      </w:tr>
    </w:tbl>
    <w:p w:rsidR="00ED080C" w:rsidRPr="00223ACC" w:rsidRDefault="00ED080C" w:rsidP="00E01E98">
      <w:pPr>
        <w:pStyle w:val="Navadensplet"/>
        <w:rPr>
          <w:rFonts w:asciiTheme="minorHAnsi" w:hAnsiTheme="minorHAnsi" w:cstheme="minorHAnsi"/>
        </w:rPr>
      </w:pPr>
    </w:p>
    <w:p w:rsidR="00ED080C" w:rsidRPr="00223ACC" w:rsidRDefault="00ED080C" w:rsidP="00ED080C">
      <w:pPr>
        <w:pStyle w:val="Brezrazmikov"/>
        <w:rPr>
          <w:rFonts w:cstheme="minorHAnsi"/>
          <w:b/>
          <w:sz w:val="24"/>
          <w:szCs w:val="24"/>
        </w:rPr>
      </w:pPr>
      <w:r w:rsidRPr="00223ACC">
        <w:rPr>
          <w:rFonts w:cstheme="minorHAnsi"/>
          <w:b/>
          <w:sz w:val="24"/>
          <w:szCs w:val="24"/>
        </w:rPr>
        <w:t>A) Dijak mora:</w:t>
      </w:r>
    </w:p>
    <w:p w:rsidR="00ED080C" w:rsidRPr="00223ACC" w:rsidRDefault="00ED080C" w:rsidP="00ED080C">
      <w:pPr>
        <w:pStyle w:val="Brezrazmikov"/>
        <w:numPr>
          <w:ilvl w:val="0"/>
          <w:numId w:val="10"/>
        </w:numPr>
        <w:rPr>
          <w:rFonts w:cstheme="minorHAnsi"/>
          <w:sz w:val="24"/>
          <w:szCs w:val="24"/>
        </w:rPr>
      </w:pPr>
      <w:r w:rsidRPr="00223ACC">
        <w:rPr>
          <w:rFonts w:cstheme="minorHAnsi"/>
          <w:sz w:val="24"/>
          <w:szCs w:val="24"/>
        </w:rPr>
        <w:t>prepoznati zgodovinske dogodke in pojave,</w:t>
      </w:r>
    </w:p>
    <w:p w:rsidR="00ED080C" w:rsidRPr="00223ACC" w:rsidRDefault="00ED080C" w:rsidP="00ED080C">
      <w:pPr>
        <w:pStyle w:val="Brezrazmikov"/>
        <w:numPr>
          <w:ilvl w:val="0"/>
          <w:numId w:val="10"/>
        </w:numPr>
        <w:rPr>
          <w:rFonts w:cstheme="minorHAnsi"/>
          <w:sz w:val="24"/>
          <w:szCs w:val="24"/>
        </w:rPr>
      </w:pPr>
      <w:r w:rsidRPr="00223ACC">
        <w:rPr>
          <w:rFonts w:cstheme="minorHAnsi"/>
          <w:sz w:val="24"/>
          <w:szCs w:val="24"/>
        </w:rPr>
        <w:t>imenovati zgodovinske dogodke in pojave,</w:t>
      </w:r>
    </w:p>
    <w:p w:rsidR="00ED080C" w:rsidRPr="00223ACC" w:rsidRDefault="00ED080C" w:rsidP="00ED080C">
      <w:pPr>
        <w:pStyle w:val="Brezrazmikov"/>
        <w:numPr>
          <w:ilvl w:val="0"/>
          <w:numId w:val="10"/>
        </w:numPr>
        <w:rPr>
          <w:rFonts w:cstheme="minorHAnsi"/>
          <w:sz w:val="24"/>
          <w:szCs w:val="24"/>
        </w:rPr>
      </w:pPr>
      <w:r w:rsidRPr="00223ACC">
        <w:rPr>
          <w:rFonts w:cstheme="minorHAnsi"/>
          <w:sz w:val="24"/>
          <w:szCs w:val="24"/>
        </w:rPr>
        <w:t>umestiti zgodovinske dogodke in pojave v čas in prostor,</w:t>
      </w:r>
    </w:p>
    <w:p w:rsidR="00ED080C" w:rsidRPr="00223ACC" w:rsidRDefault="00ED080C" w:rsidP="00ED080C">
      <w:pPr>
        <w:pStyle w:val="Brezrazmikov"/>
        <w:numPr>
          <w:ilvl w:val="0"/>
          <w:numId w:val="10"/>
        </w:numPr>
        <w:rPr>
          <w:rFonts w:cstheme="minorHAnsi"/>
          <w:sz w:val="24"/>
          <w:szCs w:val="24"/>
        </w:rPr>
      </w:pPr>
      <w:r w:rsidRPr="00223ACC">
        <w:rPr>
          <w:rFonts w:cstheme="minorHAnsi"/>
          <w:sz w:val="24"/>
          <w:szCs w:val="24"/>
        </w:rPr>
        <w:t>obnoviti podatke oziroma dejstva o zgodovinskih dogodkih in pojavih,</w:t>
      </w:r>
    </w:p>
    <w:p w:rsidR="00ED080C" w:rsidRPr="00223ACC" w:rsidRDefault="00ED080C" w:rsidP="00ED080C">
      <w:pPr>
        <w:pStyle w:val="Brezrazmikov"/>
        <w:numPr>
          <w:ilvl w:val="0"/>
          <w:numId w:val="10"/>
        </w:numPr>
        <w:rPr>
          <w:rFonts w:cstheme="minorHAnsi"/>
          <w:sz w:val="24"/>
          <w:szCs w:val="24"/>
        </w:rPr>
      </w:pPr>
      <w:r w:rsidRPr="00223ACC">
        <w:rPr>
          <w:rFonts w:cstheme="minorHAnsi"/>
          <w:sz w:val="24"/>
          <w:szCs w:val="24"/>
        </w:rPr>
        <w:t>opisati zgodovinske dogodke in pojave,</w:t>
      </w:r>
    </w:p>
    <w:p w:rsidR="00ED080C" w:rsidRPr="00223ACC" w:rsidRDefault="00ED080C" w:rsidP="00ED080C">
      <w:pPr>
        <w:pStyle w:val="Brezrazmikov"/>
        <w:numPr>
          <w:ilvl w:val="0"/>
          <w:numId w:val="10"/>
        </w:numPr>
        <w:rPr>
          <w:rFonts w:cstheme="minorHAnsi"/>
          <w:sz w:val="24"/>
          <w:szCs w:val="24"/>
        </w:rPr>
      </w:pPr>
      <w:r w:rsidRPr="00223ACC">
        <w:rPr>
          <w:rFonts w:cstheme="minorHAnsi"/>
          <w:sz w:val="24"/>
          <w:szCs w:val="24"/>
        </w:rPr>
        <w:t>opisati Življenje ljudi v preteklosti,</w:t>
      </w:r>
    </w:p>
    <w:p w:rsidR="00ED080C" w:rsidRPr="00223ACC" w:rsidRDefault="00ED080C" w:rsidP="00ED080C">
      <w:pPr>
        <w:pStyle w:val="Brezrazmikov"/>
        <w:numPr>
          <w:ilvl w:val="0"/>
          <w:numId w:val="10"/>
        </w:numPr>
        <w:rPr>
          <w:rFonts w:cstheme="minorHAnsi"/>
          <w:sz w:val="24"/>
          <w:szCs w:val="24"/>
        </w:rPr>
      </w:pPr>
      <w:r w:rsidRPr="00223ACC">
        <w:rPr>
          <w:rFonts w:cstheme="minorHAnsi"/>
          <w:sz w:val="24"/>
          <w:szCs w:val="24"/>
        </w:rPr>
        <w:t>poiskati osnovne informacije o obravnavani snovi /temi,</w:t>
      </w:r>
    </w:p>
    <w:p w:rsidR="00ED080C" w:rsidRPr="00223ACC" w:rsidRDefault="00ED080C" w:rsidP="00ED080C">
      <w:pPr>
        <w:pStyle w:val="Brezrazmikov"/>
        <w:numPr>
          <w:ilvl w:val="0"/>
          <w:numId w:val="10"/>
        </w:numPr>
        <w:rPr>
          <w:rFonts w:cstheme="minorHAnsi"/>
          <w:sz w:val="24"/>
          <w:szCs w:val="24"/>
        </w:rPr>
      </w:pPr>
      <w:r w:rsidRPr="00223ACC">
        <w:rPr>
          <w:rFonts w:cstheme="minorHAnsi"/>
          <w:sz w:val="24"/>
          <w:szCs w:val="24"/>
        </w:rPr>
        <w:t>uporabiti različne vire (zemljevide, tabele, grafe, statistične podatke, besedila, slikovno</w:t>
      </w:r>
    </w:p>
    <w:p w:rsidR="00ED080C" w:rsidRPr="00223ACC" w:rsidRDefault="00ED080C" w:rsidP="00ED080C">
      <w:pPr>
        <w:pStyle w:val="Brezrazmikov"/>
        <w:numPr>
          <w:ilvl w:val="0"/>
          <w:numId w:val="10"/>
        </w:numPr>
        <w:rPr>
          <w:rFonts w:cstheme="minorHAnsi"/>
          <w:sz w:val="24"/>
          <w:szCs w:val="24"/>
        </w:rPr>
      </w:pPr>
      <w:r w:rsidRPr="00223ACC">
        <w:rPr>
          <w:rFonts w:cstheme="minorHAnsi"/>
          <w:sz w:val="24"/>
          <w:szCs w:val="24"/>
        </w:rPr>
        <w:t xml:space="preserve">gradivo) in pri tem razbrati/prepoznati/razvrstiti/opredeliti in označiti informacije, </w:t>
      </w:r>
    </w:p>
    <w:p w:rsidR="00ED080C" w:rsidRPr="00223ACC" w:rsidRDefault="00ED080C" w:rsidP="00ED080C">
      <w:pPr>
        <w:pStyle w:val="Brezrazmikov"/>
        <w:numPr>
          <w:ilvl w:val="0"/>
          <w:numId w:val="10"/>
        </w:numPr>
        <w:rPr>
          <w:rFonts w:cstheme="minorHAnsi"/>
          <w:sz w:val="24"/>
          <w:szCs w:val="24"/>
        </w:rPr>
      </w:pPr>
      <w:r w:rsidRPr="00223ACC">
        <w:rPr>
          <w:rFonts w:cstheme="minorHAnsi"/>
          <w:sz w:val="24"/>
          <w:szCs w:val="24"/>
        </w:rPr>
        <w:t>navesti vzroke in posledice zgodovinskih dogodkov in pojavov,</w:t>
      </w:r>
    </w:p>
    <w:p w:rsidR="00ED080C" w:rsidRPr="00223ACC" w:rsidRDefault="00ED080C" w:rsidP="00ED080C">
      <w:pPr>
        <w:pStyle w:val="Brezrazmikov"/>
        <w:numPr>
          <w:ilvl w:val="0"/>
          <w:numId w:val="10"/>
        </w:numPr>
        <w:rPr>
          <w:rFonts w:cstheme="minorHAnsi"/>
          <w:sz w:val="24"/>
          <w:szCs w:val="24"/>
        </w:rPr>
      </w:pPr>
      <w:r w:rsidRPr="00223ACC">
        <w:rPr>
          <w:rFonts w:cstheme="minorHAnsi"/>
          <w:sz w:val="24"/>
          <w:szCs w:val="24"/>
        </w:rPr>
        <w:t>uporabiti osnovno zgodovinsko terminologijo</w:t>
      </w:r>
    </w:p>
    <w:p w:rsidR="00ED080C" w:rsidRPr="00223ACC" w:rsidRDefault="00ED080C" w:rsidP="00ED080C">
      <w:pPr>
        <w:rPr>
          <w:rFonts w:cstheme="minorHAnsi"/>
          <w:sz w:val="24"/>
          <w:szCs w:val="24"/>
        </w:rPr>
      </w:pPr>
    </w:p>
    <w:p w:rsidR="00ED080C" w:rsidRPr="00223ACC" w:rsidRDefault="00ED080C" w:rsidP="00ED080C">
      <w:pPr>
        <w:rPr>
          <w:rFonts w:cstheme="minorHAnsi"/>
          <w:b/>
          <w:sz w:val="24"/>
          <w:szCs w:val="24"/>
        </w:rPr>
      </w:pPr>
      <w:r w:rsidRPr="00223ACC">
        <w:rPr>
          <w:rFonts w:cstheme="minorHAnsi"/>
          <w:b/>
          <w:sz w:val="24"/>
          <w:szCs w:val="24"/>
        </w:rPr>
        <w:t>B) Dijak mora v šolskem letu pridobiti vsaj:</w:t>
      </w:r>
    </w:p>
    <w:p w:rsidR="00ED080C" w:rsidRPr="00223ACC" w:rsidRDefault="00ED080C" w:rsidP="00ED080C">
      <w:pPr>
        <w:pStyle w:val="Odstavekseznama"/>
        <w:widowControl w:val="0"/>
        <w:numPr>
          <w:ilvl w:val="0"/>
          <w:numId w:val="7"/>
        </w:numPr>
        <w:autoSpaceDE w:val="0"/>
        <w:autoSpaceDN w:val="0"/>
        <w:spacing w:after="0" w:line="240" w:lineRule="auto"/>
        <w:rPr>
          <w:rFonts w:cstheme="minorHAnsi"/>
          <w:b/>
          <w:sz w:val="24"/>
          <w:szCs w:val="24"/>
        </w:rPr>
      </w:pPr>
      <w:r w:rsidRPr="00223ACC">
        <w:rPr>
          <w:rFonts w:cstheme="minorHAnsi"/>
          <w:b/>
          <w:sz w:val="24"/>
          <w:szCs w:val="24"/>
        </w:rPr>
        <w:t>dve ustni oceni (praviloma po eno v vsakem ocenjevalnem obdobju)</w:t>
      </w:r>
    </w:p>
    <w:p w:rsidR="00ED080C" w:rsidRPr="00223ACC" w:rsidRDefault="00ED080C" w:rsidP="00ED080C">
      <w:pPr>
        <w:pStyle w:val="Odstavekseznama"/>
        <w:widowControl w:val="0"/>
        <w:numPr>
          <w:ilvl w:val="0"/>
          <w:numId w:val="7"/>
        </w:numPr>
        <w:autoSpaceDE w:val="0"/>
        <w:autoSpaceDN w:val="0"/>
        <w:spacing w:after="0" w:line="240" w:lineRule="auto"/>
        <w:rPr>
          <w:rFonts w:cstheme="minorHAnsi"/>
          <w:b/>
          <w:sz w:val="24"/>
          <w:szCs w:val="24"/>
        </w:rPr>
      </w:pPr>
      <w:r w:rsidRPr="00223ACC">
        <w:rPr>
          <w:rFonts w:cstheme="minorHAnsi"/>
          <w:b/>
          <w:sz w:val="24"/>
          <w:szCs w:val="24"/>
        </w:rPr>
        <w:t>dve pisni oceni iz različnih vsebinskih področij</w:t>
      </w:r>
    </w:p>
    <w:p w:rsidR="00ED080C" w:rsidRPr="00223ACC" w:rsidRDefault="00ED080C" w:rsidP="00ED080C">
      <w:pPr>
        <w:pStyle w:val="Odstavekseznama"/>
        <w:widowControl w:val="0"/>
        <w:numPr>
          <w:ilvl w:val="0"/>
          <w:numId w:val="7"/>
        </w:numPr>
        <w:autoSpaceDE w:val="0"/>
        <w:autoSpaceDN w:val="0"/>
        <w:spacing w:after="0" w:line="240" w:lineRule="auto"/>
        <w:rPr>
          <w:rFonts w:cstheme="minorHAnsi"/>
          <w:b/>
          <w:sz w:val="24"/>
          <w:szCs w:val="24"/>
        </w:rPr>
      </w:pPr>
      <w:r w:rsidRPr="00223ACC">
        <w:rPr>
          <w:rFonts w:cstheme="minorHAnsi"/>
          <w:b/>
          <w:sz w:val="24"/>
          <w:szCs w:val="24"/>
        </w:rPr>
        <w:t xml:space="preserve">izdelati in predstaviti plakat Kaj se je </w:t>
      </w:r>
      <w:proofErr w:type="gramStart"/>
      <w:r w:rsidRPr="00223ACC">
        <w:rPr>
          <w:rFonts w:cstheme="minorHAnsi"/>
          <w:b/>
          <w:sz w:val="24"/>
          <w:szCs w:val="24"/>
        </w:rPr>
        <w:t>dogajalo</w:t>
      </w:r>
      <w:proofErr w:type="gramEnd"/>
      <w:r w:rsidRPr="00223ACC">
        <w:rPr>
          <w:rFonts w:cstheme="minorHAnsi"/>
          <w:b/>
          <w:sz w:val="24"/>
          <w:szCs w:val="24"/>
        </w:rPr>
        <w:t xml:space="preserve"> v preteklosti v izbranem tednu</w:t>
      </w:r>
    </w:p>
    <w:p w:rsidR="00E01E98" w:rsidRPr="00223ACC" w:rsidRDefault="00E01E98">
      <w:pPr>
        <w:rPr>
          <w:rFonts w:cstheme="minorHAnsi"/>
          <w:sz w:val="24"/>
          <w:szCs w:val="24"/>
        </w:rPr>
      </w:pPr>
    </w:p>
    <w:sectPr w:rsidR="00E01E98" w:rsidRPr="00223ACC" w:rsidSect="00342D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875"/>
    <w:multiLevelType w:val="hybridMultilevel"/>
    <w:tmpl w:val="FF18ED0E"/>
    <w:lvl w:ilvl="0" w:tplc="0424000B">
      <w:start w:val="1"/>
      <w:numFmt w:val="bullet"/>
      <w:lvlText w:val=""/>
      <w:lvlJc w:val="left"/>
      <w:pPr>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0CE67874"/>
    <w:multiLevelType w:val="hybridMultilevel"/>
    <w:tmpl w:val="73FACE98"/>
    <w:lvl w:ilvl="0" w:tplc="E7BA5FC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C3F588A"/>
    <w:multiLevelType w:val="hybridMultilevel"/>
    <w:tmpl w:val="FAE275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2850B17"/>
    <w:multiLevelType w:val="multilevel"/>
    <w:tmpl w:val="5290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B003EA"/>
    <w:multiLevelType w:val="hybridMultilevel"/>
    <w:tmpl w:val="B6E0594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5C0034F"/>
    <w:multiLevelType w:val="hybridMultilevel"/>
    <w:tmpl w:val="277404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BA92C10"/>
    <w:multiLevelType w:val="hybridMultilevel"/>
    <w:tmpl w:val="F7E0D3B4"/>
    <w:lvl w:ilvl="0" w:tplc="04240001">
      <w:start w:val="1"/>
      <w:numFmt w:val="bullet"/>
      <w:lvlText w:val=""/>
      <w:lvlJc w:val="left"/>
      <w:pPr>
        <w:ind w:left="720" w:hanging="360"/>
      </w:pPr>
      <w:rPr>
        <w:rFonts w:ascii="Symbol" w:hAnsi="Symbol" w:hint="default"/>
      </w:rPr>
    </w:lvl>
    <w:lvl w:ilvl="1" w:tplc="4B14BCAA">
      <w:numFmt w:val="bullet"/>
      <w:lvlText w:val="-"/>
      <w:lvlJc w:val="left"/>
      <w:pPr>
        <w:ind w:left="1440" w:hanging="360"/>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D755622"/>
    <w:multiLevelType w:val="hybridMultilevel"/>
    <w:tmpl w:val="19789A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ED335CB"/>
    <w:multiLevelType w:val="hybridMultilevel"/>
    <w:tmpl w:val="CD666E7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52DC7E5D"/>
    <w:multiLevelType w:val="hybridMultilevel"/>
    <w:tmpl w:val="075A5B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5AD70B6"/>
    <w:multiLevelType w:val="hybridMultilevel"/>
    <w:tmpl w:val="296C6812"/>
    <w:lvl w:ilvl="0" w:tplc="31F4E984">
      <w:numFmt w:val="bullet"/>
      <w:lvlText w:val="-"/>
      <w:lvlJc w:val="left"/>
      <w:pPr>
        <w:ind w:left="36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nsid w:val="68D46169"/>
    <w:multiLevelType w:val="hybridMultilevel"/>
    <w:tmpl w:val="6A54A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78BF0B1E"/>
    <w:multiLevelType w:val="hybridMultilevel"/>
    <w:tmpl w:val="60645F2E"/>
    <w:lvl w:ilvl="0" w:tplc="0424000B">
      <w:start w:val="1"/>
      <w:numFmt w:val="bullet"/>
      <w:lvlText w:val=""/>
      <w:lvlJc w:val="left"/>
      <w:pPr>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nsid w:val="7D561263"/>
    <w:multiLevelType w:val="hybridMultilevel"/>
    <w:tmpl w:val="36CEF42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7"/>
  </w:num>
  <w:num w:numId="11">
    <w:abstractNumId w:val="11"/>
  </w:num>
  <w:num w:numId="12">
    <w:abstractNumId w:val="1"/>
  </w:num>
  <w:num w:numId="13">
    <w:abstractNumId w:val="8"/>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6F4"/>
    <w:rsid w:val="00030762"/>
    <w:rsid w:val="0008156D"/>
    <w:rsid w:val="00125FFA"/>
    <w:rsid w:val="00183B01"/>
    <w:rsid w:val="001A40B2"/>
    <w:rsid w:val="00223ACC"/>
    <w:rsid w:val="00295929"/>
    <w:rsid w:val="002D3438"/>
    <w:rsid w:val="00342D04"/>
    <w:rsid w:val="003577DE"/>
    <w:rsid w:val="00476BC8"/>
    <w:rsid w:val="005D6AA1"/>
    <w:rsid w:val="006226F4"/>
    <w:rsid w:val="00681198"/>
    <w:rsid w:val="007A27FD"/>
    <w:rsid w:val="0096711B"/>
    <w:rsid w:val="00A93DBF"/>
    <w:rsid w:val="00BB0580"/>
    <w:rsid w:val="00C1276F"/>
    <w:rsid w:val="00C522F9"/>
    <w:rsid w:val="00C67FF5"/>
    <w:rsid w:val="00CF4FBB"/>
    <w:rsid w:val="00E01E98"/>
    <w:rsid w:val="00E7169B"/>
    <w:rsid w:val="00ED080C"/>
    <w:rsid w:val="00F03FF2"/>
    <w:rsid w:val="00F17D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6226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226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226F4"/>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6226F4"/>
    <w:rPr>
      <w:rFonts w:asciiTheme="majorHAnsi" w:eastAsiaTheme="majorEastAsia" w:hAnsiTheme="majorHAnsi" w:cstheme="majorBidi"/>
      <w:b/>
      <w:bCs/>
      <w:color w:val="4F81BD" w:themeColor="accent1"/>
      <w:sz w:val="26"/>
      <w:szCs w:val="26"/>
    </w:rPr>
  </w:style>
  <w:style w:type="table" w:styleId="Tabelamrea">
    <w:name w:val="Table Grid"/>
    <w:basedOn w:val="Navadnatabela"/>
    <w:uiPriority w:val="59"/>
    <w:rsid w:val="006226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tavekseznama">
    <w:name w:val="List Paragraph"/>
    <w:basedOn w:val="Navaden"/>
    <w:uiPriority w:val="34"/>
    <w:qFormat/>
    <w:rsid w:val="006226F4"/>
    <w:pPr>
      <w:ind w:left="720"/>
      <w:contextualSpacing/>
    </w:pPr>
  </w:style>
  <w:style w:type="paragraph" w:styleId="Brezrazmikov">
    <w:name w:val="No Spacing"/>
    <w:uiPriority w:val="1"/>
    <w:qFormat/>
    <w:rsid w:val="006226F4"/>
    <w:pPr>
      <w:spacing w:after="0" w:line="240" w:lineRule="auto"/>
    </w:pPr>
  </w:style>
  <w:style w:type="paragraph" w:styleId="NaslovTOC">
    <w:name w:val="TOC Heading"/>
    <w:basedOn w:val="Naslov1"/>
    <w:next w:val="Navaden"/>
    <w:uiPriority w:val="39"/>
    <w:semiHidden/>
    <w:unhideWhenUsed/>
    <w:qFormat/>
    <w:rsid w:val="006226F4"/>
    <w:pPr>
      <w:outlineLvl w:val="9"/>
    </w:pPr>
  </w:style>
  <w:style w:type="paragraph" w:styleId="Kazalovsebine1">
    <w:name w:val="toc 1"/>
    <w:basedOn w:val="Navaden"/>
    <w:next w:val="Navaden"/>
    <w:autoRedefine/>
    <w:uiPriority w:val="39"/>
    <w:unhideWhenUsed/>
    <w:rsid w:val="006226F4"/>
    <w:pPr>
      <w:spacing w:after="100"/>
    </w:pPr>
  </w:style>
  <w:style w:type="paragraph" w:styleId="Kazalovsebine2">
    <w:name w:val="toc 2"/>
    <w:basedOn w:val="Navaden"/>
    <w:next w:val="Navaden"/>
    <w:autoRedefine/>
    <w:uiPriority w:val="39"/>
    <w:unhideWhenUsed/>
    <w:rsid w:val="006226F4"/>
    <w:pPr>
      <w:spacing w:after="100"/>
      <w:ind w:left="220"/>
    </w:pPr>
  </w:style>
  <w:style w:type="character" w:styleId="Hiperpovezava">
    <w:name w:val="Hyperlink"/>
    <w:basedOn w:val="Privzetapisavaodstavka"/>
    <w:uiPriority w:val="99"/>
    <w:unhideWhenUsed/>
    <w:rsid w:val="006226F4"/>
    <w:rPr>
      <w:color w:val="0000FF" w:themeColor="hyperlink"/>
      <w:u w:val="single"/>
    </w:rPr>
  </w:style>
  <w:style w:type="paragraph" w:styleId="Besedilooblaka">
    <w:name w:val="Balloon Text"/>
    <w:basedOn w:val="Navaden"/>
    <w:link w:val="BesedilooblakaZnak"/>
    <w:uiPriority w:val="99"/>
    <w:semiHidden/>
    <w:unhideWhenUsed/>
    <w:rsid w:val="006226F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226F4"/>
    <w:rPr>
      <w:rFonts w:ascii="Tahoma" w:hAnsi="Tahoma" w:cs="Tahoma"/>
      <w:sz w:val="16"/>
      <w:szCs w:val="16"/>
    </w:rPr>
  </w:style>
  <w:style w:type="paragraph" w:styleId="Navadensplet">
    <w:name w:val="Normal (Web)"/>
    <w:basedOn w:val="Navaden"/>
    <w:unhideWhenUsed/>
    <w:rsid w:val="00E01E9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6226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226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226F4"/>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6226F4"/>
    <w:rPr>
      <w:rFonts w:asciiTheme="majorHAnsi" w:eastAsiaTheme="majorEastAsia" w:hAnsiTheme="majorHAnsi" w:cstheme="majorBidi"/>
      <w:b/>
      <w:bCs/>
      <w:color w:val="4F81BD" w:themeColor="accent1"/>
      <w:sz w:val="26"/>
      <w:szCs w:val="26"/>
    </w:rPr>
  </w:style>
  <w:style w:type="table" w:styleId="Tabelamrea">
    <w:name w:val="Table Grid"/>
    <w:basedOn w:val="Navadnatabela"/>
    <w:uiPriority w:val="59"/>
    <w:rsid w:val="006226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tavekseznama">
    <w:name w:val="List Paragraph"/>
    <w:basedOn w:val="Navaden"/>
    <w:uiPriority w:val="34"/>
    <w:qFormat/>
    <w:rsid w:val="006226F4"/>
    <w:pPr>
      <w:ind w:left="720"/>
      <w:contextualSpacing/>
    </w:pPr>
  </w:style>
  <w:style w:type="paragraph" w:styleId="Brezrazmikov">
    <w:name w:val="No Spacing"/>
    <w:uiPriority w:val="1"/>
    <w:qFormat/>
    <w:rsid w:val="006226F4"/>
    <w:pPr>
      <w:spacing w:after="0" w:line="240" w:lineRule="auto"/>
    </w:pPr>
  </w:style>
  <w:style w:type="paragraph" w:styleId="NaslovTOC">
    <w:name w:val="TOC Heading"/>
    <w:basedOn w:val="Naslov1"/>
    <w:next w:val="Navaden"/>
    <w:uiPriority w:val="39"/>
    <w:semiHidden/>
    <w:unhideWhenUsed/>
    <w:qFormat/>
    <w:rsid w:val="006226F4"/>
    <w:pPr>
      <w:outlineLvl w:val="9"/>
    </w:pPr>
  </w:style>
  <w:style w:type="paragraph" w:styleId="Kazalovsebine1">
    <w:name w:val="toc 1"/>
    <w:basedOn w:val="Navaden"/>
    <w:next w:val="Navaden"/>
    <w:autoRedefine/>
    <w:uiPriority w:val="39"/>
    <w:unhideWhenUsed/>
    <w:rsid w:val="006226F4"/>
    <w:pPr>
      <w:spacing w:after="100"/>
    </w:pPr>
  </w:style>
  <w:style w:type="paragraph" w:styleId="Kazalovsebine2">
    <w:name w:val="toc 2"/>
    <w:basedOn w:val="Navaden"/>
    <w:next w:val="Navaden"/>
    <w:autoRedefine/>
    <w:uiPriority w:val="39"/>
    <w:unhideWhenUsed/>
    <w:rsid w:val="006226F4"/>
    <w:pPr>
      <w:spacing w:after="100"/>
      <w:ind w:left="220"/>
    </w:pPr>
  </w:style>
  <w:style w:type="character" w:styleId="Hiperpovezava">
    <w:name w:val="Hyperlink"/>
    <w:basedOn w:val="Privzetapisavaodstavka"/>
    <w:uiPriority w:val="99"/>
    <w:unhideWhenUsed/>
    <w:rsid w:val="006226F4"/>
    <w:rPr>
      <w:color w:val="0000FF" w:themeColor="hyperlink"/>
      <w:u w:val="single"/>
    </w:rPr>
  </w:style>
  <w:style w:type="paragraph" w:styleId="Besedilooblaka">
    <w:name w:val="Balloon Text"/>
    <w:basedOn w:val="Navaden"/>
    <w:link w:val="BesedilooblakaZnak"/>
    <w:uiPriority w:val="99"/>
    <w:semiHidden/>
    <w:unhideWhenUsed/>
    <w:rsid w:val="006226F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226F4"/>
    <w:rPr>
      <w:rFonts w:ascii="Tahoma" w:hAnsi="Tahoma" w:cs="Tahoma"/>
      <w:sz w:val="16"/>
      <w:szCs w:val="16"/>
    </w:rPr>
  </w:style>
  <w:style w:type="paragraph" w:styleId="Navadensplet">
    <w:name w:val="Normal (Web)"/>
    <w:basedOn w:val="Navaden"/>
    <w:unhideWhenUsed/>
    <w:rsid w:val="00E01E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1657">
      <w:bodyDiv w:val="1"/>
      <w:marLeft w:val="0"/>
      <w:marRight w:val="0"/>
      <w:marTop w:val="0"/>
      <w:marBottom w:val="0"/>
      <w:divBdr>
        <w:top w:val="none" w:sz="0" w:space="0" w:color="auto"/>
        <w:left w:val="none" w:sz="0" w:space="0" w:color="auto"/>
        <w:bottom w:val="none" w:sz="0" w:space="0" w:color="auto"/>
        <w:right w:val="none" w:sz="0" w:space="0" w:color="auto"/>
      </w:divBdr>
    </w:div>
    <w:div w:id="650250049">
      <w:bodyDiv w:val="1"/>
      <w:marLeft w:val="0"/>
      <w:marRight w:val="0"/>
      <w:marTop w:val="0"/>
      <w:marBottom w:val="0"/>
      <w:divBdr>
        <w:top w:val="none" w:sz="0" w:space="0" w:color="auto"/>
        <w:left w:val="none" w:sz="0" w:space="0" w:color="auto"/>
        <w:bottom w:val="none" w:sz="0" w:space="0" w:color="auto"/>
        <w:right w:val="none" w:sz="0" w:space="0" w:color="auto"/>
      </w:divBdr>
    </w:div>
    <w:div w:id="807287670">
      <w:bodyDiv w:val="1"/>
      <w:marLeft w:val="0"/>
      <w:marRight w:val="0"/>
      <w:marTop w:val="0"/>
      <w:marBottom w:val="0"/>
      <w:divBdr>
        <w:top w:val="none" w:sz="0" w:space="0" w:color="auto"/>
        <w:left w:val="none" w:sz="0" w:space="0" w:color="auto"/>
        <w:bottom w:val="none" w:sz="0" w:space="0" w:color="auto"/>
        <w:right w:val="none" w:sz="0" w:space="0" w:color="auto"/>
      </w:divBdr>
    </w:div>
    <w:div w:id="913511694">
      <w:bodyDiv w:val="1"/>
      <w:marLeft w:val="0"/>
      <w:marRight w:val="0"/>
      <w:marTop w:val="0"/>
      <w:marBottom w:val="0"/>
      <w:divBdr>
        <w:top w:val="none" w:sz="0" w:space="0" w:color="auto"/>
        <w:left w:val="none" w:sz="0" w:space="0" w:color="auto"/>
        <w:bottom w:val="none" w:sz="0" w:space="0" w:color="auto"/>
        <w:right w:val="none" w:sz="0" w:space="0" w:color="auto"/>
      </w:divBdr>
    </w:div>
    <w:div w:id="1000499270">
      <w:bodyDiv w:val="1"/>
      <w:marLeft w:val="0"/>
      <w:marRight w:val="0"/>
      <w:marTop w:val="0"/>
      <w:marBottom w:val="0"/>
      <w:divBdr>
        <w:top w:val="none" w:sz="0" w:space="0" w:color="auto"/>
        <w:left w:val="none" w:sz="0" w:space="0" w:color="auto"/>
        <w:bottom w:val="none" w:sz="0" w:space="0" w:color="auto"/>
        <w:right w:val="none" w:sz="0" w:space="0" w:color="auto"/>
      </w:divBdr>
    </w:div>
    <w:div w:id="1600717061">
      <w:bodyDiv w:val="1"/>
      <w:marLeft w:val="0"/>
      <w:marRight w:val="0"/>
      <w:marTop w:val="0"/>
      <w:marBottom w:val="0"/>
      <w:divBdr>
        <w:top w:val="none" w:sz="0" w:space="0" w:color="auto"/>
        <w:left w:val="none" w:sz="0" w:space="0" w:color="auto"/>
        <w:bottom w:val="none" w:sz="0" w:space="0" w:color="auto"/>
        <w:right w:val="none" w:sz="0" w:space="0" w:color="auto"/>
      </w:divBdr>
    </w:div>
    <w:div w:id="1816484036">
      <w:bodyDiv w:val="1"/>
      <w:marLeft w:val="0"/>
      <w:marRight w:val="0"/>
      <w:marTop w:val="0"/>
      <w:marBottom w:val="0"/>
      <w:divBdr>
        <w:top w:val="none" w:sz="0" w:space="0" w:color="auto"/>
        <w:left w:val="none" w:sz="0" w:space="0" w:color="auto"/>
        <w:bottom w:val="none" w:sz="0" w:space="0" w:color="auto"/>
        <w:right w:val="none" w:sz="0" w:space="0" w:color="auto"/>
      </w:divBdr>
    </w:div>
    <w:div w:id="1830707612">
      <w:bodyDiv w:val="1"/>
      <w:marLeft w:val="0"/>
      <w:marRight w:val="0"/>
      <w:marTop w:val="0"/>
      <w:marBottom w:val="0"/>
      <w:divBdr>
        <w:top w:val="none" w:sz="0" w:space="0" w:color="auto"/>
        <w:left w:val="none" w:sz="0" w:space="0" w:color="auto"/>
        <w:bottom w:val="none" w:sz="0" w:space="0" w:color="auto"/>
        <w:right w:val="none" w:sz="0" w:space="0" w:color="auto"/>
      </w:divBdr>
    </w:div>
    <w:div w:id="2061443590">
      <w:bodyDiv w:val="1"/>
      <w:marLeft w:val="0"/>
      <w:marRight w:val="0"/>
      <w:marTop w:val="0"/>
      <w:marBottom w:val="0"/>
      <w:divBdr>
        <w:top w:val="none" w:sz="0" w:space="0" w:color="auto"/>
        <w:left w:val="none" w:sz="0" w:space="0" w:color="auto"/>
        <w:bottom w:val="none" w:sz="0" w:space="0" w:color="auto"/>
        <w:right w:val="none" w:sz="0" w:space="0" w:color="auto"/>
      </w:divBdr>
    </w:div>
    <w:div w:id="211539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D3B2A-F70B-4E0B-869A-D86D58FAE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2901</Words>
  <Characters>16536</Characters>
  <Application>Microsoft Office Word</Application>
  <DocSecurity>0</DocSecurity>
  <Lines>137</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dc:creator>
  <cp:lastModifiedBy>Dušan Štolfa</cp:lastModifiedBy>
  <cp:revision>5</cp:revision>
  <dcterms:created xsi:type="dcterms:W3CDTF">2011-08-27T07:00:00Z</dcterms:created>
  <dcterms:modified xsi:type="dcterms:W3CDTF">2011-11-17T13:48:00Z</dcterms:modified>
</cp:coreProperties>
</file>