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3B3" w:rsidRPr="009F6294" w:rsidRDefault="008663B3" w:rsidP="008663B3">
      <w:pPr>
        <w:jc w:val="center"/>
        <w:rPr>
          <w:rFonts w:cstheme="minorHAnsi"/>
          <w:b/>
          <w:color w:val="808080"/>
          <w:sz w:val="32"/>
          <w:szCs w:val="32"/>
        </w:rPr>
      </w:pPr>
      <w:r w:rsidRPr="009F6294">
        <w:rPr>
          <w:rFonts w:cstheme="minorHAnsi"/>
          <w:b/>
          <w:color w:val="808080"/>
          <w:sz w:val="32"/>
          <w:szCs w:val="32"/>
        </w:rPr>
        <w:t>Šolski center Srečka Kosovela Sežana</w:t>
      </w:r>
    </w:p>
    <w:p w:rsidR="008663B3" w:rsidRPr="009F6294" w:rsidRDefault="008663B3" w:rsidP="008663B3">
      <w:pPr>
        <w:jc w:val="center"/>
        <w:rPr>
          <w:rFonts w:cstheme="minorHAnsi"/>
          <w:b/>
          <w:color w:val="808080"/>
          <w:sz w:val="32"/>
          <w:szCs w:val="32"/>
        </w:rPr>
      </w:pPr>
      <w:r w:rsidRPr="009F6294">
        <w:rPr>
          <w:rFonts w:cstheme="minorHAnsi"/>
          <w:b/>
          <w:color w:val="808080"/>
          <w:sz w:val="32"/>
          <w:szCs w:val="32"/>
        </w:rPr>
        <w:t>Gimnazija in ekonomska šola</w:t>
      </w:r>
    </w:p>
    <w:p w:rsidR="008663B3" w:rsidRPr="009F6294" w:rsidRDefault="008663B3" w:rsidP="008663B3">
      <w:pPr>
        <w:jc w:val="center"/>
        <w:rPr>
          <w:rFonts w:cstheme="minorHAnsi"/>
          <w:b/>
          <w:color w:val="808080"/>
          <w:sz w:val="32"/>
          <w:szCs w:val="32"/>
        </w:rPr>
      </w:pPr>
      <w:proofErr w:type="spellStart"/>
      <w:r w:rsidRPr="009F6294">
        <w:rPr>
          <w:rFonts w:cstheme="minorHAnsi"/>
          <w:b/>
          <w:color w:val="808080"/>
          <w:sz w:val="32"/>
          <w:szCs w:val="32"/>
        </w:rPr>
        <w:t>Stjenkova</w:t>
      </w:r>
      <w:proofErr w:type="spellEnd"/>
      <w:r w:rsidRPr="009F6294">
        <w:rPr>
          <w:rFonts w:cstheme="minorHAnsi"/>
          <w:b/>
          <w:color w:val="808080"/>
          <w:sz w:val="32"/>
          <w:szCs w:val="32"/>
        </w:rPr>
        <w:t xml:space="preserve"> 3, 6210 Sežana</w:t>
      </w:r>
    </w:p>
    <w:p w:rsidR="00F933BB" w:rsidRPr="009F6294" w:rsidRDefault="00F933BB" w:rsidP="00F933BB">
      <w:pPr>
        <w:spacing w:after="0" w:line="240" w:lineRule="auto"/>
        <w:rPr>
          <w:rFonts w:eastAsia="Times New Roman" w:cstheme="minorHAnsi"/>
          <w:sz w:val="24"/>
          <w:szCs w:val="24"/>
          <w:lang w:eastAsia="sl-SI"/>
        </w:rPr>
      </w:pPr>
    </w:p>
    <w:tbl>
      <w:tblPr>
        <w:tblW w:w="9360" w:type="dxa"/>
        <w:tblInd w:w="-110" w:type="dxa"/>
        <w:tblBorders>
          <w:top w:val="single" w:sz="12" w:space="0" w:color="808080"/>
          <w:left w:val="single" w:sz="12" w:space="0" w:color="808080"/>
          <w:bottom w:val="single" w:sz="12" w:space="0" w:color="808080"/>
          <w:right w:val="single" w:sz="12" w:space="0" w:color="808080"/>
        </w:tblBorders>
        <w:tblCellMar>
          <w:left w:w="70" w:type="dxa"/>
          <w:right w:w="70" w:type="dxa"/>
        </w:tblCellMar>
        <w:tblLook w:val="0000" w:firstRow="0" w:lastRow="0" w:firstColumn="0" w:lastColumn="0" w:noHBand="0" w:noVBand="0"/>
      </w:tblPr>
      <w:tblGrid>
        <w:gridCol w:w="9360"/>
      </w:tblGrid>
      <w:tr w:rsidR="00F933BB" w:rsidRPr="009F6294" w:rsidTr="004201DA">
        <w:trPr>
          <w:trHeight w:val="1277"/>
        </w:trPr>
        <w:tc>
          <w:tcPr>
            <w:tcW w:w="9360" w:type="dxa"/>
          </w:tcPr>
          <w:p w:rsidR="00F933BB" w:rsidRPr="009F6294" w:rsidRDefault="00F933BB" w:rsidP="004201DA">
            <w:pPr>
              <w:spacing w:after="0" w:line="240" w:lineRule="auto"/>
              <w:ind w:left="180"/>
              <w:rPr>
                <w:rFonts w:eastAsia="Times New Roman" w:cstheme="minorHAnsi"/>
                <w:b/>
                <w:sz w:val="24"/>
                <w:szCs w:val="24"/>
                <w:lang w:eastAsia="sl-SI"/>
              </w:rPr>
            </w:pPr>
          </w:p>
          <w:p w:rsidR="00F933BB" w:rsidRPr="009F6294" w:rsidRDefault="00F933BB" w:rsidP="004201DA">
            <w:pPr>
              <w:spacing w:after="0" w:line="240" w:lineRule="auto"/>
              <w:jc w:val="center"/>
              <w:rPr>
                <w:rFonts w:eastAsia="Times New Roman" w:cstheme="minorHAnsi"/>
                <w:b/>
                <w:color w:val="FF0000"/>
                <w:sz w:val="72"/>
                <w:szCs w:val="72"/>
                <w:lang w:eastAsia="sl-SI"/>
              </w:rPr>
            </w:pPr>
            <w:r w:rsidRPr="009F6294">
              <w:rPr>
                <w:rFonts w:eastAsia="Times New Roman" w:cstheme="minorHAnsi"/>
                <w:b/>
                <w:color w:val="FF0000"/>
                <w:sz w:val="72"/>
                <w:szCs w:val="72"/>
                <w:lang w:eastAsia="sl-SI"/>
              </w:rPr>
              <w:t>LETNI DELOVNI NAČRT</w:t>
            </w:r>
          </w:p>
        </w:tc>
      </w:tr>
    </w:tbl>
    <w:p w:rsidR="00F933BB" w:rsidRPr="009F6294" w:rsidRDefault="00F933BB" w:rsidP="00F933BB">
      <w:pPr>
        <w:spacing w:after="0" w:line="240" w:lineRule="auto"/>
        <w:rPr>
          <w:rFonts w:eastAsia="Times New Roman" w:cstheme="minorHAnsi"/>
          <w:sz w:val="24"/>
          <w:szCs w:val="24"/>
          <w:lang w:eastAsia="sl-SI"/>
        </w:rPr>
      </w:pPr>
    </w:p>
    <w:p w:rsidR="008663B3" w:rsidRPr="009F6294" w:rsidRDefault="008663B3" w:rsidP="008663B3">
      <w:pPr>
        <w:rPr>
          <w:rFonts w:cstheme="minorHAnsi"/>
        </w:rPr>
      </w:pPr>
    </w:p>
    <w:tbl>
      <w:tblPr>
        <w:tblW w:w="9360" w:type="dxa"/>
        <w:tblInd w:w="-11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CellMar>
          <w:left w:w="70" w:type="dxa"/>
          <w:right w:w="70" w:type="dxa"/>
        </w:tblCellMar>
        <w:tblLook w:val="0000" w:firstRow="0" w:lastRow="0" w:firstColumn="0" w:lastColumn="0" w:noHBand="0" w:noVBand="0"/>
      </w:tblPr>
      <w:tblGrid>
        <w:gridCol w:w="9360"/>
      </w:tblGrid>
      <w:tr w:rsidR="008663B3" w:rsidRPr="009F6294" w:rsidTr="00936332">
        <w:trPr>
          <w:trHeight w:val="3425"/>
        </w:trPr>
        <w:tc>
          <w:tcPr>
            <w:tcW w:w="9360" w:type="dxa"/>
          </w:tcPr>
          <w:p w:rsidR="008663B3" w:rsidRPr="009F6294" w:rsidRDefault="008663B3" w:rsidP="008663B3">
            <w:pPr>
              <w:rPr>
                <w:rFonts w:cstheme="minorHAnsi"/>
              </w:rPr>
            </w:pPr>
            <w:r w:rsidRPr="009F6294">
              <w:rPr>
                <w:rFonts w:cstheme="minorHAnsi"/>
              </w:rPr>
              <w:t xml:space="preserve">   </w:t>
            </w:r>
            <w:r w:rsidRPr="009F6294">
              <w:rPr>
                <w:rFonts w:cstheme="minorHAnsi"/>
                <w:b/>
                <w:color w:val="808080"/>
                <w:sz w:val="44"/>
                <w:szCs w:val="44"/>
              </w:rPr>
              <w:t>SREDNJE STROKOVNO IZOBRAŽEVANJE</w:t>
            </w:r>
          </w:p>
          <w:p w:rsidR="008663B3" w:rsidRPr="009F6294" w:rsidRDefault="008663B3" w:rsidP="00936332">
            <w:pPr>
              <w:jc w:val="center"/>
              <w:rPr>
                <w:rFonts w:cstheme="minorHAnsi"/>
                <w:b/>
                <w:color w:val="FF0000"/>
                <w:sz w:val="44"/>
                <w:szCs w:val="44"/>
              </w:rPr>
            </w:pPr>
            <w:r w:rsidRPr="009F6294">
              <w:rPr>
                <w:rFonts w:cstheme="minorHAnsi"/>
                <w:b/>
                <w:color w:val="FF0000"/>
                <w:sz w:val="44"/>
                <w:szCs w:val="44"/>
              </w:rPr>
              <w:t>ARANŽERSKI TEHNIK</w:t>
            </w:r>
          </w:p>
          <w:p w:rsidR="008663B3" w:rsidRPr="009F6294" w:rsidRDefault="008663B3" w:rsidP="00936332">
            <w:pPr>
              <w:jc w:val="center"/>
              <w:rPr>
                <w:rFonts w:cstheme="minorHAnsi"/>
                <w:b/>
                <w:color w:val="FF0000"/>
                <w:sz w:val="44"/>
                <w:szCs w:val="44"/>
              </w:rPr>
            </w:pPr>
          </w:p>
          <w:p w:rsidR="008663B3" w:rsidRPr="009F6294" w:rsidRDefault="008663B3" w:rsidP="00936332">
            <w:pPr>
              <w:jc w:val="center"/>
              <w:rPr>
                <w:rFonts w:cstheme="minorHAnsi"/>
                <w:b/>
                <w:color w:val="808080"/>
                <w:sz w:val="44"/>
                <w:szCs w:val="44"/>
              </w:rPr>
            </w:pPr>
            <w:r w:rsidRPr="009F6294">
              <w:rPr>
                <w:rFonts w:cstheme="minorHAnsi"/>
                <w:b/>
                <w:color w:val="808080"/>
                <w:sz w:val="44"/>
                <w:szCs w:val="44"/>
              </w:rPr>
              <w:t>STROKOVNI MODUL</w:t>
            </w:r>
          </w:p>
          <w:p w:rsidR="008663B3" w:rsidRPr="009F6294" w:rsidRDefault="00451D1E" w:rsidP="00936332">
            <w:pPr>
              <w:jc w:val="center"/>
              <w:rPr>
                <w:rFonts w:cstheme="minorHAnsi"/>
                <w:b/>
                <w:color w:val="FF0000"/>
                <w:sz w:val="44"/>
                <w:szCs w:val="44"/>
              </w:rPr>
            </w:pPr>
            <w:r w:rsidRPr="009F6294">
              <w:rPr>
                <w:rFonts w:cstheme="minorHAnsi"/>
                <w:b/>
                <w:color w:val="FF0000"/>
                <w:sz w:val="44"/>
                <w:szCs w:val="44"/>
              </w:rPr>
              <w:t>INFORMACIJSKO – KOMUNIKACIJSKA TEHNOLOGIJA</w:t>
            </w:r>
          </w:p>
          <w:p w:rsidR="008663B3" w:rsidRPr="009F6294" w:rsidRDefault="00451D1E" w:rsidP="00F933BB">
            <w:pPr>
              <w:jc w:val="center"/>
              <w:rPr>
                <w:rFonts w:cstheme="minorHAnsi"/>
                <w:b/>
                <w:color w:val="FF0000"/>
                <w:sz w:val="44"/>
                <w:szCs w:val="44"/>
              </w:rPr>
            </w:pPr>
            <w:r w:rsidRPr="009F6294">
              <w:rPr>
                <w:rFonts w:cstheme="minorHAnsi"/>
                <w:b/>
                <w:color w:val="FF0000"/>
                <w:sz w:val="44"/>
                <w:szCs w:val="44"/>
              </w:rPr>
              <w:t>(odprti kurikul)</w:t>
            </w:r>
          </w:p>
        </w:tc>
      </w:tr>
    </w:tbl>
    <w:p w:rsidR="001F2992" w:rsidRPr="009F6294" w:rsidRDefault="001F2992" w:rsidP="001F2992">
      <w:pPr>
        <w:jc w:val="center"/>
        <w:rPr>
          <w:rFonts w:cstheme="minorHAnsi"/>
          <w:sz w:val="24"/>
          <w:szCs w:val="24"/>
        </w:rPr>
      </w:pPr>
    </w:p>
    <w:p w:rsidR="001F2992" w:rsidRPr="009F6294" w:rsidRDefault="001F2992" w:rsidP="001F2992">
      <w:pPr>
        <w:jc w:val="both"/>
        <w:rPr>
          <w:rFonts w:cstheme="minorHAnsi"/>
        </w:rPr>
      </w:pPr>
      <w:r w:rsidRPr="009F6294">
        <w:rPr>
          <w:rFonts w:cstheme="minorHAnsi"/>
        </w:rPr>
        <w:t>Letni delovni načrt izhaja iz temeljnega dokumenta Učni načrt za predmet Informacijsko-komunikacijska tehnologija za program Medijski tehnik, sprejetega na 105. seji strokovnega sveta Republike Slovenije za poklicno in strokovno izobraževanje, dne 14. 12.  2007.</w:t>
      </w:r>
    </w:p>
    <w:p w:rsidR="009058E8" w:rsidRPr="009F6294" w:rsidRDefault="003378A7" w:rsidP="001F2992">
      <w:pPr>
        <w:rPr>
          <w:rFonts w:cstheme="minorHAnsi"/>
        </w:rPr>
      </w:pPr>
      <w:proofErr w:type="spellStart"/>
      <w:r w:rsidRPr="009F6294">
        <w:rPr>
          <w:rFonts w:cstheme="minorHAnsi"/>
        </w:rPr>
        <w:t>Aranžerski</w:t>
      </w:r>
      <w:proofErr w:type="spellEnd"/>
      <w:r w:rsidR="001F2992" w:rsidRPr="009F6294">
        <w:rPr>
          <w:rFonts w:cstheme="minorHAnsi"/>
        </w:rPr>
        <w:t xml:space="preserve"> aktiv:</w:t>
      </w:r>
      <w:r w:rsidR="001F2992" w:rsidRPr="009F6294">
        <w:rPr>
          <w:rFonts w:cstheme="minorHAnsi"/>
        </w:rPr>
        <w:tab/>
      </w:r>
      <w:r w:rsidR="009058E8" w:rsidRPr="009F6294">
        <w:rPr>
          <w:rFonts w:cstheme="minorHAnsi"/>
        </w:rPr>
        <w:tab/>
      </w:r>
      <w:r w:rsidR="009058E8" w:rsidRPr="009F6294">
        <w:rPr>
          <w:rFonts w:cstheme="minorHAnsi"/>
        </w:rPr>
        <w:tab/>
      </w:r>
      <w:r w:rsidR="009058E8" w:rsidRPr="009F6294">
        <w:rPr>
          <w:rFonts w:cstheme="minorHAnsi"/>
        </w:rPr>
        <w:tab/>
      </w:r>
      <w:r w:rsidR="009058E8" w:rsidRPr="009F6294">
        <w:rPr>
          <w:rFonts w:cstheme="minorHAnsi"/>
        </w:rPr>
        <w:tab/>
      </w:r>
      <w:r w:rsidR="009058E8" w:rsidRPr="009F6294">
        <w:rPr>
          <w:rFonts w:cstheme="minorHAnsi"/>
        </w:rPr>
        <w:tab/>
      </w:r>
      <w:r w:rsidR="009058E8" w:rsidRPr="009F6294">
        <w:rPr>
          <w:rFonts w:cstheme="minorHAnsi"/>
        </w:rPr>
        <w:tab/>
      </w:r>
      <w:r w:rsidR="009058E8" w:rsidRPr="009F6294">
        <w:rPr>
          <w:rFonts w:cstheme="minorHAnsi"/>
        </w:rPr>
        <w:tab/>
      </w:r>
      <w:r w:rsidR="009058E8" w:rsidRPr="009F6294">
        <w:rPr>
          <w:rFonts w:cstheme="minorHAnsi"/>
          <w:color w:val="595959" w:themeColor="text1" w:themeTint="A6"/>
        </w:rPr>
        <w:t>Ravnatelj:</w:t>
      </w:r>
    </w:p>
    <w:p w:rsidR="009058E8" w:rsidRPr="009F6294" w:rsidRDefault="009058E8" w:rsidP="00451D1E">
      <w:pPr>
        <w:rPr>
          <w:rFonts w:cstheme="minorHAnsi"/>
        </w:rPr>
      </w:pPr>
      <w:r w:rsidRPr="009F6294">
        <w:rPr>
          <w:rFonts w:cstheme="minorHAnsi"/>
        </w:rPr>
        <w:tab/>
      </w:r>
      <w:r w:rsidRPr="009F6294">
        <w:rPr>
          <w:rFonts w:cstheme="minorHAnsi"/>
        </w:rPr>
        <w:tab/>
      </w:r>
      <w:r w:rsidRPr="009F6294">
        <w:rPr>
          <w:rFonts w:cstheme="minorHAnsi"/>
        </w:rPr>
        <w:tab/>
      </w:r>
      <w:r w:rsidRPr="009F6294">
        <w:rPr>
          <w:rFonts w:cstheme="minorHAnsi"/>
        </w:rPr>
        <w:tab/>
      </w:r>
      <w:r w:rsidRPr="009F6294">
        <w:rPr>
          <w:rFonts w:cstheme="minorHAnsi"/>
        </w:rPr>
        <w:tab/>
      </w:r>
      <w:r w:rsidR="003378A7" w:rsidRPr="009F6294">
        <w:rPr>
          <w:rFonts w:cstheme="minorHAnsi"/>
        </w:rPr>
        <w:tab/>
      </w:r>
      <w:r w:rsidR="00451D1E" w:rsidRPr="009F6294">
        <w:rPr>
          <w:rFonts w:cstheme="minorHAnsi"/>
        </w:rPr>
        <w:t xml:space="preserve">  </w:t>
      </w:r>
      <w:r w:rsidR="003378A7" w:rsidRPr="009F6294">
        <w:rPr>
          <w:rFonts w:cstheme="minorHAnsi"/>
        </w:rPr>
        <w:tab/>
      </w:r>
      <w:r w:rsidR="003378A7" w:rsidRPr="009F6294">
        <w:rPr>
          <w:rFonts w:cstheme="minorHAnsi"/>
        </w:rPr>
        <w:tab/>
      </w:r>
      <w:r w:rsidR="00451D1E" w:rsidRPr="009F6294">
        <w:rPr>
          <w:rFonts w:cstheme="minorHAnsi"/>
        </w:rPr>
        <w:tab/>
      </w:r>
      <w:r w:rsidR="00451D1E" w:rsidRPr="009F6294">
        <w:rPr>
          <w:rFonts w:cstheme="minorHAnsi"/>
        </w:rPr>
        <w:tab/>
      </w:r>
      <w:r w:rsidRPr="009F6294">
        <w:rPr>
          <w:rFonts w:cstheme="minorHAnsi"/>
        </w:rPr>
        <w:t>Dušan ŠTOLFA</w:t>
      </w:r>
    </w:p>
    <w:p w:rsidR="009058E8" w:rsidRPr="009F6294" w:rsidRDefault="009058E8" w:rsidP="009058E8">
      <w:pPr>
        <w:pStyle w:val="Odstavekseznama"/>
        <w:numPr>
          <w:ilvl w:val="0"/>
          <w:numId w:val="48"/>
        </w:numPr>
        <w:rPr>
          <w:rFonts w:cstheme="minorHAnsi"/>
        </w:rPr>
      </w:pPr>
      <w:r w:rsidRPr="009F6294">
        <w:rPr>
          <w:rFonts w:cstheme="minorHAnsi"/>
        </w:rPr>
        <w:t>Mojca Železnik Buda,</w:t>
      </w:r>
    </w:p>
    <w:p w:rsidR="009058E8" w:rsidRPr="009F6294" w:rsidRDefault="009058E8" w:rsidP="009058E8">
      <w:pPr>
        <w:pStyle w:val="Odstavekseznama"/>
        <w:numPr>
          <w:ilvl w:val="0"/>
          <w:numId w:val="48"/>
        </w:numPr>
        <w:rPr>
          <w:rFonts w:cstheme="minorHAnsi"/>
          <w:color w:val="595959" w:themeColor="text1" w:themeTint="A6"/>
        </w:rPr>
      </w:pPr>
      <w:r w:rsidRPr="009F6294">
        <w:rPr>
          <w:rFonts w:cstheme="minorHAnsi"/>
        </w:rPr>
        <w:t xml:space="preserve">Maja Prešeren, </w:t>
      </w:r>
    </w:p>
    <w:p w:rsidR="009058E8" w:rsidRPr="009F6294" w:rsidRDefault="009058E8" w:rsidP="009058E8">
      <w:pPr>
        <w:pStyle w:val="Odstavekseznama"/>
        <w:numPr>
          <w:ilvl w:val="0"/>
          <w:numId w:val="48"/>
        </w:numPr>
        <w:rPr>
          <w:rFonts w:cstheme="minorHAnsi"/>
          <w:color w:val="595959" w:themeColor="text1" w:themeTint="A6"/>
        </w:rPr>
      </w:pPr>
      <w:r w:rsidRPr="009F6294">
        <w:rPr>
          <w:rFonts w:cstheme="minorHAnsi"/>
        </w:rPr>
        <w:t xml:space="preserve">Lucija Stanič Brezec, </w:t>
      </w:r>
    </w:p>
    <w:p w:rsidR="00424AFD" w:rsidRPr="009F6294" w:rsidRDefault="00424AFD" w:rsidP="009058E8">
      <w:pPr>
        <w:pStyle w:val="Odstavekseznama"/>
        <w:numPr>
          <w:ilvl w:val="0"/>
          <w:numId w:val="48"/>
        </w:numPr>
        <w:rPr>
          <w:rFonts w:cstheme="minorHAnsi"/>
          <w:color w:val="595959" w:themeColor="text1" w:themeTint="A6"/>
        </w:rPr>
      </w:pPr>
      <w:r w:rsidRPr="009F6294">
        <w:rPr>
          <w:rFonts w:cstheme="minorHAnsi"/>
        </w:rPr>
        <w:t>Renata Nikolić,</w:t>
      </w:r>
    </w:p>
    <w:p w:rsidR="00424AFD" w:rsidRPr="009F6294" w:rsidRDefault="00424AFD" w:rsidP="009058E8">
      <w:pPr>
        <w:pStyle w:val="Odstavekseznama"/>
        <w:numPr>
          <w:ilvl w:val="0"/>
          <w:numId w:val="48"/>
        </w:numPr>
        <w:rPr>
          <w:rFonts w:cstheme="minorHAnsi"/>
          <w:color w:val="595959" w:themeColor="text1" w:themeTint="A6"/>
        </w:rPr>
      </w:pPr>
      <w:r w:rsidRPr="009F6294">
        <w:rPr>
          <w:rFonts w:cstheme="minorHAnsi"/>
        </w:rPr>
        <w:t>Samo Onič,</w:t>
      </w:r>
    </w:p>
    <w:p w:rsidR="009058E8" w:rsidRPr="009F6294" w:rsidRDefault="009058E8" w:rsidP="009058E8">
      <w:pPr>
        <w:pStyle w:val="Odstavekseznama"/>
        <w:numPr>
          <w:ilvl w:val="0"/>
          <w:numId w:val="48"/>
        </w:numPr>
        <w:rPr>
          <w:rFonts w:cstheme="minorHAnsi"/>
          <w:color w:val="595959" w:themeColor="text1" w:themeTint="A6"/>
        </w:rPr>
      </w:pPr>
      <w:r w:rsidRPr="009F6294">
        <w:rPr>
          <w:rFonts w:cstheme="minorHAnsi"/>
        </w:rPr>
        <w:t xml:space="preserve">Lilijana </w:t>
      </w:r>
      <w:proofErr w:type="spellStart"/>
      <w:r w:rsidRPr="009F6294">
        <w:rPr>
          <w:rFonts w:cstheme="minorHAnsi"/>
        </w:rPr>
        <w:t>Fabris</w:t>
      </w:r>
      <w:proofErr w:type="spellEnd"/>
      <w:r w:rsidRPr="009F6294">
        <w:rPr>
          <w:rFonts w:cstheme="minorHAnsi"/>
        </w:rPr>
        <w:t xml:space="preserve">, </w:t>
      </w:r>
    </w:p>
    <w:p w:rsidR="00424AFD" w:rsidRPr="009F6294" w:rsidRDefault="00424AFD" w:rsidP="009058E8">
      <w:pPr>
        <w:pStyle w:val="Odstavekseznama"/>
        <w:numPr>
          <w:ilvl w:val="0"/>
          <w:numId w:val="48"/>
        </w:numPr>
        <w:rPr>
          <w:rFonts w:cstheme="minorHAnsi"/>
          <w:color w:val="595959" w:themeColor="text1" w:themeTint="A6"/>
        </w:rPr>
      </w:pPr>
      <w:r w:rsidRPr="009F6294">
        <w:rPr>
          <w:rFonts w:cstheme="minorHAnsi"/>
        </w:rPr>
        <w:t>Tatjana Jagodnik,</w:t>
      </w:r>
    </w:p>
    <w:p w:rsidR="001F2992" w:rsidRPr="009F6294" w:rsidRDefault="009058E8" w:rsidP="001F2992">
      <w:pPr>
        <w:pStyle w:val="Odstavekseznama"/>
        <w:numPr>
          <w:ilvl w:val="0"/>
          <w:numId w:val="48"/>
        </w:numPr>
        <w:rPr>
          <w:rFonts w:cstheme="minorHAnsi"/>
          <w:color w:val="595959" w:themeColor="text1" w:themeTint="A6"/>
        </w:rPr>
      </w:pPr>
      <w:r w:rsidRPr="009F6294">
        <w:rPr>
          <w:rFonts w:cstheme="minorHAnsi"/>
        </w:rPr>
        <w:t>Marjan Spetič.</w:t>
      </w:r>
      <w:r w:rsidR="001F2992" w:rsidRPr="009F6294">
        <w:rPr>
          <w:rFonts w:cstheme="minorHAnsi"/>
          <w:color w:val="595959" w:themeColor="text1" w:themeTint="A6"/>
        </w:rPr>
        <w:tab/>
      </w:r>
      <w:r w:rsidR="001F2992" w:rsidRPr="009F6294">
        <w:rPr>
          <w:rFonts w:cstheme="minorHAnsi"/>
          <w:color w:val="595959" w:themeColor="text1" w:themeTint="A6"/>
        </w:rPr>
        <w:tab/>
      </w:r>
      <w:r w:rsidR="001F2992" w:rsidRPr="009F6294">
        <w:rPr>
          <w:rFonts w:cstheme="minorHAnsi"/>
          <w:color w:val="595959" w:themeColor="text1" w:themeTint="A6"/>
        </w:rPr>
        <w:tab/>
      </w:r>
      <w:r w:rsidR="001F2992" w:rsidRPr="009F6294">
        <w:rPr>
          <w:rFonts w:cstheme="minorHAnsi"/>
          <w:color w:val="595959" w:themeColor="text1" w:themeTint="A6"/>
        </w:rPr>
        <w:tab/>
      </w:r>
      <w:r w:rsidR="001F2992" w:rsidRPr="009F6294">
        <w:rPr>
          <w:rFonts w:cstheme="minorHAnsi"/>
          <w:color w:val="595959" w:themeColor="text1" w:themeTint="A6"/>
        </w:rPr>
        <w:tab/>
      </w:r>
      <w:r w:rsidR="001F2992" w:rsidRPr="009F6294">
        <w:rPr>
          <w:rFonts w:cstheme="minorHAnsi"/>
          <w:color w:val="000000" w:themeColor="text1"/>
          <w:sz w:val="24"/>
          <w:szCs w:val="24"/>
        </w:rPr>
        <w:t>Šol</w:t>
      </w:r>
      <w:r w:rsidR="00CD0316" w:rsidRPr="009F6294">
        <w:rPr>
          <w:rFonts w:cstheme="minorHAnsi"/>
          <w:color w:val="000000" w:themeColor="text1"/>
          <w:sz w:val="24"/>
          <w:szCs w:val="24"/>
        </w:rPr>
        <w:t>sko</w:t>
      </w:r>
      <w:r w:rsidR="001F2992" w:rsidRPr="009F6294">
        <w:rPr>
          <w:rFonts w:cstheme="minorHAnsi"/>
          <w:color w:val="000000" w:themeColor="text1"/>
          <w:sz w:val="24"/>
          <w:szCs w:val="24"/>
        </w:rPr>
        <w:t xml:space="preserve"> leto 2011/12</w:t>
      </w:r>
    </w:p>
    <w:p w:rsidR="00EF4523" w:rsidRPr="009F6294" w:rsidRDefault="00EF4523" w:rsidP="001F2992">
      <w:pPr>
        <w:rPr>
          <w:rFonts w:cstheme="minorHAnsi"/>
          <w:color w:val="595959" w:themeColor="text1" w:themeTint="A6"/>
        </w:rPr>
      </w:pPr>
    </w:p>
    <w:p w:rsidR="009B6753" w:rsidRPr="009F6294" w:rsidRDefault="009B6753" w:rsidP="001F2992">
      <w:pPr>
        <w:rPr>
          <w:rFonts w:cstheme="minorHAnsi"/>
          <w:color w:val="595959" w:themeColor="text1" w:themeTint="A6"/>
        </w:rPr>
      </w:pPr>
    </w:p>
    <w:p w:rsidR="009B6753" w:rsidRPr="009F6294" w:rsidRDefault="009B6753" w:rsidP="001F2992">
      <w:pPr>
        <w:rPr>
          <w:rFonts w:cstheme="minorHAnsi"/>
          <w:color w:val="595959" w:themeColor="text1" w:themeTint="A6"/>
        </w:rPr>
      </w:pPr>
    </w:p>
    <w:tbl>
      <w:tblPr>
        <w:tblStyle w:val="Tabelamrea"/>
        <w:tblW w:w="0" w:type="auto"/>
        <w:tblBorders>
          <w:top w:val="thinThickSmallGap" w:sz="24" w:space="0" w:color="1F497D" w:themeColor="text2"/>
          <w:left w:val="thinThickSmallGap" w:sz="24" w:space="0" w:color="1F497D" w:themeColor="text2"/>
          <w:bottom w:val="thinThickSmallGap" w:sz="24" w:space="0" w:color="1F497D" w:themeColor="text2"/>
          <w:right w:val="thinThickSmallGap" w:sz="24" w:space="0" w:color="1F497D" w:themeColor="text2"/>
          <w:insideH w:val="thinThickSmallGap" w:sz="24" w:space="0" w:color="1F497D" w:themeColor="text2"/>
          <w:insideV w:val="thinThickSmallGap" w:sz="24" w:space="0" w:color="1F497D" w:themeColor="text2"/>
        </w:tblBorders>
        <w:tblLook w:val="04A0" w:firstRow="1" w:lastRow="0" w:firstColumn="1" w:lastColumn="0" w:noHBand="0" w:noVBand="1"/>
      </w:tblPr>
      <w:tblGrid>
        <w:gridCol w:w="9212"/>
      </w:tblGrid>
      <w:tr w:rsidR="009B6753" w:rsidRPr="009F6294" w:rsidTr="004201DA">
        <w:tc>
          <w:tcPr>
            <w:tcW w:w="9212" w:type="dxa"/>
          </w:tcPr>
          <w:p w:rsidR="009B6753" w:rsidRPr="009F6294" w:rsidRDefault="009B6753" w:rsidP="004201DA">
            <w:pPr>
              <w:jc w:val="center"/>
              <w:rPr>
                <w:rFonts w:eastAsia="SimSun" w:cstheme="minorHAnsi"/>
                <w:color w:val="1F497D" w:themeColor="text2"/>
                <w:sz w:val="40"/>
                <w:szCs w:val="40"/>
              </w:rPr>
            </w:pPr>
            <w:r w:rsidRPr="009F6294">
              <w:rPr>
                <w:rFonts w:eastAsia="SimSun" w:cstheme="minorHAnsi"/>
                <w:color w:val="1F497D" w:themeColor="text2"/>
                <w:sz w:val="40"/>
                <w:szCs w:val="40"/>
              </w:rPr>
              <w:t>ŠOL. LETO 2011/12</w:t>
            </w:r>
          </w:p>
          <w:p w:rsidR="009B6753" w:rsidRPr="009F6294" w:rsidRDefault="009B6753" w:rsidP="004201DA">
            <w:pPr>
              <w:rPr>
                <w:rFonts w:eastAsia="SimSun" w:cstheme="minorHAnsi"/>
                <w:color w:val="1F497D" w:themeColor="text2"/>
                <w:sz w:val="40"/>
                <w:szCs w:val="40"/>
              </w:rPr>
            </w:pPr>
          </w:p>
          <w:p w:rsidR="009B6753" w:rsidRPr="009F6294" w:rsidRDefault="009B6753" w:rsidP="004201DA">
            <w:pPr>
              <w:jc w:val="center"/>
              <w:rPr>
                <w:rFonts w:eastAsia="SimSun" w:cstheme="minorHAnsi"/>
                <w:b/>
                <w:color w:val="1F497D" w:themeColor="text2"/>
                <w:sz w:val="40"/>
                <w:szCs w:val="40"/>
              </w:rPr>
            </w:pPr>
            <w:r w:rsidRPr="009F6294">
              <w:rPr>
                <w:rFonts w:eastAsia="SimSun" w:cstheme="minorHAnsi"/>
                <w:color w:val="1F497D" w:themeColor="text2"/>
                <w:sz w:val="40"/>
                <w:szCs w:val="40"/>
              </w:rPr>
              <w:t xml:space="preserve">PREDMET: </w:t>
            </w:r>
            <w:r w:rsidRPr="009F6294">
              <w:rPr>
                <w:rFonts w:eastAsia="SimSun" w:cstheme="minorHAnsi"/>
                <w:b/>
                <w:color w:val="1F497D" w:themeColor="text2"/>
                <w:sz w:val="40"/>
                <w:szCs w:val="40"/>
              </w:rPr>
              <w:t>INFORMACIJSKO – KOMUNIKACIJSKA TEHNOLOGIJA</w:t>
            </w:r>
          </w:p>
          <w:p w:rsidR="009B6753" w:rsidRPr="009F6294" w:rsidRDefault="009B6753" w:rsidP="004201DA">
            <w:pPr>
              <w:jc w:val="center"/>
              <w:rPr>
                <w:rFonts w:eastAsia="SimSun" w:cstheme="minorHAnsi"/>
                <w:b/>
                <w:color w:val="1F497D" w:themeColor="text2"/>
                <w:sz w:val="40"/>
                <w:szCs w:val="40"/>
              </w:rPr>
            </w:pPr>
            <w:r w:rsidRPr="009F6294">
              <w:rPr>
                <w:rFonts w:eastAsia="SimSun" w:cstheme="minorHAnsi"/>
                <w:b/>
                <w:color w:val="1F497D" w:themeColor="text2"/>
                <w:sz w:val="40"/>
                <w:szCs w:val="40"/>
              </w:rPr>
              <w:t>(odprti kurikul, modul iz programa Medijski tehnik)</w:t>
            </w:r>
          </w:p>
          <w:p w:rsidR="009B6753" w:rsidRPr="009F6294" w:rsidRDefault="009B6753" w:rsidP="004201DA">
            <w:pPr>
              <w:rPr>
                <w:rFonts w:cstheme="minorHAnsi"/>
                <w:color w:val="1F497D" w:themeColor="text2"/>
                <w:sz w:val="40"/>
                <w:szCs w:val="40"/>
              </w:rPr>
            </w:pPr>
          </w:p>
          <w:p w:rsidR="009B6753" w:rsidRPr="009F6294" w:rsidRDefault="009B6753" w:rsidP="004201DA">
            <w:pPr>
              <w:jc w:val="center"/>
              <w:rPr>
                <w:rFonts w:eastAsia="SimSun" w:cstheme="minorHAnsi"/>
                <w:color w:val="1F497D" w:themeColor="text2"/>
                <w:sz w:val="40"/>
                <w:szCs w:val="40"/>
              </w:rPr>
            </w:pPr>
            <w:r w:rsidRPr="009F6294">
              <w:rPr>
                <w:rFonts w:eastAsia="SimSun" w:cstheme="minorHAnsi"/>
                <w:color w:val="1F497D" w:themeColor="text2"/>
                <w:sz w:val="40"/>
                <w:szCs w:val="40"/>
              </w:rPr>
              <w:t xml:space="preserve">RAZRED: 3. letnik </w:t>
            </w:r>
            <w:proofErr w:type="spellStart"/>
            <w:r w:rsidRPr="009F6294">
              <w:rPr>
                <w:rFonts w:eastAsia="SimSun" w:cstheme="minorHAnsi"/>
                <w:color w:val="1F497D" w:themeColor="text2"/>
                <w:sz w:val="40"/>
                <w:szCs w:val="40"/>
              </w:rPr>
              <w:t>aranžerski</w:t>
            </w:r>
            <w:proofErr w:type="spellEnd"/>
            <w:r w:rsidRPr="009F6294">
              <w:rPr>
                <w:rFonts w:eastAsia="SimSun" w:cstheme="minorHAnsi"/>
                <w:color w:val="1F497D" w:themeColor="text2"/>
                <w:sz w:val="40"/>
                <w:szCs w:val="40"/>
              </w:rPr>
              <w:t xml:space="preserve"> tehnik, </w:t>
            </w:r>
            <w:bookmarkStart w:id="0" w:name="_GoBack"/>
            <w:bookmarkEnd w:id="0"/>
          </w:p>
          <w:p w:rsidR="009B6753" w:rsidRPr="009F6294" w:rsidRDefault="009B6753" w:rsidP="004201DA">
            <w:pPr>
              <w:jc w:val="center"/>
              <w:rPr>
                <w:rFonts w:eastAsia="SimSun" w:cstheme="minorHAnsi"/>
                <w:color w:val="1F497D" w:themeColor="text2"/>
                <w:sz w:val="40"/>
                <w:szCs w:val="40"/>
              </w:rPr>
            </w:pPr>
          </w:p>
          <w:p w:rsidR="009B6753" w:rsidRPr="009F6294" w:rsidRDefault="009B6753" w:rsidP="004201DA">
            <w:pPr>
              <w:jc w:val="center"/>
              <w:rPr>
                <w:rFonts w:eastAsia="SimSun" w:cstheme="minorHAnsi"/>
                <w:color w:val="1F497D" w:themeColor="text2"/>
                <w:sz w:val="40"/>
                <w:szCs w:val="40"/>
              </w:rPr>
            </w:pPr>
            <w:r w:rsidRPr="009F6294">
              <w:rPr>
                <w:rFonts w:eastAsia="SimSun" w:cstheme="minorHAnsi"/>
                <w:color w:val="1F497D" w:themeColor="text2"/>
                <w:sz w:val="40"/>
                <w:szCs w:val="40"/>
              </w:rPr>
              <w:t>TEDENSKO ŠT. UR: 2 (praktični pouk)</w:t>
            </w:r>
          </w:p>
          <w:p w:rsidR="009B6753" w:rsidRPr="009F6294" w:rsidRDefault="009B6753" w:rsidP="004201DA">
            <w:pPr>
              <w:rPr>
                <w:rFonts w:eastAsia="SimSun" w:cstheme="minorHAnsi"/>
                <w:color w:val="1F497D" w:themeColor="text2"/>
                <w:sz w:val="40"/>
                <w:szCs w:val="40"/>
              </w:rPr>
            </w:pPr>
          </w:p>
          <w:p w:rsidR="009B6753" w:rsidRPr="009F6294" w:rsidRDefault="009B6753" w:rsidP="004201DA">
            <w:pPr>
              <w:jc w:val="center"/>
              <w:rPr>
                <w:rFonts w:eastAsia="SimSun" w:cstheme="minorHAnsi"/>
                <w:sz w:val="28"/>
                <w:szCs w:val="28"/>
              </w:rPr>
            </w:pPr>
            <w:r w:rsidRPr="009F6294">
              <w:rPr>
                <w:rFonts w:eastAsia="SimSun" w:cstheme="minorHAnsi"/>
                <w:color w:val="1F497D" w:themeColor="text2"/>
                <w:sz w:val="40"/>
                <w:szCs w:val="40"/>
              </w:rPr>
              <w:t>LETNO ŠT. UR: 68</w:t>
            </w:r>
          </w:p>
        </w:tc>
      </w:tr>
    </w:tbl>
    <w:p w:rsidR="00DE2AFA" w:rsidRPr="009F6294" w:rsidRDefault="00DE2AFA" w:rsidP="001F2992">
      <w:pPr>
        <w:rPr>
          <w:rFonts w:cstheme="minorHAnsi"/>
          <w:color w:val="595959" w:themeColor="text1" w:themeTint="A6"/>
        </w:rPr>
      </w:pPr>
    </w:p>
    <w:p w:rsidR="00DE2AFA" w:rsidRPr="009F6294" w:rsidRDefault="00DE2AFA" w:rsidP="001F2992">
      <w:pPr>
        <w:rPr>
          <w:rFonts w:cstheme="minorHAnsi"/>
          <w:color w:val="595959" w:themeColor="text1" w:themeTint="A6"/>
        </w:rPr>
      </w:pPr>
    </w:p>
    <w:sdt>
      <w:sdtPr>
        <w:rPr>
          <w:rFonts w:asciiTheme="minorHAnsi" w:eastAsiaTheme="minorHAnsi" w:hAnsiTheme="minorHAnsi" w:cstheme="minorHAnsi"/>
          <w:b w:val="0"/>
          <w:bCs w:val="0"/>
          <w:color w:val="auto"/>
          <w:sz w:val="22"/>
          <w:szCs w:val="22"/>
          <w:lang w:eastAsia="en-US"/>
        </w:rPr>
        <w:id w:val="-887410219"/>
        <w:docPartObj>
          <w:docPartGallery w:val="Table of Contents"/>
          <w:docPartUnique/>
        </w:docPartObj>
      </w:sdtPr>
      <w:sdtEndPr/>
      <w:sdtContent>
        <w:p w:rsidR="00EF4523" w:rsidRPr="009F6294" w:rsidRDefault="00EF4523" w:rsidP="00EF4523">
          <w:pPr>
            <w:pStyle w:val="NaslovTOC"/>
            <w:rPr>
              <w:rFonts w:asciiTheme="minorHAnsi" w:hAnsiTheme="minorHAnsi" w:cstheme="minorHAnsi"/>
            </w:rPr>
          </w:pPr>
          <w:r w:rsidRPr="009F6294">
            <w:rPr>
              <w:rFonts w:asciiTheme="minorHAnsi" w:hAnsiTheme="minorHAnsi" w:cstheme="minorHAnsi"/>
            </w:rPr>
            <w:t>Vsebina</w:t>
          </w:r>
        </w:p>
        <w:p w:rsidR="007227FA" w:rsidRPr="009F6294" w:rsidRDefault="007227FA" w:rsidP="007227FA">
          <w:pPr>
            <w:rPr>
              <w:rFonts w:cstheme="minorHAnsi"/>
              <w:lang w:eastAsia="sl-SI"/>
            </w:rPr>
          </w:pPr>
        </w:p>
        <w:p w:rsidR="008663B3" w:rsidRPr="009F6294" w:rsidRDefault="00EF4523">
          <w:pPr>
            <w:pStyle w:val="Kazalovsebine2"/>
            <w:tabs>
              <w:tab w:val="right" w:leader="dot" w:pos="9062"/>
            </w:tabs>
            <w:rPr>
              <w:rFonts w:eastAsiaTheme="minorEastAsia" w:cstheme="minorHAnsi"/>
              <w:noProof/>
              <w:lang w:eastAsia="sl-SI"/>
            </w:rPr>
          </w:pPr>
          <w:r w:rsidRPr="009F6294">
            <w:rPr>
              <w:rFonts w:cstheme="minorHAnsi"/>
            </w:rPr>
            <w:fldChar w:fldCharType="begin"/>
          </w:r>
          <w:r w:rsidRPr="009F6294">
            <w:rPr>
              <w:rFonts w:cstheme="minorHAnsi"/>
            </w:rPr>
            <w:instrText xml:space="preserve"> TOC \o "1-3" \h \z \u </w:instrText>
          </w:r>
          <w:r w:rsidRPr="009F6294">
            <w:rPr>
              <w:rFonts w:cstheme="minorHAnsi"/>
            </w:rPr>
            <w:fldChar w:fldCharType="separate"/>
          </w:r>
          <w:hyperlink w:anchor="_Toc309218630" w:history="1">
            <w:r w:rsidR="008663B3" w:rsidRPr="009F6294">
              <w:rPr>
                <w:rStyle w:val="Hiperpovezava"/>
                <w:rFonts w:eastAsia="Dotum" w:cstheme="minorHAnsi"/>
                <w:noProof/>
              </w:rPr>
              <w:t>Usmerjevalni cilji</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_Toc309218630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3</w:t>
            </w:r>
            <w:r w:rsidR="008663B3" w:rsidRPr="009F6294">
              <w:rPr>
                <w:rFonts w:cstheme="minorHAnsi"/>
                <w:noProof/>
                <w:webHidden/>
              </w:rPr>
              <w:fldChar w:fldCharType="end"/>
            </w:r>
          </w:hyperlink>
        </w:p>
        <w:p w:rsidR="008663B3" w:rsidRPr="009F6294" w:rsidRDefault="00523845">
          <w:pPr>
            <w:pStyle w:val="Kazalovsebine2"/>
            <w:tabs>
              <w:tab w:val="right" w:leader="dot" w:pos="9062"/>
            </w:tabs>
            <w:rPr>
              <w:rFonts w:eastAsiaTheme="minorEastAsia" w:cstheme="minorHAnsi"/>
              <w:noProof/>
              <w:lang w:eastAsia="sl-SI"/>
            </w:rPr>
          </w:pPr>
          <w:hyperlink w:anchor="_Toc309218631" w:history="1">
            <w:r w:rsidR="008663B3" w:rsidRPr="009F6294">
              <w:rPr>
                <w:rStyle w:val="Hiperpovezava"/>
                <w:rFonts w:eastAsia="Dotum" w:cstheme="minorHAnsi"/>
                <w:noProof/>
              </w:rPr>
              <w:t>Poklicne kompetence</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_Toc309218631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3</w:t>
            </w:r>
            <w:r w:rsidR="008663B3" w:rsidRPr="009F6294">
              <w:rPr>
                <w:rFonts w:cstheme="minorHAnsi"/>
                <w:noProof/>
                <w:webHidden/>
              </w:rPr>
              <w:fldChar w:fldCharType="end"/>
            </w:r>
          </w:hyperlink>
        </w:p>
        <w:p w:rsidR="008663B3" w:rsidRPr="009F6294" w:rsidRDefault="00523845">
          <w:pPr>
            <w:pStyle w:val="Kazalovsebine2"/>
            <w:tabs>
              <w:tab w:val="right" w:leader="dot" w:pos="9062"/>
            </w:tabs>
            <w:rPr>
              <w:rFonts w:eastAsiaTheme="minorEastAsia" w:cstheme="minorHAnsi"/>
              <w:noProof/>
              <w:lang w:eastAsia="sl-SI"/>
            </w:rPr>
          </w:pPr>
          <w:hyperlink w:anchor="_Toc309218632" w:history="1">
            <w:r w:rsidR="008663B3" w:rsidRPr="009F6294">
              <w:rPr>
                <w:rStyle w:val="Hiperpovezava"/>
                <w:rFonts w:eastAsia="Dotum" w:cstheme="minorHAnsi"/>
                <w:noProof/>
              </w:rPr>
              <w:t>Računalniška oprema – 6 ur</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_Toc309218632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4</w:t>
            </w:r>
            <w:r w:rsidR="008663B3" w:rsidRPr="009F6294">
              <w:rPr>
                <w:rFonts w:cstheme="minorHAnsi"/>
                <w:noProof/>
                <w:webHidden/>
              </w:rPr>
              <w:fldChar w:fldCharType="end"/>
            </w:r>
          </w:hyperlink>
        </w:p>
        <w:p w:rsidR="008663B3" w:rsidRPr="009F6294" w:rsidRDefault="00523845">
          <w:pPr>
            <w:pStyle w:val="Kazalovsebine2"/>
            <w:tabs>
              <w:tab w:val="right" w:leader="dot" w:pos="9062"/>
            </w:tabs>
            <w:rPr>
              <w:rFonts w:eastAsiaTheme="minorEastAsia" w:cstheme="minorHAnsi"/>
              <w:noProof/>
              <w:lang w:eastAsia="sl-SI"/>
            </w:rPr>
          </w:pPr>
          <w:hyperlink w:anchor="_Toc309218633" w:history="1">
            <w:r w:rsidR="008663B3" w:rsidRPr="009F6294">
              <w:rPr>
                <w:rStyle w:val="Hiperpovezava"/>
                <w:rFonts w:cstheme="minorHAnsi"/>
                <w:noProof/>
              </w:rPr>
              <w:t>Programska orodja za: urejanje besedil, tabel, grafikonov, predstavitev – 40 ur</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_Toc309218633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5</w:t>
            </w:r>
            <w:r w:rsidR="008663B3" w:rsidRPr="009F6294">
              <w:rPr>
                <w:rFonts w:cstheme="minorHAnsi"/>
                <w:noProof/>
                <w:webHidden/>
              </w:rPr>
              <w:fldChar w:fldCharType="end"/>
            </w:r>
          </w:hyperlink>
        </w:p>
        <w:p w:rsidR="008663B3" w:rsidRPr="009F6294" w:rsidRDefault="00523845">
          <w:pPr>
            <w:pStyle w:val="Kazalovsebine2"/>
            <w:tabs>
              <w:tab w:val="right" w:leader="dot" w:pos="9062"/>
            </w:tabs>
            <w:rPr>
              <w:rFonts w:eastAsiaTheme="minorEastAsia" w:cstheme="minorHAnsi"/>
              <w:noProof/>
              <w:lang w:eastAsia="sl-SI"/>
            </w:rPr>
          </w:pPr>
          <w:hyperlink w:anchor="_Toc309218634" w:history="1">
            <w:r w:rsidR="008663B3" w:rsidRPr="009F6294">
              <w:rPr>
                <w:rStyle w:val="Hiperpovezava"/>
                <w:rFonts w:eastAsia="Dotum" w:cstheme="minorHAnsi"/>
                <w:noProof/>
              </w:rPr>
              <w:t>Računalniška omrežja, internet  in elektronska pošta – 8 ur</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_Toc309218634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6</w:t>
            </w:r>
            <w:r w:rsidR="008663B3" w:rsidRPr="009F6294">
              <w:rPr>
                <w:rFonts w:cstheme="minorHAnsi"/>
                <w:noProof/>
                <w:webHidden/>
              </w:rPr>
              <w:fldChar w:fldCharType="end"/>
            </w:r>
          </w:hyperlink>
        </w:p>
        <w:p w:rsidR="008663B3" w:rsidRPr="009F6294" w:rsidRDefault="00523845">
          <w:pPr>
            <w:pStyle w:val="Kazalovsebine2"/>
            <w:tabs>
              <w:tab w:val="right" w:leader="dot" w:pos="9062"/>
            </w:tabs>
            <w:rPr>
              <w:rFonts w:eastAsiaTheme="minorEastAsia" w:cstheme="minorHAnsi"/>
              <w:noProof/>
              <w:lang w:eastAsia="sl-SI"/>
            </w:rPr>
          </w:pPr>
          <w:hyperlink w:anchor="_Toc309218635" w:history="1">
            <w:r w:rsidR="008663B3" w:rsidRPr="009F6294">
              <w:rPr>
                <w:rStyle w:val="Hiperpovezava"/>
                <w:rFonts w:eastAsia="Dotum" w:cstheme="minorHAnsi"/>
                <w:noProof/>
              </w:rPr>
              <w:t>Predstavitev informacij na spletu – 10 ur</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_Toc309218635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7</w:t>
            </w:r>
            <w:r w:rsidR="008663B3" w:rsidRPr="009F6294">
              <w:rPr>
                <w:rFonts w:cstheme="minorHAnsi"/>
                <w:noProof/>
                <w:webHidden/>
              </w:rPr>
              <w:fldChar w:fldCharType="end"/>
            </w:r>
          </w:hyperlink>
        </w:p>
        <w:p w:rsidR="008663B3" w:rsidRPr="009F6294" w:rsidRDefault="00523845">
          <w:pPr>
            <w:pStyle w:val="Kazalovsebine2"/>
            <w:tabs>
              <w:tab w:val="right" w:leader="dot" w:pos="9062"/>
            </w:tabs>
            <w:rPr>
              <w:rFonts w:eastAsiaTheme="minorEastAsia" w:cstheme="minorHAnsi"/>
              <w:noProof/>
              <w:lang w:eastAsia="sl-SI"/>
            </w:rPr>
          </w:pPr>
          <w:hyperlink w:anchor="_Toc309218636" w:history="1">
            <w:r w:rsidR="008663B3" w:rsidRPr="009F6294">
              <w:rPr>
                <w:rStyle w:val="Hiperpovezava"/>
                <w:rFonts w:eastAsia="Dotum" w:cstheme="minorHAnsi"/>
                <w:noProof/>
              </w:rPr>
              <w:t>Nerazporejene – 4 ure</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_Toc309218636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7</w:t>
            </w:r>
            <w:r w:rsidR="008663B3" w:rsidRPr="009F6294">
              <w:rPr>
                <w:rFonts w:cstheme="minorHAnsi"/>
                <w:noProof/>
                <w:webHidden/>
              </w:rPr>
              <w:fldChar w:fldCharType="end"/>
            </w:r>
          </w:hyperlink>
        </w:p>
        <w:p w:rsidR="008663B3" w:rsidRPr="009F6294" w:rsidRDefault="00523845">
          <w:pPr>
            <w:pStyle w:val="Kazalovsebine2"/>
            <w:tabs>
              <w:tab w:val="right" w:leader="dot" w:pos="9062"/>
            </w:tabs>
            <w:rPr>
              <w:rFonts w:eastAsiaTheme="minorEastAsia" w:cstheme="minorHAnsi"/>
              <w:noProof/>
              <w:lang w:eastAsia="sl-SI"/>
            </w:rPr>
          </w:pPr>
          <w:hyperlink w:anchor="_Toc309218637" w:history="1">
            <w:r w:rsidR="008663B3" w:rsidRPr="009F6294">
              <w:rPr>
                <w:rStyle w:val="Hiperpovezava"/>
                <w:rFonts w:eastAsia="Dotum" w:cstheme="minorHAnsi"/>
                <w:noProof/>
              </w:rPr>
              <w:t>Preverjanje in ocenjevanje znanja</w:t>
            </w:r>
            <w:r w:rsidR="008663B3" w:rsidRPr="009F6294">
              <w:rPr>
                <w:rFonts w:cstheme="minorHAnsi"/>
                <w:noProof/>
                <w:webHidden/>
              </w:rPr>
              <w:tab/>
            </w:r>
            <w:r w:rsidR="008663B3" w:rsidRPr="009F6294">
              <w:rPr>
                <w:rFonts w:cstheme="minorHAnsi"/>
                <w:noProof/>
                <w:webHidden/>
              </w:rPr>
              <w:fldChar w:fldCharType="begin"/>
            </w:r>
            <w:r w:rsidR="008663B3" w:rsidRPr="009F6294">
              <w:rPr>
                <w:rFonts w:cstheme="minorHAnsi"/>
                <w:noProof/>
                <w:webHidden/>
              </w:rPr>
              <w:instrText xml:space="preserve"> PAGEREF _Toc309218637 \h </w:instrText>
            </w:r>
            <w:r w:rsidR="008663B3" w:rsidRPr="009F6294">
              <w:rPr>
                <w:rFonts w:cstheme="minorHAnsi"/>
                <w:noProof/>
                <w:webHidden/>
              </w:rPr>
            </w:r>
            <w:r w:rsidR="008663B3" w:rsidRPr="009F6294">
              <w:rPr>
                <w:rFonts w:cstheme="minorHAnsi"/>
                <w:noProof/>
                <w:webHidden/>
              </w:rPr>
              <w:fldChar w:fldCharType="separate"/>
            </w:r>
            <w:r w:rsidR="008663B3" w:rsidRPr="009F6294">
              <w:rPr>
                <w:rFonts w:cstheme="minorHAnsi"/>
                <w:noProof/>
                <w:webHidden/>
              </w:rPr>
              <w:t>8</w:t>
            </w:r>
            <w:r w:rsidR="008663B3" w:rsidRPr="009F6294">
              <w:rPr>
                <w:rFonts w:cstheme="minorHAnsi"/>
                <w:noProof/>
                <w:webHidden/>
              </w:rPr>
              <w:fldChar w:fldCharType="end"/>
            </w:r>
          </w:hyperlink>
        </w:p>
        <w:p w:rsidR="00EF4523" w:rsidRPr="009F6294" w:rsidRDefault="00EF4523" w:rsidP="00EF4523">
          <w:pPr>
            <w:rPr>
              <w:rFonts w:cstheme="minorHAnsi"/>
            </w:rPr>
          </w:pPr>
          <w:r w:rsidRPr="009F6294">
            <w:rPr>
              <w:rFonts w:cstheme="minorHAnsi"/>
              <w:b/>
              <w:bCs/>
            </w:rPr>
            <w:fldChar w:fldCharType="end"/>
          </w:r>
        </w:p>
      </w:sdtContent>
    </w:sdt>
    <w:p w:rsidR="001F2992" w:rsidRPr="009F6294" w:rsidRDefault="001F2992">
      <w:pPr>
        <w:rPr>
          <w:rFonts w:cstheme="minorHAnsi"/>
        </w:rPr>
      </w:pPr>
      <w:r w:rsidRPr="009F6294">
        <w:rPr>
          <w:rFonts w:cstheme="minorHAnsi"/>
        </w:rPr>
        <w:br w:type="page"/>
      </w:r>
    </w:p>
    <w:p w:rsidR="00550223" w:rsidRPr="009F6294" w:rsidRDefault="00550223">
      <w:pPr>
        <w:rPr>
          <w:rFonts w:cstheme="minorHAnsi"/>
        </w:rPr>
      </w:pPr>
    </w:p>
    <w:tbl>
      <w:tblPr>
        <w:tblStyle w:val="Tabelamrea"/>
        <w:tblpPr w:leftFromText="141" w:rightFromText="141" w:vertAnchor="text" w:horzAnchor="margin" w:tblpY="-409"/>
        <w:tblW w:w="9923" w:type="dxa"/>
        <w:tblLook w:val="04A0" w:firstRow="1" w:lastRow="0" w:firstColumn="1" w:lastColumn="0" w:noHBand="0" w:noVBand="1"/>
      </w:tblPr>
      <w:tblGrid>
        <w:gridCol w:w="9923"/>
      </w:tblGrid>
      <w:tr w:rsidR="00EF4523" w:rsidRPr="009F6294" w:rsidTr="007F3821">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EF4523" w:rsidRPr="009F6294" w:rsidRDefault="00EF4523" w:rsidP="007F3821">
            <w:pPr>
              <w:pStyle w:val="Naslov2"/>
              <w:outlineLvl w:val="1"/>
              <w:rPr>
                <w:rFonts w:asciiTheme="minorHAnsi" w:eastAsia="Dotum" w:hAnsiTheme="minorHAnsi" w:cstheme="minorHAnsi"/>
                <w:sz w:val="32"/>
                <w:szCs w:val="32"/>
              </w:rPr>
            </w:pPr>
            <w:bookmarkStart w:id="1" w:name="_Toc309218630"/>
            <w:r w:rsidRPr="009F6294">
              <w:rPr>
                <w:rFonts w:asciiTheme="minorHAnsi" w:eastAsia="Dotum" w:hAnsiTheme="minorHAnsi" w:cstheme="minorHAnsi"/>
                <w:sz w:val="32"/>
                <w:szCs w:val="32"/>
              </w:rPr>
              <w:t>Usmerjevalni cilji</w:t>
            </w:r>
            <w:bookmarkEnd w:id="1"/>
          </w:p>
        </w:tc>
      </w:tr>
    </w:tbl>
    <w:p w:rsidR="00EF4523" w:rsidRPr="009F6294" w:rsidRDefault="00EF4523" w:rsidP="00EF4523">
      <w:pPr>
        <w:pStyle w:val="Brezrazmikov"/>
        <w:rPr>
          <w:rFonts w:cstheme="minorHAnsi"/>
        </w:rPr>
      </w:pPr>
    </w:p>
    <w:p w:rsidR="00EF4523" w:rsidRPr="009F6294" w:rsidRDefault="00EF4523" w:rsidP="00EF4523">
      <w:pPr>
        <w:rPr>
          <w:rFonts w:cstheme="minorHAnsi"/>
        </w:rPr>
      </w:pPr>
      <w:r w:rsidRPr="009F6294">
        <w:rPr>
          <w:rFonts w:cstheme="minorHAnsi"/>
        </w:rPr>
        <w:t>Dijak bo zmožen:</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uporabljati sodobno informacijsko komunikacijsko tehnologijo, računalniško opremo in programska orodja,</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uporabljati računalnik in standardne vhodno-izhodne enote,</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urejati besedila, tabele, grafikone in elektronske preglednice,</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uporabljati računalniška omrežja, internet in elektronsko pošto,</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predstaviti informacije na spletu,</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razvijati informacijsko pismenost,</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razvijati sposobnost komuniciranja,</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razumeti pomen nastopa in predstavitve,</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oblikovati stališča do pridobljenih informacij,</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razvijati sposobnosti učinkovitega in uspešnega iskanja, vrednotenja, hranjenja, obdelave in uporabe aktualnih podatkov,</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razvijati pravilen odnos do varovanja lastnine (avtorske pravice) in osebnosti (varovanje podatkov),</w:t>
      </w:r>
    </w:p>
    <w:p w:rsidR="00EF4523" w:rsidRPr="009F6294" w:rsidRDefault="00EF4523" w:rsidP="00EF4523">
      <w:pPr>
        <w:numPr>
          <w:ilvl w:val="0"/>
          <w:numId w:val="42"/>
        </w:numPr>
        <w:spacing w:before="100" w:beforeAutospacing="1" w:after="100" w:afterAutospacing="1" w:line="240" w:lineRule="auto"/>
        <w:jc w:val="both"/>
        <w:rPr>
          <w:rFonts w:cstheme="minorHAnsi"/>
          <w:lang w:val="pl-PL"/>
        </w:rPr>
      </w:pPr>
      <w:r w:rsidRPr="009F6294">
        <w:rPr>
          <w:rFonts w:cstheme="minorHAnsi"/>
          <w:lang w:val="pl-PL"/>
        </w:rPr>
        <w:t>razvijati sposobnost in odgovornost za sodelovanje v skupini.</w:t>
      </w:r>
    </w:p>
    <w:p w:rsidR="00EF4523" w:rsidRPr="009F6294" w:rsidRDefault="00EF4523" w:rsidP="00EF4523">
      <w:pPr>
        <w:spacing w:before="100" w:beforeAutospacing="1" w:after="100" w:afterAutospacing="1"/>
        <w:rPr>
          <w:rFonts w:cstheme="minorHAnsi"/>
          <w:b/>
          <w:sz w:val="24"/>
          <w:szCs w:val="24"/>
          <w:lang w:val="pl-PL"/>
        </w:rPr>
      </w:pPr>
    </w:p>
    <w:tbl>
      <w:tblPr>
        <w:tblStyle w:val="Tabelamrea"/>
        <w:tblpPr w:leftFromText="141" w:rightFromText="141" w:vertAnchor="text" w:horzAnchor="margin" w:tblpY="-409"/>
        <w:tblW w:w="9923" w:type="dxa"/>
        <w:tblLook w:val="04A0" w:firstRow="1" w:lastRow="0" w:firstColumn="1" w:lastColumn="0" w:noHBand="0" w:noVBand="1"/>
      </w:tblPr>
      <w:tblGrid>
        <w:gridCol w:w="9923"/>
      </w:tblGrid>
      <w:tr w:rsidR="00EF4523" w:rsidRPr="009F6294" w:rsidTr="007F3821">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EF4523" w:rsidRPr="009F6294" w:rsidRDefault="00EF4523" w:rsidP="007F3821">
            <w:pPr>
              <w:pStyle w:val="Naslov2"/>
              <w:outlineLvl w:val="1"/>
              <w:rPr>
                <w:rFonts w:asciiTheme="minorHAnsi" w:eastAsia="Dotum" w:hAnsiTheme="minorHAnsi" w:cstheme="minorHAnsi"/>
                <w:sz w:val="32"/>
                <w:szCs w:val="32"/>
              </w:rPr>
            </w:pPr>
            <w:bookmarkStart w:id="2" w:name="_Toc309218631"/>
            <w:r w:rsidRPr="009F6294">
              <w:rPr>
                <w:rFonts w:asciiTheme="minorHAnsi" w:eastAsia="Dotum" w:hAnsiTheme="minorHAnsi" w:cstheme="minorHAnsi"/>
                <w:sz w:val="32"/>
                <w:szCs w:val="32"/>
              </w:rPr>
              <w:t>Poklicne kompetence</w:t>
            </w:r>
            <w:bookmarkEnd w:id="2"/>
          </w:p>
        </w:tc>
      </w:tr>
    </w:tbl>
    <w:p w:rsidR="003B36CA" w:rsidRPr="009F6294" w:rsidRDefault="003B36CA" w:rsidP="00EF4523">
      <w:pPr>
        <w:rPr>
          <w:rFonts w:cstheme="minorHAnsi"/>
        </w:rPr>
      </w:pPr>
      <w:r w:rsidRPr="009F6294">
        <w:rPr>
          <w:rFonts w:cstheme="minorHAnsi"/>
        </w:rPr>
        <w:t>Dijak:</w:t>
      </w:r>
    </w:p>
    <w:p w:rsidR="003B36CA" w:rsidRPr="009F6294" w:rsidRDefault="003B36CA" w:rsidP="003B36CA">
      <w:pPr>
        <w:pStyle w:val="Odstavekseznama"/>
        <w:numPr>
          <w:ilvl w:val="0"/>
          <w:numId w:val="43"/>
        </w:numPr>
        <w:rPr>
          <w:rFonts w:cstheme="minorHAnsi"/>
        </w:rPr>
      </w:pPr>
      <w:r w:rsidRPr="009F6294">
        <w:rPr>
          <w:rFonts w:cstheme="minorHAnsi"/>
        </w:rPr>
        <w:t>u</w:t>
      </w:r>
      <w:r w:rsidR="00EF4523" w:rsidRPr="009F6294">
        <w:rPr>
          <w:rFonts w:cstheme="minorHAnsi"/>
        </w:rPr>
        <w:t>porablja računalniško opremo</w:t>
      </w:r>
      <w:r w:rsidRPr="009F6294">
        <w:rPr>
          <w:rFonts w:cstheme="minorHAnsi"/>
        </w:rPr>
        <w:t>,</w:t>
      </w:r>
    </w:p>
    <w:p w:rsidR="003B36CA" w:rsidRPr="009F6294" w:rsidRDefault="003B36CA" w:rsidP="003B36CA">
      <w:pPr>
        <w:pStyle w:val="Odstavekseznama"/>
        <w:numPr>
          <w:ilvl w:val="0"/>
          <w:numId w:val="43"/>
        </w:numPr>
        <w:rPr>
          <w:rFonts w:cstheme="minorHAnsi"/>
        </w:rPr>
      </w:pPr>
      <w:r w:rsidRPr="009F6294">
        <w:rPr>
          <w:rFonts w:cstheme="minorHAnsi"/>
        </w:rPr>
        <w:t>u</w:t>
      </w:r>
      <w:r w:rsidR="00EF4523" w:rsidRPr="009F6294">
        <w:rPr>
          <w:rFonts w:cstheme="minorHAnsi"/>
        </w:rPr>
        <w:t>porablja programska orodja za urejanje besedil, tabel, grafikonov in orodja za izdelavo predstavitev</w:t>
      </w:r>
      <w:r w:rsidRPr="009F6294">
        <w:rPr>
          <w:rFonts w:cstheme="minorHAnsi"/>
        </w:rPr>
        <w:t xml:space="preserve">, </w:t>
      </w:r>
    </w:p>
    <w:p w:rsidR="003B36CA" w:rsidRPr="009F6294" w:rsidRDefault="003B36CA" w:rsidP="003B36CA">
      <w:pPr>
        <w:pStyle w:val="Odstavekseznama"/>
        <w:numPr>
          <w:ilvl w:val="0"/>
          <w:numId w:val="43"/>
        </w:numPr>
        <w:rPr>
          <w:rFonts w:cstheme="minorHAnsi"/>
        </w:rPr>
      </w:pPr>
      <w:r w:rsidRPr="009F6294">
        <w:rPr>
          <w:rFonts w:cstheme="minorHAnsi"/>
        </w:rPr>
        <w:t>u</w:t>
      </w:r>
      <w:r w:rsidR="00EF4523" w:rsidRPr="009F6294">
        <w:rPr>
          <w:rFonts w:cstheme="minorHAnsi"/>
        </w:rPr>
        <w:t>porablja računalniško omrežje, internet in elektronsko pošto</w:t>
      </w:r>
      <w:r w:rsidRPr="009F6294">
        <w:rPr>
          <w:rFonts w:cstheme="minorHAnsi"/>
        </w:rPr>
        <w:t xml:space="preserve">, </w:t>
      </w:r>
    </w:p>
    <w:p w:rsidR="00EF4523" w:rsidRPr="009F6294" w:rsidRDefault="003B36CA" w:rsidP="003B36CA">
      <w:pPr>
        <w:pStyle w:val="Odstavekseznama"/>
        <w:numPr>
          <w:ilvl w:val="0"/>
          <w:numId w:val="43"/>
        </w:numPr>
        <w:rPr>
          <w:rFonts w:cstheme="minorHAnsi"/>
        </w:rPr>
      </w:pPr>
      <w:r w:rsidRPr="009F6294">
        <w:rPr>
          <w:rFonts w:cstheme="minorHAnsi"/>
        </w:rPr>
        <w:t>p</w:t>
      </w:r>
      <w:r w:rsidR="00EF4523" w:rsidRPr="009F6294">
        <w:rPr>
          <w:rFonts w:cstheme="minorHAnsi"/>
        </w:rPr>
        <w:t>ozna postopek predstavitve informacije na spletu</w:t>
      </w:r>
      <w:r w:rsidR="009058E8" w:rsidRPr="009F6294">
        <w:rPr>
          <w:rFonts w:cstheme="minorHAnsi"/>
        </w:rPr>
        <w:t>.</w:t>
      </w:r>
    </w:p>
    <w:p w:rsidR="00550223" w:rsidRPr="009F6294" w:rsidRDefault="00550223">
      <w:pPr>
        <w:rPr>
          <w:rFonts w:cstheme="minorHAnsi"/>
        </w:rPr>
      </w:pPr>
    </w:p>
    <w:p w:rsidR="00550223" w:rsidRPr="009F6294" w:rsidRDefault="00550223">
      <w:pPr>
        <w:rPr>
          <w:rFonts w:cstheme="minorHAnsi"/>
        </w:rPr>
      </w:pPr>
    </w:p>
    <w:p w:rsidR="007216FD" w:rsidRPr="009F6294" w:rsidRDefault="003B36CA" w:rsidP="007216FD">
      <w:pPr>
        <w:rPr>
          <w:rFonts w:cstheme="minorHAnsi"/>
        </w:rPr>
      </w:pPr>
      <w:r w:rsidRPr="009F6294">
        <w:rPr>
          <w:rFonts w:cstheme="minorHAnsi"/>
        </w:rPr>
        <w:br w:type="page"/>
      </w:r>
    </w:p>
    <w:p w:rsidR="007216FD" w:rsidRPr="009F6294" w:rsidRDefault="007216FD" w:rsidP="007216FD">
      <w:pPr>
        <w:rPr>
          <w:rFonts w:cstheme="minorHAnsi"/>
          <w:b/>
          <w:bCs/>
        </w:rPr>
      </w:pPr>
    </w:p>
    <w:p w:rsidR="00550223" w:rsidRPr="009F6294" w:rsidRDefault="00550223" w:rsidP="00CC1241">
      <w:pPr>
        <w:pStyle w:val="Brezrazmikov"/>
        <w:rPr>
          <w:rFonts w:cstheme="minorHAnsi"/>
        </w:rPr>
      </w:pPr>
    </w:p>
    <w:tbl>
      <w:tblPr>
        <w:tblStyle w:val="Tabelamrea"/>
        <w:tblpPr w:leftFromText="141" w:rightFromText="141" w:vertAnchor="text" w:horzAnchor="margin" w:tblpY="-409"/>
        <w:tblW w:w="9923" w:type="dxa"/>
        <w:tblLook w:val="04A0" w:firstRow="1" w:lastRow="0" w:firstColumn="1" w:lastColumn="0" w:noHBand="0" w:noVBand="1"/>
      </w:tblPr>
      <w:tblGrid>
        <w:gridCol w:w="9923"/>
      </w:tblGrid>
      <w:tr w:rsidR="00550223" w:rsidRPr="009F6294" w:rsidTr="00550223">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550223" w:rsidRPr="009F6294" w:rsidRDefault="00CC70BB" w:rsidP="00550223">
            <w:pPr>
              <w:pStyle w:val="Naslov2"/>
              <w:outlineLvl w:val="1"/>
              <w:rPr>
                <w:rFonts w:asciiTheme="minorHAnsi" w:eastAsia="Dotum" w:hAnsiTheme="minorHAnsi" w:cstheme="minorHAnsi"/>
                <w:sz w:val="32"/>
                <w:szCs w:val="32"/>
              </w:rPr>
            </w:pPr>
            <w:bookmarkStart w:id="3" w:name="_Toc309218632"/>
            <w:r w:rsidRPr="009F6294">
              <w:rPr>
                <w:rFonts w:asciiTheme="minorHAnsi" w:eastAsia="Dotum" w:hAnsiTheme="minorHAnsi" w:cstheme="minorHAnsi"/>
                <w:sz w:val="32"/>
                <w:szCs w:val="32"/>
              </w:rPr>
              <w:t xml:space="preserve">Računalniška oprema </w:t>
            </w:r>
            <w:r w:rsidR="008554EC" w:rsidRPr="009F6294">
              <w:rPr>
                <w:rFonts w:asciiTheme="minorHAnsi" w:eastAsia="Dotum" w:hAnsiTheme="minorHAnsi" w:cstheme="minorHAnsi"/>
                <w:sz w:val="32"/>
                <w:szCs w:val="32"/>
              </w:rPr>
              <w:t>–</w:t>
            </w:r>
            <w:r w:rsidRPr="009F6294">
              <w:rPr>
                <w:rFonts w:asciiTheme="minorHAnsi" w:eastAsia="Dotum" w:hAnsiTheme="minorHAnsi" w:cstheme="minorHAnsi"/>
                <w:sz w:val="32"/>
                <w:szCs w:val="32"/>
              </w:rPr>
              <w:t xml:space="preserve"> </w:t>
            </w:r>
            <w:r w:rsidR="008554EC" w:rsidRPr="009F6294">
              <w:rPr>
                <w:rFonts w:asciiTheme="minorHAnsi" w:eastAsia="Dotum" w:hAnsiTheme="minorHAnsi" w:cstheme="minorHAnsi"/>
                <w:sz w:val="32"/>
                <w:szCs w:val="32"/>
              </w:rPr>
              <w:t xml:space="preserve">6 </w:t>
            </w:r>
            <w:r w:rsidR="00F2077E" w:rsidRPr="009F6294">
              <w:rPr>
                <w:rFonts w:asciiTheme="minorHAnsi" w:eastAsia="Dotum" w:hAnsiTheme="minorHAnsi" w:cstheme="minorHAnsi"/>
                <w:sz w:val="32"/>
                <w:szCs w:val="32"/>
              </w:rPr>
              <w:t>ur</w:t>
            </w:r>
            <w:bookmarkEnd w:id="3"/>
          </w:p>
        </w:tc>
      </w:tr>
    </w:tbl>
    <w:tbl>
      <w:tblPr>
        <w:tblStyle w:val="Tabelamrea"/>
        <w:tblW w:w="9923" w:type="dxa"/>
        <w:tblInd w:w="108" w:type="dxa"/>
        <w:tblLook w:val="04A0" w:firstRow="1" w:lastRow="0" w:firstColumn="1" w:lastColumn="0" w:noHBand="0" w:noVBand="1"/>
      </w:tblPr>
      <w:tblGrid>
        <w:gridCol w:w="4253"/>
        <w:gridCol w:w="1417"/>
        <w:gridCol w:w="4253"/>
      </w:tblGrid>
      <w:tr w:rsidR="00CC1241" w:rsidRPr="009F6294" w:rsidTr="00911AC1">
        <w:trPr>
          <w:trHeight w:val="478"/>
        </w:trPr>
        <w:tc>
          <w:tcPr>
            <w:tcW w:w="4253" w:type="dxa"/>
            <w:tcBorders>
              <w:top w:val="single" w:sz="18" w:space="0" w:color="auto"/>
              <w:left w:val="single" w:sz="18" w:space="0" w:color="auto"/>
              <w:bottom w:val="single" w:sz="18" w:space="0" w:color="auto"/>
              <w:right w:val="single" w:sz="18" w:space="0" w:color="auto"/>
            </w:tcBorders>
          </w:tcPr>
          <w:p w:rsidR="00CC1241" w:rsidRPr="009F6294" w:rsidRDefault="00727817" w:rsidP="00911AC1">
            <w:pPr>
              <w:jc w:val="center"/>
              <w:rPr>
                <w:rFonts w:eastAsia="Calibri" w:cstheme="minorHAnsi"/>
              </w:rPr>
            </w:pPr>
            <w:r w:rsidRPr="009F6294">
              <w:rPr>
                <w:rFonts w:eastAsia="Calibri"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CC1241" w:rsidRPr="009F6294" w:rsidRDefault="00727817" w:rsidP="00911AC1">
            <w:pPr>
              <w:jc w:val="center"/>
              <w:rPr>
                <w:rFonts w:eastAsia="Calibri" w:cstheme="minorHAnsi"/>
              </w:rPr>
            </w:pPr>
            <w:r w:rsidRPr="009F6294">
              <w:rPr>
                <w:rFonts w:eastAsia="Calibri"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CC1241" w:rsidRPr="009F6294" w:rsidRDefault="00727817" w:rsidP="00443778">
            <w:pPr>
              <w:jc w:val="center"/>
              <w:rPr>
                <w:rFonts w:cstheme="minorHAnsi"/>
              </w:rPr>
            </w:pPr>
            <w:r w:rsidRPr="009F6294">
              <w:rPr>
                <w:rFonts w:eastAsia="Calibri" w:cstheme="minorHAnsi"/>
              </w:rPr>
              <w:t>PRAKTIČNE VSEBINE</w:t>
            </w:r>
          </w:p>
          <w:p w:rsidR="00CC1241" w:rsidRPr="009F6294" w:rsidRDefault="00727817" w:rsidP="003E2A94">
            <w:pPr>
              <w:jc w:val="center"/>
              <w:rPr>
                <w:rFonts w:eastAsia="Calibri" w:cstheme="minorHAnsi"/>
                <w:b/>
              </w:rPr>
            </w:pPr>
            <w:r w:rsidRPr="009F6294">
              <w:rPr>
                <w:rFonts w:eastAsia="Calibri" w:cstheme="minorHAnsi"/>
              </w:rPr>
              <w:t>Cilji so integrirani v praktične vsebine</w:t>
            </w:r>
          </w:p>
        </w:tc>
      </w:tr>
      <w:tr w:rsidR="00CC1241" w:rsidRPr="009F6294" w:rsidTr="007105FC">
        <w:trPr>
          <w:trHeight w:val="5176"/>
        </w:trPr>
        <w:tc>
          <w:tcPr>
            <w:tcW w:w="4253" w:type="dxa"/>
            <w:tcBorders>
              <w:top w:val="single" w:sz="18" w:space="0" w:color="auto"/>
              <w:left w:val="single" w:sz="18" w:space="0" w:color="auto"/>
              <w:bottom w:val="single" w:sz="18" w:space="0" w:color="auto"/>
              <w:right w:val="single" w:sz="18" w:space="0" w:color="auto"/>
            </w:tcBorders>
          </w:tcPr>
          <w:p w:rsidR="00CC1241" w:rsidRPr="009F6294" w:rsidRDefault="00CC70BB" w:rsidP="00443778">
            <w:pPr>
              <w:rPr>
                <w:rFonts w:cstheme="minorHAnsi"/>
              </w:rPr>
            </w:pPr>
            <w:r w:rsidRPr="009F6294">
              <w:rPr>
                <w:rFonts w:cstheme="minorHAnsi"/>
              </w:rPr>
              <w:t>OSNOVE INFORMATIKE</w:t>
            </w:r>
          </w:p>
          <w:p w:rsidR="00CC70BB" w:rsidRPr="009F6294" w:rsidRDefault="00CC70BB" w:rsidP="00443778">
            <w:pPr>
              <w:pStyle w:val="Odstavekseznama"/>
              <w:numPr>
                <w:ilvl w:val="0"/>
                <w:numId w:val="33"/>
              </w:numPr>
              <w:rPr>
                <w:rFonts w:cstheme="minorHAnsi"/>
              </w:rPr>
            </w:pPr>
            <w:r w:rsidRPr="009F6294">
              <w:rPr>
                <w:rFonts w:cstheme="minorHAnsi"/>
              </w:rPr>
              <w:t>razlikuje in opredeli temeljne pojme informatike</w:t>
            </w:r>
            <w:r w:rsidR="00443778" w:rsidRPr="009F6294">
              <w:rPr>
                <w:rFonts w:cstheme="minorHAnsi"/>
              </w:rPr>
              <w:t>:</w:t>
            </w:r>
          </w:p>
          <w:p w:rsidR="00CC70BB" w:rsidRPr="009F6294" w:rsidRDefault="00CC70BB" w:rsidP="00443778">
            <w:pPr>
              <w:pStyle w:val="Odstavekseznama"/>
              <w:numPr>
                <w:ilvl w:val="1"/>
                <w:numId w:val="33"/>
              </w:numPr>
              <w:rPr>
                <w:rFonts w:cstheme="minorHAnsi"/>
              </w:rPr>
            </w:pPr>
            <w:r w:rsidRPr="009F6294">
              <w:rPr>
                <w:rFonts w:cstheme="minorHAnsi"/>
              </w:rPr>
              <w:t xml:space="preserve">podatek, informacija, znanje, informatika, informacijska tehnologija, informacijska </w:t>
            </w:r>
            <w:r w:rsidR="00443778" w:rsidRPr="009F6294">
              <w:rPr>
                <w:rFonts w:cstheme="minorHAnsi"/>
              </w:rPr>
              <w:t>pismenost, informacijski sistem</w:t>
            </w:r>
            <w:r w:rsidRPr="009F6294">
              <w:rPr>
                <w:rFonts w:cstheme="minorHAnsi"/>
              </w:rPr>
              <w:t>;</w:t>
            </w:r>
          </w:p>
          <w:p w:rsidR="00CC70BB" w:rsidRPr="009F6294" w:rsidRDefault="00443778" w:rsidP="00443778">
            <w:pPr>
              <w:rPr>
                <w:rFonts w:cstheme="minorHAnsi"/>
              </w:rPr>
            </w:pPr>
            <w:r w:rsidRPr="009F6294">
              <w:rPr>
                <w:rFonts w:cstheme="minorHAnsi"/>
              </w:rPr>
              <w:t>INFORMACIJSKA TEHNOLOGIJA</w:t>
            </w:r>
          </w:p>
          <w:p w:rsidR="00443778" w:rsidRPr="009F6294" w:rsidRDefault="00443778" w:rsidP="00443778">
            <w:pPr>
              <w:pStyle w:val="Odstavekseznama"/>
              <w:numPr>
                <w:ilvl w:val="0"/>
                <w:numId w:val="33"/>
              </w:numPr>
              <w:rPr>
                <w:rFonts w:cstheme="minorHAnsi"/>
              </w:rPr>
            </w:pPr>
            <w:r w:rsidRPr="009F6294">
              <w:rPr>
                <w:rFonts w:cstheme="minorHAnsi"/>
              </w:rPr>
              <w:t>opredeli namen, vlogo in pomen informacijske tehnologije:</w:t>
            </w:r>
          </w:p>
          <w:p w:rsidR="00CC70BB" w:rsidRPr="009F6294" w:rsidRDefault="00CC70BB" w:rsidP="00443778">
            <w:pPr>
              <w:pStyle w:val="Odstavekseznama"/>
              <w:numPr>
                <w:ilvl w:val="1"/>
                <w:numId w:val="33"/>
              </w:numPr>
              <w:rPr>
                <w:rFonts w:cstheme="minorHAnsi"/>
              </w:rPr>
            </w:pPr>
            <w:r w:rsidRPr="009F6294">
              <w:rPr>
                <w:rFonts w:cstheme="minorHAnsi"/>
              </w:rPr>
              <w:t>razvoj informacijske tehnologije, uporaba infor</w:t>
            </w:r>
            <w:r w:rsidR="00443778" w:rsidRPr="009F6294">
              <w:rPr>
                <w:rFonts w:cstheme="minorHAnsi"/>
              </w:rPr>
              <w:t>macijske tehnologije</w:t>
            </w:r>
            <w:r w:rsidRPr="009F6294">
              <w:rPr>
                <w:rFonts w:cstheme="minorHAnsi"/>
              </w:rPr>
              <w:t>;</w:t>
            </w:r>
          </w:p>
          <w:p w:rsidR="00443778" w:rsidRPr="009F6294" w:rsidRDefault="00443778" w:rsidP="00443778">
            <w:pPr>
              <w:rPr>
                <w:rFonts w:cstheme="minorHAnsi"/>
              </w:rPr>
            </w:pPr>
          </w:p>
          <w:p w:rsidR="00443778" w:rsidRPr="009F6294" w:rsidRDefault="00443778" w:rsidP="00443778">
            <w:pPr>
              <w:rPr>
                <w:rFonts w:cstheme="minorHAnsi"/>
              </w:rPr>
            </w:pPr>
            <w:r w:rsidRPr="009F6294">
              <w:rPr>
                <w:rFonts w:cstheme="minorHAnsi"/>
              </w:rPr>
              <w:t>ZGRADBA IN DELOVANJE RAČUNALNIKA</w:t>
            </w:r>
          </w:p>
          <w:p w:rsidR="00443778" w:rsidRPr="009F6294" w:rsidRDefault="00CC70BB" w:rsidP="00443778">
            <w:pPr>
              <w:pStyle w:val="Odstavekseznama"/>
              <w:numPr>
                <w:ilvl w:val="0"/>
                <w:numId w:val="33"/>
              </w:numPr>
              <w:rPr>
                <w:rFonts w:cstheme="minorHAnsi"/>
              </w:rPr>
            </w:pPr>
            <w:r w:rsidRPr="009F6294">
              <w:rPr>
                <w:rFonts w:cstheme="minorHAnsi"/>
              </w:rPr>
              <w:t>opiše z</w:t>
            </w:r>
            <w:r w:rsidR="00443778" w:rsidRPr="009F6294">
              <w:rPr>
                <w:rFonts w:cstheme="minorHAnsi"/>
              </w:rPr>
              <w:t>gradbo in delovanje računalnika:</w:t>
            </w:r>
          </w:p>
          <w:p w:rsidR="00443778" w:rsidRPr="009F6294" w:rsidRDefault="00443778" w:rsidP="00443778">
            <w:pPr>
              <w:pStyle w:val="Odstavekseznama"/>
              <w:numPr>
                <w:ilvl w:val="1"/>
                <w:numId w:val="33"/>
              </w:numPr>
              <w:rPr>
                <w:rFonts w:cstheme="minorHAnsi"/>
              </w:rPr>
            </w:pPr>
            <w:r w:rsidRPr="009F6294">
              <w:rPr>
                <w:rFonts w:cstheme="minorHAnsi"/>
              </w:rPr>
              <w:t>razdelitev računalnikov,</w:t>
            </w:r>
          </w:p>
          <w:p w:rsidR="00443778" w:rsidRPr="009F6294" w:rsidRDefault="00CC70BB" w:rsidP="00443778">
            <w:pPr>
              <w:pStyle w:val="Odstavekseznama"/>
              <w:numPr>
                <w:ilvl w:val="1"/>
                <w:numId w:val="33"/>
              </w:numPr>
              <w:rPr>
                <w:rFonts w:cstheme="minorHAnsi"/>
              </w:rPr>
            </w:pPr>
            <w:r w:rsidRPr="009F6294">
              <w:rPr>
                <w:rFonts w:cstheme="minorHAnsi"/>
              </w:rPr>
              <w:t xml:space="preserve">zapis podatkov v računalniku, </w:t>
            </w:r>
          </w:p>
          <w:p w:rsidR="00443778" w:rsidRPr="009F6294" w:rsidRDefault="00CC70BB" w:rsidP="00443778">
            <w:pPr>
              <w:pStyle w:val="Odstavekseznama"/>
              <w:numPr>
                <w:ilvl w:val="1"/>
                <w:numId w:val="33"/>
              </w:numPr>
              <w:rPr>
                <w:rFonts w:cstheme="minorHAnsi"/>
              </w:rPr>
            </w:pPr>
            <w:r w:rsidRPr="009F6294">
              <w:rPr>
                <w:rFonts w:cstheme="minorHAnsi"/>
              </w:rPr>
              <w:t xml:space="preserve">vhodne enote, </w:t>
            </w:r>
          </w:p>
          <w:p w:rsidR="00443778" w:rsidRPr="009F6294" w:rsidRDefault="00CC70BB" w:rsidP="00443778">
            <w:pPr>
              <w:pStyle w:val="Odstavekseznama"/>
              <w:numPr>
                <w:ilvl w:val="1"/>
                <w:numId w:val="33"/>
              </w:numPr>
              <w:rPr>
                <w:rFonts w:cstheme="minorHAnsi"/>
              </w:rPr>
            </w:pPr>
            <w:r w:rsidRPr="009F6294">
              <w:rPr>
                <w:rFonts w:cstheme="minorHAnsi"/>
              </w:rPr>
              <w:t>centralna procesna enota</w:t>
            </w:r>
            <w:r w:rsidR="00443778" w:rsidRPr="009F6294">
              <w:rPr>
                <w:rFonts w:cstheme="minorHAnsi"/>
              </w:rPr>
              <w:t>, pomnilne enote, izhodne enote,</w:t>
            </w:r>
            <w:r w:rsidRPr="009F6294">
              <w:rPr>
                <w:rFonts w:cstheme="minorHAnsi"/>
              </w:rPr>
              <w:t xml:space="preserve"> </w:t>
            </w:r>
          </w:p>
          <w:p w:rsidR="00443778" w:rsidRPr="009F6294" w:rsidRDefault="00CC70BB" w:rsidP="00443778">
            <w:pPr>
              <w:pStyle w:val="Odstavekseznama"/>
              <w:numPr>
                <w:ilvl w:val="1"/>
                <w:numId w:val="33"/>
              </w:numPr>
              <w:rPr>
                <w:rFonts w:cstheme="minorHAnsi"/>
              </w:rPr>
            </w:pPr>
            <w:r w:rsidRPr="009F6294">
              <w:rPr>
                <w:rFonts w:cstheme="minorHAnsi"/>
              </w:rPr>
              <w:t>razlikuje vrste programske opreme glede n</w:t>
            </w:r>
            <w:r w:rsidR="00443778" w:rsidRPr="009F6294">
              <w:rPr>
                <w:rFonts w:cstheme="minorHAnsi"/>
              </w:rPr>
              <w:t>a lastništvo (avtorsko zaščito),</w:t>
            </w:r>
          </w:p>
          <w:p w:rsidR="00CC70BB" w:rsidRPr="009F6294" w:rsidRDefault="00CC70BB" w:rsidP="00443778">
            <w:pPr>
              <w:pStyle w:val="Odstavekseznama"/>
              <w:numPr>
                <w:ilvl w:val="1"/>
                <w:numId w:val="33"/>
              </w:numPr>
              <w:rPr>
                <w:rFonts w:cstheme="minorHAnsi"/>
              </w:rPr>
            </w:pPr>
            <w:r w:rsidRPr="009F6294">
              <w:rPr>
                <w:rFonts w:cstheme="minorHAnsi"/>
              </w:rPr>
              <w:t>našteje vrste programske opreme in opredeli njihovo funkcijo</w:t>
            </w:r>
            <w:r w:rsidR="00443778" w:rsidRPr="009F6294">
              <w:rPr>
                <w:rFonts w:cstheme="minorHAnsi"/>
              </w:rPr>
              <w:t xml:space="preserve"> </w:t>
            </w:r>
            <w:r w:rsidRPr="009F6294">
              <w:rPr>
                <w:rFonts w:cstheme="minorHAnsi"/>
              </w:rPr>
              <w:t>(sistemska programska oprema, uporabniška programska oprema, programski vsiljivci).</w:t>
            </w:r>
          </w:p>
        </w:tc>
        <w:tc>
          <w:tcPr>
            <w:tcW w:w="1417" w:type="dxa"/>
            <w:tcBorders>
              <w:top w:val="single" w:sz="18" w:space="0" w:color="auto"/>
              <w:left w:val="single" w:sz="18" w:space="0" w:color="auto"/>
              <w:bottom w:val="single" w:sz="18" w:space="0" w:color="auto"/>
              <w:right w:val="single" w:sz="18" w:space="0" w:color="auto"/>
            </w:tcBorders>
          </w:tcPr>
          <w:p w:rsidR="00CC1241" w:rsidRPr="009F6294" w:rsidRDefault="00CC1241" w:rsidP="00911AC1">
            <w:pPr>
              <w:jc w:val="center"/>
              <w:rPr>
                <w:rFonts w:cstheme="minorHAnsi"/>
                <w:b/>
              </w:rPr>
            </w:pPr>
          </w:p>
          <w:p w:rsidR="00CC1241" w:rsidRPr="009F6294" w:rsidRDefault="00511457" w:rsidP="00911AC1">
            <w:pPr>
              <w:jc w:val="center"/>
              <w:rPr>
                <w:rFonts w:cstheme="minorHAnsi"/>
              </w:rPr>
            </w:pPr>
            <w:r w:rsidRPr="009F6294">
              <w:rPr>
                <w:rFonts w:cstheme="minorHAnsi"/>
              </w:rPr>
              <w:t>2 uri</w:t>
            </w: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r w:rsidRPr="009F6294">
              <w:rPr>
                <w:rFonts w:cstheme="minorHAnsi"/>
              </w:rPr>
              <w:t>2 uri</w:t>
            </w: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p>
          <w:p w:rsidR="00511457" w:rsidRPr="009F6294" w:rsidRDefault="00511457" w:rsidP="00911AC1">
            <w:pPr>
              <w:jc w:val="center"/>
              <w:rPr>
                <w:rFonts w:cstheme="minorHAnsi"/>
              </w:rPr>
            </w:pPr>
            <w:r w:rsidRPr="009F6294">
              <w:rPr>
                <w:rFonts w:cstheme="minorHAnsi"/>
              </w:rPr>
              <w:t>2 uri</w:t>
            </w:r>
          </w:p>
        </w:tc>
        <w:tc>
          <w:tcPr>
            <w:tcW w:w="4253" w:type="dxa"/>
            <w:tcBorders>
              <w:top w:val="single" w:sz="18" w:space="0" w:color="auto"/>
              <w:left w:val="single" w:sz="18" w:space="0" w:color="auto"/>
              <w:bottom w:val="single" w:sz="18" w:space="0" w:color="auto"/>
              <w:right w:val="single" w:sz="18" w:space="0" w:color="auto"/>
            </w:tcBorders>
          </w:tcPr>
          <w:p w:rsidR="003E2A94" w:rsidRPr="009F6294" w:rsidRDefault="003E2A94" w:rsidP="003E2A94">
            <w:pPr>
              <w:rPr>
                <w:rFonts w:cstheme="minorHAnsi"/>
              </w:rPr>
            </w:pPr>
          </w:p>
          <w:p w:rsidR="003E2A94" w:rsidRPr="009F6294" w:rsidRDefault="003E2A94" w:rsidP="003E2A94">
            <w:pPr>
              <w:pStyle w:val="Odstavekseznama"/>
              <w:numPr>
                <w:ilvl w:val="0"/>
                <w:numId w:val="33"/>
              </w:numPr>
              <w:rPr>
                <w:rFonts w:cstheme="minorHAnsi"/>
              </w:rPr>
            </w:pPr>
            <w:r w:rsidRPr="009F6294">
              <w:rPr>
                <w:rFonts w:cstheme="minorHAnsi"/>
              </w:rPr>
              <w:t>razlikuje in opredeli temeljne pojme informatike</w:t>
            </w: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pStyle w:val="Odstavekseznama"/>
              <w:numPr>
                <w:ilvl w:val="0"/>
                <w:numId w:val="33"/>
              </w:numPr>
              <w:rPr>
                <w:rFonts w:cstheme="minorHAnsi"/>
              </w:rPr>
            </w:pPr>
            <w:r w:rsidRPr="009F6294">
              <w:rPr>
                <w:rFonts w:cstheme="minorHAnsi"/>
              </w:rPr>
              <w:t>opredeli namen, vlogo in pomen informacijske tehnologije</w:t>
            </w: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rPr>
                <w:rFonts w:cstheme="minorHAnsi"/>
              </w:rPr>
            </w:pPr>
          </w:p>
          <w:p w:rsidR="003E2A94" w:rsidRPr="009F6294" w:rsidRDefault="003E2A94" w:rsidP="003E2A94">
            <w:pPr>
              <w:pStyle w:val="Odstavekseznama"/>
              <w:numPr>
                <w:ilvl w:val="0"/>
                <w:numId w:val="33"/>
              </w:numPr>
              <w:rPr>
                <w:rFonts w:cstheme="minorHAnsi"/>
              </w:rPr>
            </w:pPr>
            <w:r w:rsidRPr="009F6294">
              <w:rPr>
                <w:rFonts w:cstheme="minorHAnsi"/>
              </w:rPr>
              <w:t>uporablja slikovni uporabniški vmesnik</w:t>
            </w:r>
          </w:p>
          <w:p w:rsidR="003E2A94" w:rsidRPr="009F6294" w:rsidRDefault="003E2A94" w:rsidP="003E2A94">
            <w:pPr>
              <w:rPr>
                <w:rFonts w:cstheme="minorHAnsi"/>
              </w:rPr>
            </w:pPr>
          </w:p>
          <w:p w:rsidR="003E2A94" w:rsidRPr="009F6294" w:rsidRDefault="003E2A94" w:rsidP="003E2A94">
            <w:pPr>
              <w:pStyle w:val="Odstavekseznama"/>
              <w:numPr>
                <w:ilvl w:val="0"/>
                <w:numId w:val="33"/>
              </w:numPr>
              <w:rPr>
                <w:rFonts w:cstheme="minorHAnsi"/>
              </w:rPr>
            </w:pPr>
            <w:r w:rsidRPr="009F6294">
              <w:rPr>
                <w:rFonts w:cstheme="minorHAnsi"/>
              </w:rPr>
              <w:t>dela z različnimi vhodnimi in izhodnimi enotami</w:t>
            </w:r>
          </w:p>
          <w:p w:rsidR="003E2A94" w:rsidRPr="009F6294" w:rsidRDefault="003E2A94" w:rsidP="003E2A94">
            <w:pPr>
              <w:rPr>
                <w:rFonts w:cstheme="minorHAnsi"/>
              </w:rPr>
            </w:pPr>
          </w:p>
          <w:p w:rsidR="003E2A94" w:rsidRPr="009F6294" w:rsidRDefault="003E2A94" w:rsidP="003E2A94">
            <w:pPr>
              <w:pStyle w:val="Odstavekseznama"/>
              <w:numPr>
                <w:ilvl w:val="0"/>
                <w:numId w:val="33"/>
              </w:numPr>
              <w:rPr>
                <w:rFonts w:cstheme="minorHAnsi"/>
              </w:rPr>
            </w:pPr>
            <w:r w:rsidRPr="009F6294">
              <w:rPr>
                <w:rFonts w:cstheme="minorHAnsi"/>
              </w:rPr>
              <w:t>upravlja z datotekami in mapami;</w:t>
            </w:r>
          </w:p>
          <w:p w:rsidR="003E2A94" w:rsidRPr="009F6294" w:rsidRDefault="003E2A94" w:rsidP="003E2A94">
            <w:pPr>
              <w:rPr>
                <w:rFonts w:cstheme="minorHAnsi"/>
              </w:rPr>
            </w:pPr>
          </w:p>
          <w:p w:rsidR="003E2A94" w:rsidRPr="009F6294" w:rsidRDefault="003E2A94" w:rsidP="003E2A94">
            <w:pPr>
              <w:rPr>
                <w:rFonts w:cstheme="minorHAnsi"/>
              </w:rPr>
            </w:pPr>
          </w:p>
          <w:p w:rsidR="00CC1241" w:rsidRPr="009F6294" w:rsidRDefault="003E2A94" w:rsidP="003E2A94">
            <w:pPr>
              <w:pStyle w:val="Odstavekseznama"/>
              <w:numPr>
                <w:ilvl w:val="0"/>
                <w:numId w:val="33"/>
              </w:numPr>
              <w:rPr>
                <w:rFonts w:cstheme="minorHAnsi"/>
              </w:rPr>
            </w:pPr>
            <w:r w:rsidRPr="009F6294">
              <w:rPr>
                <w:rFonts w:cstheme="minorHAnsi"/>
              </w:rPr>
              <w:t>odpre že izdelan dokument ali ustvari novega in ga shrani</w:t>
            </w:r>
          </w:p>
        </w:tc>
      </w:tr>
    </w:tbl>
    <w:p w:rsidR="003E2A94" w:rsidRPr="009F6294" w:rsidRDefault="003E2A94" w:rsidP="00CC1241">
      <w:pPr>
        <w:rPr>
          <w:rFonts w:cstheme="minorHAnsi"/>
        </w:rPr>
      </w:pPr>
    </w:p>
    <w:p w:rsidR="003E2A94" w:rsidRPr="009F6294" w:rsidRDefault="003E2A94">
      <w:pPr>
        <w:rPr>
          <w:rFonts w:cstheme="minorHAnsi"/>
        </w:rPr>
      </w:pPr>
      <w:r w:rsidRPr="009F6294">
        <w:rPr>
          <w:rFonts w:cstheme="minorHAnsi"/>
        </w:rPr>
        <w:br w:type="page"/>
      </w:r>
    </w:p>
    <w:p w:rsidR="00CC1241" w:rsidRPr="009F6294" w:rsidRDefault="00CC1241" w:rsidP="00CC1241">
      <w:pPr>
        <w:rPr>
          <w:rFonts w:cstheme="minorHAnsi"/>
        </w:rPr>
      </w:pPr>
    </w:p>
    <w:tbl>
      <w:tblPr>
        <w:tblStyle w:val="Tabelamrea"/>
        <w:tblW w:w="9923" w:type="dxa"/>
        <w:tblInd w:w="108" w:type="dxa"/>
        <w:tblLook w:val="04A0" w:firstRow="1" w:lastRow="0" w:firstColumn="1" w:lastColumn="0" w:noHBand="0" w:noVBand="1"/>
      </w:tblPr>
      <w:tblGrid>
        <w:gridCol w:w="9923"/>
      </w:tblGrid>
      <w:tr w:rsidR="00CC1241" w:rsidRPr="009F6294" w:rsidTr="007105FC">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CC1241" w:rsidRPr="009F6294" w:rsidRDefault="00443778" w:rsidP="00550223">
            <w:pPr>
              <w:pStyle w:val="Naslov2"/>
              <w:outlineLvl w:val="1"/>
              <w:rPr>
                <w:rFonts w:asciiTheme="minorHAnsi" w:hAnsiTheme="minorHAnsi" w:cstheme="minorHAnsi"/>
                <w:sz w:val="32"/>
                <w:szCs w:val="32"/>
              </w:rPr>
            </w:pPr>
            <w:bookmarkStart w:id="4" w:name="_Toc309218633"/>
            <w:r w:rsidRPr="009F6294">
              <w:rPr>
                <w:rFonts w:asciiTheme="minorHAnsi" w:hAnsiTheme="minorHAnsi" w:cstheme="minorHAnsi"/>
                <w:sz w:val="32"/>
                <w:szCs w:val="32"/>
              </w:rPr>
              <w:t xml:space="preserve">Programska orodja za: urejanje besedil, tabel, grafikonov, predstavitev </w:t>
            </w:r>
            <w:r w:rsidR="008554EC" w:rsidRPr="009F6294">
              <w:rPr>
                <w:rFonts w:asciiTheme="minorHAnsi" w:hAnsiTheme="minorHAnsi" w:cstheme="minorHAnsi"/>
                <w:sz w:val="32"/>
                <w:szCs w:val="32"/>
              </w:rPr>
              <w:t>–</w:t>
            </w:r>
            <w:r w:rsidR="003E2A94" w:rsidRPr="009F6294">
              <w:rPr>
                <w:rFonts w:asciiTheme="minorHAnsi" w:hAnsiTheme="minorHAnsi" w:cstheme="minorHAnsi"/>
                <w:sz w:val="32"/>
                <w:szCs w:val="32"/>
              </w:rPr>
              <w:t xml:space="preserve"> </w:t>
            </w:r>
            <w:r w:rsidR="008703A1" w:rsidRPr="009F6294">
              <w:rPr>
                <w:rFonts w:asciiTheme="minorHAnsi" w:hAnsiTheme="minorHAnsi" w:cstheme="minorHAnsi"/>
                <w:sz w:val="32"/>
                <w:szCs w:val="32"/>
              </w:rPr>
              <w:t>4</w:t>
            </w:r>
            <w:r w:rsidR="008554EC" w:rsidRPr="009F6294">
              <w:rPr>
                <w:rFonts w:asciiTheme="minorHAnsi" w:hAnsiTheme="minorHAnsi" w:cstheme="minorHAnsi"/>
                <w:sz w:val="32"/>
                <w:szCs w:val="32"/>
              </w:rPr>
              <w:t xml:space="preserve">0 </w:t>
            </w:r>
            <w:r w:rsidR="00F2077E" w:rsidRPr="009F6294">
              <w:rPr>
                <w:rFonts w:asciiTheme="minorHAnsi" w:hAnsiTheme="minorHAnsi" w:cstheme="minorHAnsi"/>
                <w:sz w:val="32"/>
                <w:szCs w:val="32"/>
              </w:rPr>
              <w:t>ur</w:t>
            </w:r>
            <w:bookmarkEnd w:id="4"/>
          </w:p>
        </w:tc>
      </w:tr>
    </w:tbl>
    <w:p w:rsidR="00CC1241" w:rsidRPr="009F6294" w:rsidRDefault="00CC1241" w:rsidP="00CC1241">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CC1241" w:rsidRPr="009F6294" w:rsidTr="00911AC1">
        <w:trPr>
          <w:trHeight w:val="478"/>
        </w:trPr>
        <w:tc>
          <w:tcPr>
            <w:tcW w:w="4253" w:type="dxa"/>
            <w:tcBorders>
              <w:top w:val="single" w:sz="18" w:space="0" w:color="auto"/>
              <w:left w:val="single" w:sz="18" w:space="0" w:color="auto"/>
              <w:bottom w:val="single" w:sz="18" w:space="0" w:color="auto"/>
              <w:right w:val="single" w:sz="18" w:space="0" w:color="auto"/>
            </w:tcBorders>
          </w:tcPr>
          <w:p w:rsidR="00CC1241" w:rsidRPr="009F6294" w:rsidRDefault="00727817" w:rsidP="00911AC1">
            <w:pPr>
              <w:jc w:val="center"/>
              <w:rPr>
                <w:rFonts w:eastAsia="Calibri" w:cstheme="minorHAnsi"/>
                <w:b/>
              </w:rPr>
            </w:pPr>
            <w:r w:rsidRPr="009F6294">
              <w:rPr>
                <w:rFonts w:eastAsia="Calibri"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CC1241" w:rsidRPr="009F6294" w:rsidRDefault="00727817" w:rsidP="00911AC1">
            <w:pPr>
              <w:jc w:val="center"/>
              <w:rPr>
                <w:rFonts w:eastAsia="Calibri" w:cstheme="minorHAnsi"/>
              </w:rPr>
            </w:pPr>
            <w:r w:rsidRPr="009F6294">
              <w:rPr>
                <w:rFonts w:eastAsia="Calibri"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727817" w:rsidRPr="009F6294" w:rsidRDefault="00727817" w:rsidP="00727817">
            <w:pPr>
              <w:jc w:val="center"/>
              <w:rPr>
                <w:rFonts w:cstheme="minorHAnsi"/>
              </w:rPr>
            </w:pPr>
            <w:r w:rsidRPr="009F6294">
              <w:rPr>
                <w:rFonts w:eastAsia="Calibri" w:cstheme="minorHAnsi"/>
              </w:rPr>
              <w:t>PRAKTIČNE VSEBINE</w:t>
            </w:r>
          </w:p>
          <w:p w:rsidR="00CC1241" w:rsidRPr="009F6294" w:rsidRDefault="00727817" w:rsidP="00727817">
            <w:pPr>
              <w:jc w:val="center"/>
              <w:rPr>
                <w:rFonts w:eastAsia="Calibri" w:cstheme="minorHAnsi"/>
                <w:b/>
              </w:rPr>
            </w:pPr>
            <w:r w:rsidRPr="009F6294">
              <w:rPr>
                <w:rFonts w:eastAsia="Calibri" w:cstheme="minorHAnsi"/>
              </w:rPr>
              <w:t>Cilji so integrirani v praktične vsebine</w:t>
            </w:r>
          </w:p>
        </w:tc>
      </w:tr>
      <w:tr w:rsidR="00CC1241" w:rsidRPr="009F6294" w:rsidTr="007105FC">
        <w:trPr>
          <w:trHeight w:val="5202"/>
        </w:trPr>
        <w:tc>
          <w:tcPr>
            <w:tcW w:w="4253" w:type="dxa"/>
            <w:tcBorders>
              <w:top w:val="single" w:sz="18" w:space="0" w:color="auto"/>
              <w:left w:val="single" w:sz="18" w:space="0" w:color="auto"/>
              <w:bottom w:val="single" w:sz="18" w:space="0" w:color="auto"/>
              <w:right w:val="single" w:sz="18" w:space="0" w:color="auto"/>
            </w:tcBorders>
          </w:tcPr>
          <w:p w:rsidR="00F2077E" w:rsidRPr="009F6294" w:rsidRDefault="00F2077E" w:rsidP="00F2077E">
            <w:pPr>
              <w:rPr>
                <w:rFonts w:cstheme="minorHAnsi"/>
              </w:rPr>
            </w:pPr>
            <w:r w:rsidRPr="009F6294">
              <w:rPr>
                <w:rFonts w:cstheme="minorHAnsi"/>
              </w:rPr>
              <w:t>UREJEVALNIK BESEDIL</w:t>
            </w:r>
          </w:p>
          <w:p w:rsidR="00F2077E" w:rsidRPr="009F6294" w:rsidRDefault="00F2077E" w:rsidP="00F2077E">
            <w:pPr>
              <w:pStyle w:val="Odstavekseznama"/>
              <w:numPr>
                <w:ilvl w:val="0"/>
                <w:numId w:val="34"/>
              </w:numPr>
              <w:rPr>
                <w:rFonts w:cstheme="minorHAnsi"/>
              </w:rPr>
            </w:pPr>
            <w:r w:rsidRPr="009F6294">
              <w:rPr>
                <w:rFonts w:cstheme="minorHAnsi"/>
              </w:rPr>
              <w:t>zna uporabljati aplikacije za obdelavo besedil,</w:t>
            </w:r>
          </w:p>
          <w:p w:rsidR="00F2077E" w:rsidRPr="009F6294" w:rsidRDefault="00F2077E" w:rsidP="00F2077E">
            <w:pPr>
              <w:pStyle w:val="Odstavekseznama"/>
              <w:numPr>
                <w:ilvl w:val="0"/>
                <w:numId w:val="34"/>
              </w:numPr>
              <w:rPr>
                <w:rFonts w:cstheme="minorHAnsi"/>
              </w:rPr>
            </w:pPr>
            <w:r w:rsidRPr="009F6294">
              <w:rPr>
                <w:rFonts w:cstheme="minorHAnsi"/>
              </w:rPr>
              <w:t>pozna naprednejše funkcije</w:t>
            </w:r>
          </w:p>
          <w:p w:rsidR="00F2077E" w:rsidRPr="009F6294" w:rsidRDefault="00F2077E" w:rsidP="00F2077E">
            <w:pPr>
              <w:pStyle w:val="Odstavekseznama"/>
              <w:rPr>
                <w:rFonts w:cstheme="minorHAnsi"/>
              </w:rPr>
            </w:pPr>
            <w:r w:rsidRPr="009F6294">
              <w:rPr>
                <w:rFonts w:cstheme="minorHAnsi"/>
              </w:rPr>
              <w:t xml:space="preserve"> urejevalnikov besedil (ustvarjanje tabel, vključevanje slik in podob v dokument, prenašanje objektov, kazala)</w:t>
            </w:r>
          </w:p>
          <w:p w:rsidR="00F2077E" w:rsidRPr="009F6294" w:rsidRDefault="00F2077E" w:rsidP="00F2077E">
            <w:pPr>
              <w:pStyle w:val="Odstavekseznama"/>
              <w:rPr>
                <w:rFonts w:cstheme="minorHAnsi"/>
              </w:rPr>
            </w:pPr>
          </w:p>
          <w:p w:rsidR="00F2077E" w:rsidRPr="009F6294" w:rsidRDefault="00F2077E" w:rsidP="00F2077E">
            <w:pPr>
              <w:rPr>
                <w:rFonts w:cstheme="minorHAnsi"/>
              </w:rPr>
            </w:pPr>
          </w:p>
          <w:p w:rsidR="00F2077E" w:rsidRPr="009F6294" w:rsidRDefault="00F2077E" w:rsidP="00F2077E">
            <w:pPr>
              <w:rPr>
                <w:rFonts w:cstheme="minorHAnsi"/>
              </w:rPr>
            </w:pPr>
          </w:p>
          <w:p w:rsidR="00F2077E" w:rsidRPr="009F6294" w:rsidRDefault="00F2077E" w:rsidP="00F2077E">
            <w:pPr>
              <w:rPr>
                <w:rFonts w:cstheme="minorHAnsi"/>
              </w:rPr>
            </w:pPr>
          </w:p>
          <w:p w:rsidR="00D35627" w:rsidRPr="009F6294" w:rsidRDefault="00D35627" w:rsidP="00F2077E">
            <w:pPr>
              <w:rPr>
                <w:rFonts w:cstheme="minorHAnsi"/>
              </w:rPr>
            </w:pPr>
          </w:p>
          <w:p w:rsidR="00D35627" w:rsidRPr="009F6294" w:rsidRDefault="00D35627" w:rsidP="00F2077E">
            <w:pPr>
              <w:rPr>
                <w:rFonts w:cstheme="minorHAnsi"/>
              </w:rPr>
            </w:pPr>
          </w:p>
          <w:p w:rsidR="00F2077E" w:rsidRPr="009F6294" w:rsidRDefault="00F2077E" w:rsidP="00F2077E">
            <w:pPr>
              <w:rPr>
                <w:rFonts w:cstheme="minorHAnsi"/>
              </w:rPr>
            </w:pPr>
          </w:p>
          <w:p w:rsidR="00F2077E" w:rsidRPr="009F6294" w:rsidRDefault="00F2077E" w:rsidP="00F2077E">
            <w:pPr>
              <w:rPr>
                <w:rFonts w:cstheme="minorHAnsi"/>
              </w:rPr>
            </w:pPr>
            <w:r w:rsidRPr="009F6294">
              <w:rPr>
                <w:rFonts w:cstheme="minorHAnsi"/>
              </w:rPr>
              <w:t>DELO S PREGLEDNICAMI</w:t>
            </w:r>
          </w:p>
          <w:p w:rsidR="00F2077E" w:rsidRPr="009F6294" w:rsidRDefault="00F2077E" w:rsidP="00F2077E">
            <w:pPr>
              <w:pStyle w:val="Odstavekseznama"/>
              <w:numPr>
                <w:ilvl w:val="0"/>
                <w:numId w:val="35"/>
              </w:numPr>
              <w:rPr>
                <w:rFonts w:cstheme="minorHAnsi"/>
              </w:rPr>
            </w:pPr>
            <w:r w:rsidRPr="009F6294">
              <w:rPr>
                <w:rFonts w:cstheme="minorHAnsi"/>
              </w:rPr>
              <w:t>razume osnovne koncepte preglednic,</w:t>
            </w:r>
          </w:p>
          <w:p w:rsidR="00F2077E" w:rsidRPr="009F6294" w:rsidRDefault="00F2077E" w:rsidP="00F2077E">
            <w:pPr>
              <w:pStyle w:val="Odstavekseznama"/>
              <w:numPr>
                <w:ilvl w:val="0"/>
                <w:numId w:val="35"/>
              </w:numPr>
              <w:rPr>
                <w:rFonts w:cstheme="minorHAnsi"/>
              </w:rPr>
            </w:pPr>
            <w:r w:rsidRPr="009F6294">
              <w:rPr>
                <w:rFonts w:cstheme="minorHAnsi"/>
              </w:rPr>
              <w:t>pozna zmožnosti uporabe aplikacije za preglednice,</w:t>
            </w:r>
          </w:p>
          <w:p w:rsidR="00F2077E" w:rsidRPr="009F6294" w:rsidRDefault="00F2077E" w:rsidP="00F2077E">
            <w:pPr>
              <w:pStyle w:val="Odstavekseznama"/>
              <w:numPr>
                <w:ilvl w:val="0"/>
                <w:numId w:val="35"/>
              </w:numPr>
              <w:rPr>
                <w:rFonts w:cstheme="minorHAnsi"/>
              </w:rPr>
            </w:pPr>
            <w:r w:rsidRPr="009F6294">
              <w:rPr>
                <w:rFonts w:cstheme="minorHAnsi"/>
              </w:rPr>
              <w:t>zna opraviti osnovne matematične in logične operacije,</w:t>
            </w:r>
          </w:p>
          <w:p w:rsidR="00F2077E" w:rsidRPr="009F6294" w:rsidRDefault="00F2077E" w:rsidP="00F2077E">
            <w:pPr>
              <w:pStyle w:val="Odstavekseznama"/>
              <w:numPr>
                <w:ilvl w:val="0"/>
                <w:numId w:val="35"/>
              </w:numPr>
              <w:rPr>
                <w:rFonts w:cstheme="minorHAnsi"/>
              </w:rPr>
            </w:pPr>
            <w:r w:rsidRPr="009F6294">
              <w:rPr>
                <w:rFonts w:cstheme="minorHAnsi"/>
              </w:rPr>
              <w:t>zna uporabiti nekatere naprednejše</w:t>
            </w:r>
          </w:p>
          <w:p w:rsidR="00F2077E" w:rsidRPr="009F6294" w:rsidRDefault="00F2077E" w:rsidP="00F2077E">
            <w:pPr>
              <w:pStyle w:val="Odstavekseznama"/>
              <w:rPr>
                <w:rFonts w:cstheme="minorHAnsi"/>
              </w:rPr>
            </w:pPr>
            <w:r w:rsidRPr="009F6294">
              <w:rPr>
                <w:rFonts w:cstheme="minorHAnsi"/>
              </w:rPr>
              <w:t>funkcije aplikacije za delo s</w:t>
            </w:r>
          </w:p>
          <w:p w:rsidR="00F2077E" w:rsidRPr="009F6294" w:rsidRDefault="00F2077E" w:rsidP="00F2077E">
            <w:pPr>
              <w:pStyle w:val="Odstavekseznama"/>
              <w:rPr>
                <w:rFonts w:cstheme="minorHAnsi"/>
              </w:rPr>
            </w:pPr>
            <w:r w:rsidRPr="009F6294">
              <w:rPr>
                <w:rFonts w:cstheme="minorHAnsi"/>
              </w:rPr>
              <w:t>preglednicami (prenašanje objektov,</w:t>
            </w:r>
          </w:p>
          <w:p w:rsidR="00F2077E" w:rsidRPr="009F6294" w:rsidRDefault="00F2077E" w:rsidP="004C56F4">
            <w:pPr>
              <w:pStyle w:val="Odstavekseznama"/>
              <w:rPr>
                <w:rFonts w:cstheme="minorHAnsi"/>
              </w:rPr>
            </w:pPr>
            <w:r w:rsidRPr="009F6294">
              <w:rPr>
                <w:rFonts w:cstheme="minorHAnsi"/>
              </w:rPr>
              <w:t>ustvarjanje grafov, diagramov…)</w:t>
            </w:r>
          </w:p>
          <w:p w:rsidR="00D35627" w:rsidRPr="009F6294" w:rsidRDefault="00D35627" w:rsidP="00F2077E">
            <w:pPr>
              <w:rPr>
                <w:rFonts w:cstheme="minorHAnsi"/>
              </w:rPr>
            </w:pPr>
          </w:p>
          <w:p w:rsidR="00F2077E" w:rsidRPr="009F6294" w:rsidRDefault="00F2077E" w:rsidP="00F2077E">
            <w:pPr>
              <w:rPr>
                <w:rFonts w:cstheme="minorHAnsi"/>
              </w:rPr>
            </w:pPr>
            <w:r w:rsidRPr="009F6294">
              <w:rPr>
                <w:rFonts w:cstheme="minorHAnsi"/>
              </w:rPr>
              <w:t>DELO S PREDSTAVITVAMI</w:t>
            </w:r>
          </w:p>
          <w:p w:rsidR="00F2077E" w:rsidRPr="009F6294" w:rsidRDefault="00F2077E" w:rsidP="00F2077E">
            <w:pPr>
              <w:pStyle w:val="Odstavekseznama"/>
              <w:numPr>
                <w:ilvl w:val="0"/>
                <w:numId w:val="36"/>
              </w:numPr>
              <w:rPr>
                <w:rFonts w:cstheme="minorHAnsi"/>
              </w:rPr>
            </w:pPr>
            <w:r w:rsidRPr="009F6294">
              <w:rPr>
                <w:rFonts w:cstheme="minorHAnsi"/>
              </w:rPr>
              <w:t>pozna predstavitvena orodja osebnega računalnika,</w:t>
            </w:r>
          </w:p>
          <w:p w:rsidR="00F2077E" w:rsidRPr="009F6294" w:rsidRDefault="00F2077E" w:rsidP="00F2077E">
            <w:pPr>
              <w:pStyle w:val="Odstavekseznama"/>
              <w:numPr>
                <w:ilvl w:val="0"/>
                <w:numId w:val="36"/>
              </w:numPr>
              <w:rPr>
                <w:rFonts w:cstheme="minorHAnsi"/>
              </w:rPr>
            </w:pPr>
            <w:r w:rsidRPr="009F6294">
              <w:rPr>
                <w:rFonts w:cstheme="minorHAnsi"/>
              </w:rPr>
              <w:t>pozna osnovna opravila, kot so ustvarjanje, formatiranje in priprava</w:t>
            </w:r>
          </w:p>
          <w:p w:rsidR="00F2077E" w:rsidRPr="009F6294" w:rsidRDefault="00F2077E" w:rsidP="00D35627">
            <w:pPr>
              <w:pStyle w:val="Odstavekseznama"/>
              <w:rPr>
                <w:rFonts w:cstheme="minorHAnsi"/>
              </w:rPr>
            </w:pPr>
            <w:r w:rsidRPr="009F6294">
              <w:rPr>
                <w:rFonts w:cstheme="minorHAnsi"/>
              </w:rPr>
              <w:t xml:space="preserve">predstavitve </w:t>
            </w:r>
          </w:p>
          <w:p w:rsidR="00F2077E" w:rsidRPr="009F6294" w:rsidRDefault="00F2077E" w:rsidP="00F2077E">
            <w:pPr>
              <w:pStyle w:val="Odstavekseznama"/>
              <w:numPr>
                <w:ilvl w:val="0"/>
                <w:numId w:val="36"/>
              </w:numPr>
              <w:rPr>
                <w:rFonts w:cstheme="minorHAnsi"/>
              </w:rPr>
            </w:pPr>
            <w:r w:rsidRPr="009F6294">
              <w:rPr>
                <w:rFonts w:cstheme="minorHAnsi"/>
              </w:rPr>
              <w:t>zna pripraviti različne predstavitve za</w:t>
            </w:r>
          </w:p>
          <w:p w:rsidR="00F2077E" w:rsidRPr="009F6294" w:rsidRDefault="00F2077E" w:rsidP="00D35627">
            <w:pPr>
              <w:pStyle w:val="Odstavekseznama"/>
              <w:rPr>
                <w:rFonts w:cstheme="minorHAnsi"/>
              </w:rPr>
            </w:pPr>
            <w:r w:rsidRPr="009F6294">
              <w:rPr>
                <w:rFonts w:cstheme="minorHAnsi"/>
              </w:rPr>
              <w:t>različno publiko in za različne situacije,</w:t>
            </w:r>
          </w:p>
          <w:p w:rsidR="00F2077E" w:rsidRPr="009F6294" w:rsidRDefault="00F2077E" w:rsidP="00F2077E">
            <w:pPr>
              <w:pStyle w:val="Odstavekseznama"/>
              <w:numPr>
                <w:ilvl w:val="0"/>
                <w:numId w:val="36"/>
              </w:numPr>
              <w:rPr>
                <w:rFonts w:cstheme="minorHAnsi"/>
              </w:rPr>
            </w:pPr>
            <w:r w:rsidRPr="009F6294">
              <w:rPr>
                <w:rFonts w:cstheme="minorHAnsi"/>
              </w:rPr>
              <w:t>zna uporabljati osnovne postopke</w:t>
            </w:r>
          </w:p>
          <w:p w:rsidR="00F2077E" w:rsidRPr="009F6294" w:rsidRDefault="00F2077E" w:rsidP="00D35627">
            <w:pPr>
              <w:pStyle w:val="Odstavekseznama"/>
              <w:rPr>
                <w:rFonts w:cstheme="minorHAnsi"/>
              </w:rPr>
            </w:pPr>
            <w:r w:rsidRPr="009F6294">
              <w:rPr>
                <w:rFonts w:cstheme="minorHAnsi"/>
              </w:rPr>
              <w:t xml:space="preserve">uporabe grafike in diagramov </w:t>
            </w:r>
          </w:p>
          <w:p w:rsidR="00F2077E" w:rsidRPr="009F6294" w:rsidRDefault="00F2077E" w:rsidP="00F2077E">
            <w:pPr>
              <w:pStyle w:val="Odstavekseznama"/>
              <w:numPr>
                <w:ilvl w:val="0"/>
                <w:numId w:val="36"/>
              </w:numPr>
              <w:rPr>
                <w:rFonts w:eastAsia="Calibri" w:cstheme="minorHAnsi"/>
              </w:rPr>
            </w:pPr>
            <w:r w:rsidRPr="009F6294">
              <w:rPr>
                <w:rFonts w:cstheme="minorHAnsi"/>
              </w:rPr>
              <w:t>obvlada različne predstavitvene efekte</w:t>
            </w:r>
          </w:p>
        </w:tc>
        <w:tc>
          <w:tcPr>
            <w:tcW w:w="1417" w:type="dxa"/>
            <w:tcBorders>
              <w:top w:val="single" w:sz="18" w:space="0" w:color="auto"/>
              <w:left w:val="single" w:sz="18" w:space="0" w:color="auto"/>
              <w:bottom w:val="single" w:sz="18" w:space="0" w:color="auto"/>
              <w:right w:val="single" w:sz="18" w:space="0" w:color="auto"/>
            </w:tcBorders>
          </w:tcPr>
          <w:p w:rsidR="00CC1241" w:rsidRPr="009F6294" w:rsidRDefault="00CC1241" w:rsidP="003E2A94">
            <w:pPr>
              <w:jc w:val="center"/>
              <w:rPr>
                <w:rFonts w:cstheme="minorHAnsi"/>
              </w:rPr>
            </w:pPr>
          </w:p>
          <w:p w:rsidR="00511457" w:rsidRPr="009F6294" w:rsidRDefault="009058E8" w:rsidP="003E2A94">
            <w:pPr>
              <w:jc w:val="center"/>
              <w:rPr>
                <w:rFonts w:cstheme="minorHAnsi"/>
              </w:rPr>
            </w:pPr>
            <w:r w:rsidRPr="009F6294">
              <w:rPr>
                <w:rFonts w:cstheme="minorHAnsi"/>
              </w:rPr>
              <w:t>2</w:t>
            </w:r>
            <w:r w:rsidR="00511457" w:rsidRPr="009F6294">
              <w:rPr>
                <w:rFonts w:cstheme="minorHAnsi"/>
              </w:rPr>
              <w:t>0 ur</w:t>
            </w: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r w:rsidRPr="009F6294">
              <w:rPr>
                <w:rFonts w:cstheme="minorHAnsi"/>
              </w:rPr>
              <w:t>10 ur</w:t>
            </w: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p>
          <w:p w:rsidR="00511457" w:rsidRPr="009F6294" w:rsidRDefault="00511457" w:rsidP="003E2A94">
            <w:pPr>
              <w:jc w:val="center"/>
              <w:rPr>
                <w:rFonts w:cstheme="minorHAnsi"/>
              </w:rPr>
            </w:pPr>
            <w:r w:rsidRPr="009F6294">
              <w:rPr>
                <w:rFonts w:cstheme="minorHAnsi"/>
              </w:rPr>
              <w:t>10 ur</w:t>
            </w:r>
          </w:p>
        </w:tc>
        <w:tc>
          <w:tcPr>
            <w:tcW w:w="4253" w:type="dxa"/>
            <w:tcBorders>
              <w:top w:val="single" w:sz="18" w:space="0" w:color="auto"/>
              <w:left w:val="single" w:sz="18" w:space="0" w:color="auto"/>
              <w:bottom w:val="single" w:sz="18" w:space="0" w:color="auto"/>
              <w:right w:val="single" w:sz="18" w:space="0" w:color="auto"/>
            </w:tcBorders>
          </w:tcPr>
          <w:p w:rsidR="00F2077E" w:rsidRPr="009F6294" w:rsidRDefault="00F2077E" w:rsidP="00F2077E">
            <w:pPr>
              <w:rPr>
                <w:rFonts w:cstheme="minorHAnsi"/>
              </w:rPr>
            </w:pPr>
          </w:p>
          <w:p w:rsidR="003E2A94" w:rsidRPr="009F6294" w:rsidRDefault="003E2A94" w:rsidP="00D35627">
            <w:pPr>
              <w:pStyle w:val="Odstavekseznama"/>
              <w:numPr>
                <w:ilvl w:val="0"/>
                <w:numId w:val="36"/>
              </w:numPr>
              <w:rPr>
                <w:rFonts w:cstheme="minorHAnsi"/>
              </w:rPr>
            </w:pPr>
            <w:r w:rsidRPr="009F6294">
              <w:rPr>
                <w:rFonts w:cstheme="minorHAnsi"/>
              </w:rPr>
              <w:t>uporab</w:t>
            </w:r>
            <w:r w:rsidR="00D35627" w:rsidRPr="009F6294">
              <w:rPr>
                <w:rFonts w:cstheme="minorHAnsi"/>
              </w:rPr>
              <w:t>lja program za urejanje besedil</w:t>
            </w:r>
          </w:p>
          <w:p w:rsidR="003E2A94" w:rsidRPr="009F6294" w:rsidRDefault="003E2A94" w:rsidP="00D35627">
            <w:pPr>
              <w:pStyle w:val="Odstavekseznama"/>
              <w:numPr>
                <w:ilvl w:val="0"/>
                <w:numId w:val="36"/>
              </w:numPr>
              <w:rPr>
                <w:rFonts w:cstheme="minorHAnsi"/>
              </w:rPr>
            </w:pPr>
            <w:r w:rsidRPr="009F6294">
              <w:rPr>
                <w:rFonts w:cstheme="minorHAnsi"/>
              </w:rPr>
              <w:t>vnaša besedilo s tipkovnic</w:t>
            </w:r>
            <w:r w:rsidR="00D35627" w:rsidRPr="009F6294">
              <w:rPr>
                <w:rFonts w:cstheme="minorHAnsi"/>
              </w:rPr>
              <w:t>o ali ga kopira iz drugih virov</w:t>
            </w:r>
          </w:p>
          <w:p w:rsidR="003E2A94" w:rsidRPr="009F6294" w:rsidRDefault="00D35627" w:rsidP="00D35627">
            <w:pPr>
              <w:pStyle w:val="Odstavekseznama"/>
              <w:numPr>
                <w:ilvl w:val="0"/>
                <w:numId w:val="36"/>
              </w:numPr>
              <w:rPr>
                <w:rFonts w:cstheme="minorHAnsi"/>
              </w:rPr>
            </w:pPr>
            <w:r w:rsidRPr="009F6294">
              <w:rPr>
                <w:rFonts w:cstheme="minorHAnsi"/>
              </w:rPr>
              <w:t>spreminja in popravlja besedilo</w:t>
            </w:r>
          </w:p>
          <w:p w:rsidR="003E2A94" w:rsidRPr="009F6294" w:rsidRDefault="00D35627" w:rsidP="00D35627">
            <w:pPr>
              <w:pStyle w:val="Odstavekseznama"/>
              <w:numPr>
                <w:ilvl w:val="0"/>
                <w:numId w:val="36"/>
              </w:numPr>
              <w:rPr>
                <w:rFonts w:cstheme="minorHAnsi"/>
              </w:rPr>
            </w:pPr>
            <w:r w:rsidRPr="009F6294">
              <w:rPr>
                <w:rFonts w:cstheme="minorHAnsi"/>
              </w:rPr>
              <w:t>besedilo ustrezno oblikuje</w:t>
            </w:r>
          </w:p>
          <w:p w:rsidR="003E2A94" w:rsidRPr="009F6294" w:rsidRDefault="003E2A94" w:rsidP="00D35627">
            <w:pPr>
              <w:pStyle w:val="Odstavekseznama"/>
              <w:numPr>
                <w:ilvl w:val="0"/>
                <w:numId w:val="36"/>
              </w:numPr>
              <w:rPr>
                <w:rFonts w:cstheme="minorHAnsi"/>
              </w:rPr>
            </w:pPr>
            <w:r w:rsidRPr="009F6294">
              <w:rPr>
                <w:rFonts w:cstheme="minorHAnsi"/>
              </w:rPr>
              <w:t>v besedilo vkl</w:t>
            </w:r>
            <w:r w:rsidR="00D35627" w:rsidRPr="009F6294">
              <w:rPr>
                <w:rFonts w:cstheme="minorHAnsi"/>
              </w:rPr>
              <w:t>jučuje slike, tabele, grafikone</w:t>
            </w:r>
          </w:p>
          <w:p w:rsidR="003E2A94" w:rsidRPr="009F6294" w:rsidRDefault="003E2A94" w:rsidP="00D35627">
            <w:pPr>
              <w:pStyle w:val="Odstavekseznama"/>
              <w:numPr>
                <w:ilvl w:val="0"/>
                <w:numId w:val="36"/>
              </w:numPr>
              <w:rPr>
                <w:rFonts w:cstheme="minorHAnsi"/>
              </w:rPr>
            </w:pPr>
            <w:r w:rsidRPr="009F6294">
              <w:rPr>
                <w:rFonts w:cstheme="minorHAnsi"/>
              </w:rPr>
              <w:t>shrani dato</w:t>
            </w:r>
            <w:r w:rsidR="00D35627" w:rsidRPr="009F6294">
              <w:rPr>
                <w:rFonts w:cstheme="minorHAnsi"/>
              </w:rPr>
              <w:t>teko z besedilom in jo natisne</w:t>
            </w:r>
          </w:p>
          <w:p w:rsidR="00F2077E" w:rsidRPr="009F6294" w:rsidRDefault="00F2077E" w:rsidP="00D35627">
            <w:pPr>
              <w:pStyle w:val="Odstavekseznama"/>
              <w:numPr>
                <w:ilvl w:val="0"/>
                <w:numId w:val="36"/>
              </w:numPr>
              <w:rPr>
                <w:rFonts w:cstheme="minorHAnsi"/>
              </w:rPr>
            </w:pPr>
            <w:r w:rsidRPr="009F6294">
              <w:rPr>
                <w:rFonts w:cstheme="minorHAnsi"/>
              </w:rPr>
              <w:t>zna uporabiti sloge, avtomatska kazala</w:t>
            </w:r>
          </w:p>
          <w:p w:rsidR="00F2077E" w:rsidRPr="009F6294" w:rsidRDefault="00F2077E" w:rsidP="00F2077E">
            <w:pPr>
              <w:rPr>
                <w:rFonts w:cstheme="minorHAnsi"/>
              </w:rPr>
            </w:pPr>
          </w:p>
          <w:p w:rsidR="00F2077E" w:rsidRPr="009F6294" w:rsidRDefault="00F2077E" w:rsidP="00F2077E">
            <w:pPr>
              <w:rPr>
                <w:rFonts w:cstheme="minorHAnsi"/>
              </w:rPr>
            </w:pPr>
          </w:p>
          <w:p w:rsidR="003E2A94" w:rsidRPr="009F6294" w:rsidRDefault="003E2A94" w:rsidP="00D35627">
            <w:pPr>
              <w:pStyle w:val="Odstavekseznama"/>
              <w:numPr>
                <w:ilvl w:val="0"/>
                <w:numId w:val="36"/>
              </w:numPr>
              <w:rPr>
                <w:rFonts w:cstheme="minorHAnsi"/>
              </w:rPr>
            </w:pPr>
            <w:r w:rsidRPr="009F6294">
              <w:rPr>
                <w:rFonts w:cstheme="minorHAnsi"/>
              </w:rPr>
              <w:t xml:space="preserve">uporablja program za oblikovanje </w:t>
            </w:r>
            <w:r w:rsidR="00D35627" w:rsidRPr="009F6294">
              <w:rPr>
                <w:rFonts w:cstheme="minorHAnsi"/>
              </w:rPr>
              <w:t>in urejanje tabel in grafikonov</w:t>
            </w:r>
          </w:p>
          <w:p w:rsidR="003E2A94" w:rsidRPr="009F6294" w:rsidRDefault="003E2A94" w:rsidP="00D35627">
            <w:pPr>
              <w:pStyle w:val="Odstavekseznama"/>
              <w:numPr>
                <w:ilvl w:val="0"/>
                <w:numId w:val="36"/>
              </w:numPr>
              <w:rPr>
                <w:rFonts w:cstheme="minorHAnsi"/>
              </w:rPr>
            </w:pPr>
            <w:r w:rsidRPr="009F6294">
              <w:rPr>
                <w:rFonts w:cstheme="minorHAnsi"/>
              </w:rPr>
              <w:t>vnaš</w:t>
            </w:r>
            <w:r w:rsidR="00D35627" w:rsidRPr="009F6294">
              <w:rPr>
                <w:rFonts w:cstheme="minorHAnsi"/>
              </w:rPr>
              <w:t>a, ureja in oblikuje podatke</w:t>
            </w:r>
          </w:p>
          <w:p w:rsidR="003E2A94" w:rsidRPr="009F6294" w:rsidRDefault="003E2A94" w:rsidP="00D35627">
            <w:pPr>
              <w:pStyle w:val="Odstavekseznama"/>
              <w:numPr>
                <w:ilvl w:val="0"/>
                <w:numId w:val="36"/>
              </w:numPr>
              <w:rPr>
                <w:rFonts w:cstheme="minorHAnsi"/>
              </w:rPr>
            </w:pPr>
            <w:r w:rsidRPr="009F6294">
              <w:rPr>
                <w:rFonts w:cstheme="minorHAnsi"/>
              </w:rPr>
              <w:t>uporablja formule in funkcije za obl</w:t>
            </w:r>
            <w:r w:rsidR="00D35627" w:rsidRPr="009F6294">
              <w:rPr>
                <w:rFonts w:cstheme="minorHAnsi"/>
              </w:rPr>
              <w:t>ikovanje podatkov in informacij</w:t>
            </w:r>
          </w:p>
          <w:p w:rsidR="003E2A94" w:rsidRPr="009F6294" w:rsidRDefault="00D35627" w:rsidP="00D35627">
            <w:pPr>
              <w:pStyle w:val="Odstavekseznama"/>
              <w:numPr>
                <w:ilvl w:val="0"/>
                <w:numId w:val="36"/>
              </w:numPr>
              <w:rPr>
                <w:rFonts w:cstheme="minorHAnsi"/>
              </w:rPr>
            </w:pPr>
            <w:r w:rsidRPr="009F6294">
              <w:rPr>
                <w:rFonts w:cstheme="minorHAnsi"/>
              </w:rPr>
              <w:t>pripravi tabelo za tiskanje</w:t>
            </w:r>
          </w:p>
          <w:p w:rsidR="003E2A94" w:rsidRPr="009F6294" w:rsidRDefault="003E2A94" w:rsidP="00D35627">
            <w:pPr>
              <w:pStyle w:val="Odstavekseznama"/>
              <w:numPr>
                <w:ilvl w:val="0"/>
                <w:numId w:val="36"/>
              </w:numPr>
              <w:rPr>
                <w:rFonts w:cstheme="minorHAnsi"/>
              </w:rPr>
            </w:pPr>
            <w:r w:rsidRPr="009F6294">
              <w:rPr>
                <w:rFonts w:cstheme="minorHAnsi"/>
              </w:rPr>
              <w:t>uporablja</w:t>
            </w:r>
            <w:r w:rsidR="00D35627" w:rsidRPr="009F6294">
              <w:rPr>
                <w:rFonts w:cstheme="minorHAnsi"/>
              </w:rPr>
              <w:t xml:space="preserve"> program za izdelavo grafikonov</w:t>
            </w:r>
          </w:p>
          <w:p w:rsidR="003E2A94" w:rsidRPr="009F6294" w:rsidRDefault="003E2A94" w:rsidP="00D35627">
            <w:pPr>
              <w:pStyle w:val="Odstavekseznama"/>
              <w:numPr>
                <w:ilvl w:val="0"/>
                <w:numId w:val="36"/>
              </w:numPr>
              <w:rPr>
                <w:rFonts w:cstheme="minorHAnsi"/>
              </w:rPr>
            </w:pPr>
            <w:r w:rsidRPr="009F6294">
              <w:rPr>
                <w:rFonts w:cstheme="minorHAnsi"/>
              </w:rPr>
              <w:t>izbere primerno vrsto grafi</w:t>
            </w:r>
            <w:r w:rsidR="00D35627" w:rsidRPr="009F6294">
              <w:rPr>
                <w:rFonts w:cstheme="minorHAnsi"/>
              </w:rPr>
              <w:t>kona za prikaz želenih podatkov</w:t>
            </w:r>
          </w:p>
          <w:p w:rsidR="003E2A94" w:rsidRPr="009F6294" w:rsidRDefault="003E2A94" w:rsidP="00D35627">
            <w:pPr>
              <w:pStyle w:val="Odstavekseznama"/>
              <w:numPr>
                <w:ilvl w:val="0"/>
                <w:numId w:val="36"/>
              </w:numPr>
              <w:rPr>
                <w:rFonts w:cstheme="minorHAnsi"/>
              </w:rPr>
            </w:pPr>
            <w:r w:rsidRPr="009F6294">
              <w:rPr>
                <w:rFonts w:cstheme="minorHAnsi"/>
              </w:rPr>
              <w:t>oblikuje izdelane grafikon</w:t>
            </w:r>
            <w:r w:rsidR="00D35627" w:rsidRPr="009F6294">
              <w:rPr>
                <w:rFonts w:cstheme="minorHAnsi"/>
              </w:rPr>
              <w:t>e in jih natisne</w:t>
            </w:r>
          </w:p>
          <w:p w:rsidR="00F2077E" w:rsidRPr="009F6294" w:rsidRDefault="00F2077E" w:rsidP="00F2077E">
            <w:pPr>
              <w:rPr>
                <w:rFonts w:cstheme="minorHAnsi"/>
              </w:rPr>
            </w:pPr>
          </w:p>
          <w:p w:rsidR="00F2077E" w:rsidRPr="009F6294" w:rsidRDefault="00F2077E" w:rsidP="00F2077E">
            <w:pPr>
              <w:rPr>
                <w:rFonts w:cstheme="minorHAnsi"/>
              </w:rPr>
            </w:pPr>
          </w:p>
          <w:p w:rsidR="003E2A94" w:rsidRPr="009F6294" w:rsidRDefault="003E2A94" w:rsidP="00D35627">
            <w:pPr>
              <w:pStyle w:val="Odstavekseznama"/>
              <w:numPr>
                <w:ilvl w:val="0"/>
                <w:numId w:val="36"/>
              </w:numPr>
              <w:rPr>
                <w:rFonts w:cstheme="minorHAnsi"/>
              </w:rPr>
            </w:pPr>
            <w:r w:rsidRPr="009F6294">
              <w:rPr>
                <w:rFonts w:cstheme="minorHAnsi"/>
              </w:rPr>
              <w:t>uporablja p</w:t>
            </w:r>
            <w:r w:rsidR="00D35627" w:rsidRPr="009F6294">
              <w:rPr>
                <w:rFonts w:cstheme="minorHAnsi"/>
              </w:rPr>
              <w:t>rogram za izdelavo predstavitev</w:t>
            </w:r>
          </w:p>
          <w:p w:rsidR="00CC1241" w:rsidRPr="009F6294" w:rsidRDefault="003E2A94" w:rsidP="00D35627">
            <w:pPr>
              <w:pStyle w:val="Odstavekseznama"/>
              <w:numPr>
                <w:ilvl w:val="0"/>
                <w:numId w:val="36"/>
              </w:numPr>
              <w:rPr>
                <w:rFonts w:cstheme="minorHAnsi"/>
              </w:rPr>
            </w:pPr>
            <w:r w:rsidRPr="009F6294">
              <w:rPr>
                <w:rFonts w:cstheme="minorHAnsi"/>
              </w:rPr>
              <w:t>načrtuje in izdela predstavitev z računalniškimi prosojnicami</w:t>
            </w:r>
            <w:r w:rsidR="00D35627" w:rsidRPr="009F6294">
              <w:rPr>
                <w:rFonts w:cstheme="minorHAnsi"/>
              </w:rPr>
              <w:t xml:space="preserve"> </w:t>
            </w:r>
            <w:r w:rsidRPr="009F6294">
              <w:rPr>
                <w:rFonts w:cstheme="minorHAnsi"/>
              </w:rPr>
              <w:t>(vključuje besedilo, tabele, grafikone, slike, animacijo)</w:t>
            </w:r>
          </w:p>
          <w:p w:rsidR="003E2A94" w:rsidRPr="009F6294" w:rsidRDefault="003E2A94" w:rsidP="003E2A94">
            <w:pPr>
              <w:ind w:left="360"/>
              <w:rPr>
                <w:rFonts w:cstheme="minorHAnsi"/>
                <w:i/>
                <w:sz w:val="24"/>
                <w:szCs w:val="24"/>
              </w:rPr>
            </w:pPr>
          </w:p>
          <w:p w:rsidR="003E2A94" w:rsidRPr="009F6294" w:rsidRDefault="003E2A94" w:rsidP="003E2A94">
            <w:pPr>
              <w:ind w:left="360"/>
              <w:rPr>
                <w:rFonts w:cstheme="minorHAnsi"/>
              </w:rPr>
            </w:pPr>
          </w:p>
        </w:tc>
      </w:tr>
    </w:tbl>
    <w:p w:rsidR="007105FC" w:rsidRPr="009F6294" w:rsidRDefault="007105FC" w:rsidP="007105FC">
      <w:pPr>
        <w:rPr>
          <w:rFonts w:cstheme="minorHAnsi"/>
        </w:rPr>
      </w:pPr>
    </w:p>
    <w:tbl>
      <w:tblPr>
        <w:tblStyle w:val="Tabelamrea"/>
        <w:tblW w:w="9923" w:type="dxa"/>
        <w:tblInd w:w="108" w:type="dxa"/>
        <w:tblLook w:val="04A0" w:firstRow="1" w:lastRow="0" w:firstColumn="1" w:lastColumn="0" w:noHBand="0" w:noVBand="1"/>
      </w:tblPr>
      <w:tblGrid>
        <w:gridCol w:w="9923"/>
      </w:tblGrid>
      <w:tr w:rsidR="007105FC" w:rsidRPr="009F6294" w:rsidTr="00911AC1">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7105FC" w:rsidRPr="009F6294" w:rsidRDefault="00D35627" w:rsidP="008554EC">
            <w:pPr>
              <w:pStyle w:val="Naslov2"/>
              <w:outlineLvl w:val="1"/>
              <w:rPr>
                <w:rFonts w:asciiTheme="minorHAnsi" w:eastAsia="Dotum" w:hAnsiTheme="minorHAnsi" w:cstheme="minorHAnsi"/>
                <w:sz w:val="32"/>
                <w:szCs w:val="32"/>
              </w:rPr>
            </w:pPr>
            <w:bookmarkStart w:id="5" w:name="_Toc309218634"/>
            <w:r w:rsidRPr="009F6294">
              <w:rPr>
                <w:rFonts w:asciiTheme="minorHAnsi" w:eastAsia="Dotum" w:hAnsiTheme="minorHAnsi" w:cstheme="minorHAnsi"/>
                <w:sz w:val="32"/>
                <w:szCs w:val="32"/>
              </w:rPr>
              <w:lastRenderedPageBreak/>
              <w:t xml:space="preserve">Računalniška omrežja, internet  in elektronska pošta </w:t>
            </w:r>
            <w:r w:rsidR="008554EC" w:rsidRPr="009F6294">
              <w:rPr>
                <w:rFonts w:asciiTheme="minorHAnsi" w:eastAsia="Dotum" w:hAnsiTheme="minorHAnsi" w:cstheme="minorHAnsi"/>
                <w:sz w:val="32"/>
                <w:szCs w:val="32"/>
              </w:rPr>
              <w:t>–</w:t>
            </w:r>
            <w:r w:rsidRPr="009F6294">
              <w:rPr>
                <w:rFonts w:asciiTheme="minorHAnsi" w:eastAsia="Dotum" w:hAnsiTheme="minorHAnsi" w:cstheme="minorHAnsi"/>
                <w:sz w:val="32"/>
                <w:szCs w:val="32"/>
              </w:rPr>
              <w:t xml:space="preserve"> </w:t>
            </w:r>
            <w:r w:rsidR="008554EC" w:rsidRPr="009F6294">
              <w:rPr>
                <w:rFonts w:asciiTheme="minorHAnsi" w:eastAsia="Dotum" w:hAnsiTheme="minorHAnsi" w:cstheme="minorHAnsi"/>
                <w:sz w:val="32"/>
                <w:szCs w:val="32"/>
              </w:rPr>
              <w:t>8 u</w:t>
            </w:r>
            <w:r w:rsidRPr="009F6294">
              <w:rPr>
                <w:rFonts w:asciiTheme="minorHAnsi" w:eastAsia="Dotum" w:hAnsiTheme="minorHAnsi" w:cstheme="minorHAnsi"/>
                <w:sz w:val="32"/>
                <w:szCs w:val="32"/>
              </w:rPr>
              <w:t>r</w:t>
            </w:r>
            <w:bookmarkEnd w:id="5"/>
          </w:p>
        </w:tc>
      </w:tr>
    </w:tbl>
    <w:p w:rsidR="007105FC" w:rsidRPr="009F6294" w:rsidRDefault="007105FC" w:rsidP="007105FC">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7105FC" w:rsidRPr="009F6294" w:rsidTr="00911AC1">
        <w:trPr>
          <w:trHeight w:val="478"/>
        </w:trPr>
        <w:tc>
          <w:tcPr>
            <w:tcW w:w="4253" w:type="dxa"/>
            <w:tcBorders>
              <w:top w:val="single" w:sz="18" w:space="0" w:color="auto"/>
              <w:left w:val="single" w:sz="18" w:space="0" w:color="auto"/>
              <w:bottom w:val="single" w:sz="18" w:space="0" w:color="auto"/>
              <w:right w:val="single" w:sz="18" w:space="0" w:color="auto"/>
            </w:tcBorders>
          </w:tcPr>
          <w:p w:rsidR="007105FC" w:rsidRPr="009F6294" w:rsidRDefault="00727817" w:rsidP="00911AC1">
            <w:pPr>
              <w:jc w:val="center"/>
              <w:rPr>
                <w:rFonts w:eastAsia="Calibri" w:cstheme="minorHAnsi"/>
              </w:rPr>
            </w:pPr>
            <w:r w:rsidRPr="009F6294">
              <w:rPr>
                <w:rFonts w:eastAsia="Calibri"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7105FC" w:rsidRPr="009F6294" w:rsidRDefault="00727817" w:rsidP="00911AC1">
            <w:pPr>
              <w:jc w:val="center"/>
              <w:rPr>
                <w:rFonts w:eastAsia="Calibri" w:cstheme="minorHAnsi"/>
              </w:rPr>
            </w:pPr>
            <w:r w:rsidRPr="009F6294">
              <w:rPr>
                <w:rFonts w:eastAsia="Calibri"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727817" w:rsidRPr="009F6294" w:rsidRDefault="00727817" w:rsidP="00727817">
            <w:pPr>
              <w:jc w:val="center"/>
              <w:rPr>
                <w:rFonts w:cstheme="minorHAnsi"/>
              </w:rPr>
            </w:pPr>
            <w:r w:rsidRPr="009F6294">
              <w:rPr>
                <w:rFonts w:eastAsia="Calibri" w:cstheme="minorHAnsi"/>
              </w:rPr>
              <w:t>PRAKTIČNE VSEBINE</w:t>
            </w:r>
          </w:p>
          <w:p w:rsidR="007105FC" w:rsidRPr="009F6294" w:rsidRDefault="00727817" w:rsidP="00727817">
            <w:pPr>
              <w:jc w:val="center"/>
              <w:rPr>
                <w:rFonts w:eastAsia="Calibri" w:cstheme="minorHAnsi"/>
                <w:b/>
              </w:rPr>
            </w:pPr>
            <w:r w:rsidRPr="009F6294">
              <w:rPr>
                <w:rFonts w:eastAsia="Calibri" w:cstheme="minorHAnsi"/>
              </w:rPr>
              <w:t>Cilji so integrirani v praktične vsebine</w:t>
            </w:r>
          </w:p>
        </w:tc>
      </w:tr>
      <w:tr w:rsidR="007105FC" w:rsidRPr="009F6294" w:rsidTr="00911AC1">
        <w:trPr>
          <w:trHeight w:val="5202"/>
        </w:trPr>
        <w:tc>
          <w:tcPr>
            <w:tcW w:w="4253" w:type="dxa"/>
            <w:tcBorders>
              <w:top w:val="single" w:sz="18" w:space="0" w:color="auto"/>
              <w:left w:val="single" w:sz="18" w:space="0" w:color="auto"/>
              <w:bottom w:val="single" w:sz="18" w:space="0" w:color="auto"/>
              <w:right w:val="single" w:sz="18" w:space="0" w:color="auto"/>
            </w:tcBorders>
          </w:tcPr>
          <w:p w:rsidR="00177076" w:rsidRPr="009F6294" w:rsidRDefault="00177076" w:rsidP="00177076">
            <w:pPr>
              <w:rPr>
                <w:rFonts w:cstheme="minorHAnsi"/>
              </w:rPr>
            </w:pPr>
            <w:r w:rsidRPr="009F6294">
              <w:rPr>
                <w:rFonts w:cstheme="minorHAnsi"/>
              </w:rPr>
              <w:t>RAČUNALNIŠKA OMREŽJA</w:t>
            </w:r>
          </w:p>
          <w:p w:rsidR="00D35627" w:rsidRPr="009F6294" w:rsidRDefault="00D35627" w:rsidP="00177076">
            <w:pPr>
              <w:pStyle w:val="Odstavekseznama"/>
              <w:numPr>
                <w:ilvl w:val="0"/>
                <w:numId w:val="39"/>
              </w:numPr>
              <w:rPr>
                <w:rFonts w:cstheme="minorHAnsi"/>
              </w:rPr>
            </w:pPr>
            <w:r w:rsidRPr="009F6294">
              <w:rPr>
                <w:rFonts w:cstheme="minorHAnsi"/>
              </w:rPr>
              <w:t>razloži pomen povezovanja računalnikov v omrežje in opiše načine organiziranja računalniških omrežij (protokol, krajevno omrežje, prostrano omrežje)</w:t>
            </w:r>
          </w:p>
          <w:p w:rsidR="00D35627" w:rsidRPr="009F6294" w:rsidRDefault="00D35627" w:rsidP="00177076">
            <w:pPr>
              <w:pStyle w:val="Odstavekseznama"/>
              <w:numPr>
                <w:ilvl w:val="0"/>
                <w:numId w:val="39"/>
              </w:numPr>
              <w:rPr>
                <w:rFonts w:cstheme="minorHAnsi"/>
              </w:rPr>
            </w:pPr>
            <w:r w:rsidRPr="009F6294">
              <w:rPr>
                <w:rFonts w:cstheme="minorHAnsi"/>
              </w:rPr>
              <w:t xml:space="preserve">našteje osnovne elemente računalniških omrežij in </w:t>
            </w:r>
            <w:r w:rsidR="00177076" w:rsidRPr="009F6294">
              <w:rPr>
                <w:rFonts w:cstheme="minorHAnsi"/>
              </w:rPr>
              <w:t>opredeli njihove funkcije</w:t>
            </w:r>
          </w:p>
          <w:p w:rsidR="00177076" w:rsidRPr="009F6294" w:rsidRDefault="00177076" w:rsidP="00177076">
            <w:pPr>
              <w:rPr>
                <w:rFonts w:cstheme="minorHAnsi"/>
              </w:rPr>
            </w:pPr>
          </w:p>
          <w:p w:rsidR="00177076" w:rsidRPr="009F6294" w:rsidRDefault="00177076" w:rsidP="00177076">
            <w:pPr>
              <w:rPr>
                <w:rFonts w:cstheme="minorHAnsi"/>
              </w:rPr>
            </w:pPr>
          </w:p>
          <w:p w:rsidR="00177076" w:rsidRPr="009F6294" w:rsidRDefault="00177076" w:rsidP="00177076">
            <w:pPr>
              <w:rPr>
                <w:rFonts w:cstheme="minorHAnsi"/>
              </w:rPr>
            </w:pPr>
            <w:r w:rsidRPr="009F6294">
              <w:rPr>
                <w:rFonts w:cstheme="minorHAnsi"/>
              </w:rPr>
              <w:t>INTERNET IN ELEKTRONSKA POŠTA</w:t>
            </w:r>
          </w:p>
          <w:p w:rsidR="00177076" w:rsidRPr="009F6294" w:rsidRDefault="00D35627" w:rsidP="00177076">
            <w:pPr>
              <w:pStyle w:val="Odstavekseznama"/>
              <w:numPr>
                <w:ilvl w:val="0"/>
                <w:numId w:val="40"/>
              </w:numPr>
              <w:rPr>
                <w:rFonts w:cstheme="minorHAnsi"/>
              </w:rPr>
            </w:pPr>
            <w:r w:rsidRPr="009F6294">
              <w:rPr>
                <w:rFonts w:cstheme="minorHAnsi"/>
              </w:rPr>
              <w:t>opredeli internet in n</w:t>
            </w:r>
            <w:r w:rsidR="004C56F4" w:rsidRPr="009F6294">
              <w:rPr>
                <w:rFonts w:cstheme="minorHAnsi"/>
              </w:rPr>
              <w:t>jegove najpomembnejše storitve</w:t>
            </w:r>
          </w:p>
          <w:p w:rsidR="00D35627" w:rsidRPr="009F6294" w:rsidRDefault="00D35627" w:rsidP="00177076">
            <w:pPr>
              <w:pStyle w:val="Odstavekseznama"/>
              <w:numPr>
                <w:ilvl w:val="0"/>
                <w:numId w:val="40"/>
              </w:numPr>
              <w:rPr>
                <w:rFonts w:cstheme="minorHAnsi"/>
              </w:rPr>
            </w:pPr>
            <w:r w:rsidRPr="009F6294">
              <w:rPr>
                <w:rFonts w:cstheme="minorHAnsi"/>
              </w:rPr>
              <w:t>razloži funkcijo posameznih storite</w:t>
            </w:r>
            <w:r w:rsidR="004C56F4" w:rsidRPr="009F6294">
              <w:rPr>
                <w:rFonts w:cstheme="minorHAnsi"/>
              </w:rPr>
              <w:t>v in razlago ponazori s primeri</w:t>
            </w:r>
          </w:p>
          <w:p w:rsidR="00D35627" w:rsidRPr="009F6294" w:rsidRDefault="00D35627" w:rsidP="00177076">
            <w:pPr>
              <w:pStyle w:val="Odstavekseznama"/>
              <w:numPr>
                <w:ilvl w:val="0"/>
                <w:numId w:val="40"/>
              </w:numPr>
              <w:rPr>
                <w:rFonts w:cstheme="minorHAnsi"/>
              </w:rPr>
            </w:pPr>
            <w:r w:rsidRPr="009F6294">
              <w:rPr>
                <w:rFonts w:cstheme="minorHAnsi"/>
              </w:rPr>
              <w:t>našteje nači</w:t>
            </w:r>
            <w:r w:rsidR="00177076" w:rsidRPr="009F6294">
              <w:rPr>
                <w:rFonts w:cstheme="minorHAnsi"/>
              </w:rPr>
              <w:t>ne varovanja podatkov v omrežju</w:t>
            </w:r>
          </w:p>
          <w:p w:rsidR="00177076" w:rsidRPr="009F6294" w:rsidRDefault="00177076" w:rsidP="00177076">
            <w:pPr>
              <w:rPr>
                <w:rFonts w:cstheme="minorHAnsi"/>
              </w:rPr>
            </w:pPr>
          </w:p>
          <w:p w:rsidR="00511457" w:rsidRPr="009F6294" w:rsidRDefault="00511457" w:rsidP="00511457">
            <w:pPr>
              <w:rPr>
                <w:rFonts w:cstheme="minorHAnsi"/>
              </w:rPr>
            </w:pPr>
          </w:p>
        </w:tc>
        <w:tc>
          <w:tcPr>
            <w:tcW w:w="1417" w:type="dxa"/>
            <w:tcBorders>
              <w:top w:val="single" w:sz="18" w:space="0" w:color="auto"/>
              <w:left w:val="single" w:sz="18" w:space="0" w:color="auto"/>
              <w:bottom w:val="single" w:sz="18" w:space="0" w:color="auto"/>
              <w:right w:val="single" w:sz="18" w:space="0" w:color="auto"/>
            </w:tcBorders>
          </w:tcPr>
          <w:p w:rsidR="007105FC" w:rsidRPr="009F6294" w:rsidRDefault="007105FC" w:rsidP="00177076">
            <w:pPr>
              <w:rPr>
                <w:rFonts w:cstheme="minorHAnsi"/>
              </w:rPr>
            </w:pPr>
          </w:p>
          <w:p w:rsidR="009058E8" w:rsidRPr="009F6294" w:rsidRDefault="009058E8" w:rsidP="00511457">
            <w:pPr>
              <w:jc w:val="center"/>
              <w:rPr>
                <w:rFonts w:cstheme="minorHAnsi"/>
              </w:rPr>
            </w:pPr>
          </w:p>
          <w:p w:rsidR="007105FC" w:rsidRPr="009F6294" w:rsidRDefault="00511457" w:rsidP="00511457">
            <w:pPr>
              <w:jc w:val="center"/>
              <w:rPr>
                <w:rFonts w:cstheme="minorHAnsi"/>
              </w:rPr>
            </w:pPr>
            <w:r w:rsidRPr="009F6294">
              <w:rPr>
                <w:rFonts w:cstheme="minorHAnsi"/>
              </w:rPr>
              <w:t>2 uri</w:t>
            </w: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r w:rsidRPr="009F6294">
              <w:rPr>
                <w:rFonts w:cstheme="minorHAnsi"/>
              </w:rPr>
              <w:t>6 ur</w:t>
            </w: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jc w:val="center"/>
              <w:rPr>
                <w:rFonts w:cstheme="minorHAnsi"/>
              </w:rPr>
            </w:pPr>
          </w:p>
          <w:p w:rsidR="00511457" w:rsidRPr="009F6294" w:rsidRDefault="00511457" w:rsidP="00511457">
            <w:pP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177076" w:rsidRPr="009F6294" w:rsidRDefault="00177076" w:rsidP="00177076">
            <w:pPr>
              <w:rPr>
                <w:rFonts w:cstheme="minorHAnsi"/>
              </w:rPr>
            </w:pPr>
          </w:p>
          <w:p w:rsidR="00177076" w:rsidRPr="009F6294" w:rsidRDefault="00177076" w:rsidP="00177076">
            <w:pPr>
              <w:rPr>
                <w:rFonts w:cstheme="minorHAnsi"/>
              </w:rPr>
            </w:pPr>
          </w:p>
          <w:p w:rsidR="004C56F4" w:rsidRPr="009F6294" w:rsidRDefault="004C56F4" w:rsidP="004C56F4">
            <w:pPr>
              <w:pStyle w:val="Odstavekseznama"/>
              <w:numPr>
                <w:ilvl w:val="0"/>
                <w:numId w:val="40"/>
              </w:numPr>
              <w:rPr>
                <w:rFonts w:cstheme="minorHAnsi"/>
              </w:rPr>
            </w:pPr>
            <w:r w:rsidRPr="009F6294">
              <w:rPr>
                <w:rFonts w:cstheme="minorHAnsi"/>
              </w:rPr>
              <w:t>uporablja storitve omrežja</w:t>
            </w:r>
          </w:p>
          <w:p w:rsidR="00177076" w:rsidRPr="009F6294" w:rsidRDefault="00177076" w:rsidP="00177076">
            <w:pPr>
              <w:rPr>
                <w:rFonts w:cstheme="minorHAnsi"/>
              </w:rPr>
            </w:pPr>
          </w:p>
          <w:p w:rsidR="00177076" w:rsidRPr="009F6294" w:rsidRDefault="00177076" w:rsidP="00177076">
            <w:pPr>
              <w:rPr>
                <w:rFonts w:cstheme="minorHAnsi"/>
              </w:rPr>
            </w:pPr>
          </w:p>
          <w:p w:rsidR="00177076" w:rsidRPr="009F6294" w:rsidRDefault="00177076" w:rsidP="00177076">
            <w:pPr>
              <w:rPr>
                <w:rFonts w:cstheme="minorHAnsi"/>
              </w:rPr>
            </w:pPr>
          </w:p>
          <w:p w:rsidR="00177076" w:rsidRPr="009F6294" w:rsidRDefault="00177076" w:rsidP="00177076">
            <w:pPr>
              <w:rPr>
                <w:rFonts w:cstheme="minorHAnsi"/>
              </w:rPr>
            </w:pPr>
          </w:p>
          <w:p w:rsidR="00177076" w:rsidRPr="009F6294" w:rsidRDefault="00177076" w:rsidP="00177076">
            <w:pPr>
              <w:rPr>
                <w:rFonts w:cstheme="minorHAnsi"/>
              </w:rPr>
            </w:pPr>
          </w:p>
          <w:p w:rsidR="00177076" w:rsidRPr="009F6294" w:rsidRDefault="00177076" w:rsidP="00177076">
            <w:pPr>
              <w:rPr>
                <w:rFonts w:cstheme="minorHAnsi"/>
              </w:rPr>
            </w:pPr>
          </w:p>
          <w:p w:rsidR="004C56F4" w:rsidRPr="009F6294" w:rsidRDefault="004C56F4" w:rsidP="00177076">
            <w:pPr>
              <w:rPr>
                <w:rFonts w:cstheme="minorHAnsi"/>
              </w:rPr>
            </w:pPr>
          </w:p>
          <w:p w:rsidR="004C56F4" w:rsidRPr="009F6294" w:rsidRDefault="004C56F4" w:rsidP="00177076">
            <w:pPr>
              <w:rPr>
                <w:rFonts w:cstheme="minorHAnsi"/>
              </w:rPr>
            </w:pPr>
          </w:p>
          <w:p w:rsidR="00D35627" w:rsidRPr="009F6294" w:rsidRDefault="00D35627" w:rsidP="004C56F4">
            <w:pPr>
              <w:pStyle w:val="Odstavekseznama"/>
              <w:numPr>
                <w:ilvl w:val="0"/>
                <w:numId w:val="40"/>
              </w:numPr>
              <w:rPr>
                <w:rFonts w:cstheme="minorHAnsi"/>
              </w:rPr>
            </w:pPr>
            <w:r w:rsidRPr="009F6294">
              <w:rPr>
                <w:rFonts w:cstheme="minorHAnsi"/>
              </w:rPr>
              <w:t>uporablj</w:t>
            </w:r>
            <w:r w:rsidR="004C56F4" w:rsidRPr="009F6294">
              <w:rPr>
                <w:rFonts w:cstheme="minorHAnsi"/>
              </w:rPr>
              <w:t>a storitve internetnega omrežja</w:t>
            </w:r>
          </w:p>
          <w:p w:rsidR="00D35627" w:rsidRPr="009F6294" w:rsidRDefault="00D35627" w:rsidP="004C56F4">
            <w:pPr>
              <w:pStyle w:val="Odstavekseznama"/>
              <w:numPr>
                <w:ilvl w:val="0"/>
                <w:numId w:val="40"/>
              </w:numPr>
              <w:rPr>
                <w:rFonts w:cstheme="minorHAnsi"/>
              </w:rPr>
            </w:pPr>
            <w:r w:rsidRPr="009F6294">
              <w:rPr>
                <w:rFonts w:cstheme="minorHAnsi"/>
              </w:rPr>
              <w:t xml:space="preserve">uporablja elektronsko pošto za urejanje, pošiljanje, sprejemanje </w:t>
            </w:r>
            <w:r w:rsidR="004C56F4" w:rsidRPr="009F6294">
              <w:rPr>
                <w:rFonts w:cstheme="minorHAnsi"/>
              </w:rPr>
              <w:t>in branje elektronskih sporočil</w:t>
            </w:r>
          </w:p>
          <w:p w:rsidR="00D35627" w:rsidRPr="009F6294" w:rsidRDefault="00D35627" w:rsidP="004C56F4">
            <w:pPr>
              <w:pStyle w:val="Odstavekseznama"/>
              <w:numPr>
                <w:ilvl w:val="0"/>
                <w:numId w:val="40"/>
              </w:numPr>
              <w:rPr>
                <w:rFonts w:cstheme="minorHAnsi"/>
              </w:rPr>
            </w:pPr>
            <w:r w:rsidRPr="009F6294">
              <w:rPr>
                <w:rFonts w:cstheme="minorHAnsi"/>
              </w:rPr>
              <w:t>uporablja splet za hiter in učinkovit d</w:t>
            </w:r>
            <w:r w:rsidR="004C56F4" w:rsidRPr="009F6294">
              <w:rPr>
                <w:rFonts w:cstheme="minorHAnsi"/>
              </w:rPr>
              <w:t>ostop do podatkov in informacij</w:t>
            </w:r>
          </w:p>
          <w:p w:rsidR="00D35627" w:rsidRPr="009F6294" w:rsidRDefault="00D35627" w:rsidP="004C56F4">
            <w:pPr>
              <w:pStyle w:val="Odstavekseznama"/>
              <w:numPr>
                <w:ilvl w:val="0"/>
                <w:numId w:val="40"/>
              </w:numPr>
              <w:rPr>
                <w:rFonts w:cstheme="minorHAnsi"/>
              </w:rPr>
            </w:pPr>
            <w:r w:rsidRPr="009F6294">
              <w:rPr>
                <w:rFonts w:cstheme="minorHAnsi"/>
              </w:rPr>
              <w:t>poišče določene spletne strani in p</w:t>
            </w:r>
            <w:r w:rsidR="004C56F4" w:rsidRPr="009F6294">
              <w:rPr>
                <w:rFonts w:cstheme="minorHAnsi"/>
              </w:rPr>
              <w:t>odatke z uporabo ključnih besed</w:t>
            </w:r>
          </w:p>
          <w:p w:rsidR="007105FC" w:rsidRPr="009F6294" w:rsidRDefault="00D35627" w:rsidP="004C56F4">
            <w:pPr>
              <w:pStyle w:val="Odstavekseznama"/>
              <w:numPr>
                <w:ilvl w:val="0"/>
                <w:numId w:val="40"/>
              </w:numPr>
              <w:rPr>
                <w:rFonts w:cstheme="minorHAnsi"/>
              </w:rPr>
            </w:pPr>
            <w:r w:rsidRPr="009F6294">
              <w:rPr>
                <w:rFonts w:cstheme="minorHAnsi"/>
              </w:rPr>
              <w:t>shrani enoznačne spletne naslove, poda</w:t>
            </w:r>
            <w:r w:rsidR="004C56F4" w:rsidRPr="009F6294">
              <w:rPr>
                <w:rFonts w:cstheme="minorHAnsi"/>
              </w:rPr>
              <w:t>tke ali datoteke in jih natisne</w:t>
            </w:r>
          </w:p>
          <w:p w:rsidR="004C56F4" w:rsidRPr="009F6294" w:rsidRDefault="004C56F4" w:rsidP="00177076">
            <w:pPr>
              <w:rPr>
                <w:rFonts w:cstheme="minorHAnsi"/>
              </w:rPr>
            </w:pPr>
          </w:p>
          <w:p w:rsidR="00511457" w:rsidRPr="009F6294" w:rsidRDefault="00511457" w:rsidP="00177076">
            <w:pPr>
              <w:rPr>
                <w:rFonts w:cstheme="minorHAnsi"/>
              </w:rPr>
            </w:pPr>
          </w:p>
        </w:tc>
      </w:tr>
    </w:tbl>
    <w:p w:rsidR="00D35627" w:rsidRPr="009F6294" w:rsidRDefault="00D35627" w:rsidP="000E5BEA">
      <w:pPr>
        <w:rPr>
          <w:rFonts w:cstheme="minorHAnsi"/>
        </w:rPr>
      </w:pPr>
    </w:p>
    <w:p w:rsidR="00D35627" w:rsidRPr="009F6294" w:rsidRDefault="00D35627">
      <w:pPr>
        <w:rPr>
          <w:rFonts w:cstheme="minorHAnsi"/>
        </w:rPr>
      </w:pPr>
      <w:r w:rsidRPr="009F6294">
        <w:rPr>
          <w:rFonts w:cstheme="minorHAnsi"/>
        </w:rPr>
        <w:br w:type="page"/>
      </w:r>
    </w:p>
    <w:p w:rsidR="000E5BEA" w:rsidRPr="009F6294" w:rsidRDefault="000E5BEA" w:rsidP="000E5BEA">
      <w:pPr>
        <w:rPr>
          <w:rFonts w:cstheme="minorHAnsi"/>
        </w:rPr>
      </w:pPr>
    </w:p>
    <w:tbl>
      <w:tblPr>
        <w:tblStyle w:val="Tabelamrea"/>
        <w:tblW w:w="9923" w:type="dxa"/>
        <w:tblInd w:w="108" w:type="dxa"/>
        <w:tblLook w:val="04A0" w:firstRow="1" w:lastRow="0" w:firstColumn="1" w:lastColumn="0" w:noHBand="0" w:noVBand="1"/>
      </w:tblPr>
      <w:tblGrid>
        <w:gridCol w:w="9923"/>
      </w:tblGrid>
      <w:tr w:rsidR="000E5BEA" w:rsidRPr="009F6294" w:rsidTr="00911AC1">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0E5BEA" w:rsidRPr="009F6294" w:rsidRDefault="004C56F4" w:rsidP="00550223">
            <w:pPr>
              <w:pStyle w:val="Naslov2"/>
              <w:outlineLvl w:val="1"/>
              <w:rPr>
                <w:rFonts w:asciiTheme="minorHAnsi" w:eastAsia="Dotum" w:hAnsiTheme="minorHAnsi" w:cstheme="minorHAnsi"/>
                <w:sz w:val="32"/>
                <w:szCs w:val="32"/>
              </w:rPr>
            </w:pPr>
            <w:bookmarkStart w:id="6" w:name="_Toc309218635"/>
            <w:r w:rsidRPr="009F6294">
              <w:rPr>
                <w:rFonts w:asciiTheme="minorHAnsi" w:eastAsia="Dotum" w:hAnsiTheme="minorHAnsi" w:cstheme="minorHAnsi"/>
                <w:sz w:val="32"/>
                <w:szCs w:val="32"/>
              </w:rPr>
              <w:t xml:space="preserve">Predstavitev informacij na spletu </w:t>
            </w:r>
            <w:r w:rsidR="008554EC" w:rsidRPr="009F6294">
              <w:rPr>
                <w:rFonts w:asciiTheme="minorHAnsi" w:eastAsia="Dotum" w:hAnsiTheme="minorHAnsi" w:cstheme="minorHAnsi"/>
                <w:sz w:val="32"/>
                <w:szCs w:val="32"/>
              </w:rPr>
              <w:t>–</w:t>
            </w:r>
            <w:r w:rsidRPr="009F6294">
              <w:rPr>
                <w:rFonts w:asciiTheme="minorHAnsi" w:eastAsia="Dotum" w:hAnsiTheme="minorHAnsi" w:cstheme="minorHAnsi"/>
                <w:sz w:val="32"/>
                <w:szCs w:val="32"/>
              </w:rPr>
              <w:t xml:space="preserve"> </w:t>
            </w:r>
            <w:r w:rsidR="008703A1" w:rsidRPr="009F6294">
              <w:rPr>
                <w:rFonts w:asciiTheme="minorHAnsi" w:eastAsia="Dotum" w:hAnsiTheme="minorHAnsi" w:cstheme="minorHAnsi"/>
                <w:sz w:val="32"/>
                <w:szCs w:val="32"/>
              </w:rPr>
              <w:t>10</w:t>
            </w:r>
            <w:r w:rsidR="008554EC" w:rsidRPr="009F6294">
              <w:rPr>
                <w:rFonts w:asciiTheme="minorHAnsi" w:eastAsia="Dotum" w:hAnsiTheme="minorHAnsi" w:cstheme="minorHAnsi"/>
                <w:sz w:val="32"/>
                <w:szCs w:val="32"/>
              </w:rPr>
              <w:t xml:space="preserve"> </w:t>
            </w:r>
            <w:r w:rsidRPr="009F6294">
              <w:rPr>
                <w:rFonts w:asciiTheme="minorHAnsi" w:eastAsia="Dotum" w:hAnsiTheme="minorHAnsi" w:cstheme="minorHAnsi"/>
                <w:sz w:val="32"/>
                <w:szCs w:val="32"/>
              </w:rPr>
              <w:t>ur</w:t>
            </w:r>
            <w:bookmarkEnd w:id="6"/>
          </w:p>
        </w:tc>
      </w:tr>
    </w:tbl>
    <w:p w:rsidR="000E5BEA" w:rsidRPr="009F6294" w:rsidRDefault="000E5BEA" w:rsidP="000E5BEA">
      <w:pPr>
        <w:pStyle w:val="Brezrazmikov"/>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0E5BEA" w:rsidRPr="009F6294" w:rsidTr="00911AC1">
        <w:trPr>
          <w:trHeight w:val="478"/>
        </w:trPr>
        <w:tc>
          <w:tcPr>
            <w:tcW w:w="4253" w:type="dxa"/>
            <w:tcBorders>
              <w:top w:val="single" w:sz="18" w:space="0" w:color="auto"/>
              <w:left w:val="single" w:sz="18" w:space="0" w:color="auto"/>
              <w:bottom w:val="single" w:sz="18" w:space="0" w:color="auto"/>
              <w:right w:val="single" w:sz="18" w:space="0" w:color="auto"/>
            </w:tcBorders>
          </w:tcPr>
          <w:p w:rsidR="000E5BEA" w:rsidRPr="009F6294" w:rsidRDefault="00727817" w:rsidP="00911AC1">
            <w:pPr>
              <w:jc w:val="center"/>
              <w:rPr>
                <w:rFonts w:eastAsia="Calibri" w:cstheme="minorHAnsi"/>
              </w:rPr>
            </w:pPr>
            <w:r w:rsidRPr="009F6294">
              <w:rPr>
                <w:rFonts w:eastAsia="Calibri"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0E5BEA" w:rsidRPr="009F6294" w:rsidRDefault="00727817" w:rsidP="00911AC1">
            <w:pPr>
              <w:jc w:val="center"/>
              <w:rPr>
                <w:rFonts w:eastAsia="Calibri" w:cstheme="minorHAnsi"/>
              </w:rPr>
            </w:pPr>
            <w:r w:rsidRPr="009F6294">
              <w:rPr>
                <w:rFonts w:eastAsia="Calibri"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727817" w:rsidRPr="009F6294" w:rsidRDefault="00727817" w:rsidP="00727817">
            <w:pPr>
              <w:jc w:val="center"/>
              <w:rPr>
                <w:rFonts w:cstheme="minorHAnsi"/>
              </w:rPr>
            </w:pPr>
            <w:r w:rsidRPr="009F6294">
              <w:rPr>
                <w:rFonts w:eastAsia="Calibri" w:cstheme="minorHAnsi"/>
              </w:rPr>
              <w:t>PRAKTIČNE VSEBINE</w:t>
            </w:r>
          </w:p>
          <w:p w:rsidR="000E5BEA" w:rsidRPr="009F6294" w:rsidRDefault="00727817" w:rsidP="00727817">
            <w:pPr>
              <w:jc w:val="center"/>
              <w:rPr>
                <w:rFonts w:eastAsia="Calibri" w:cstheme="minorHAnsi"/>
                <w:b/>
              </w:rPr>
            </w:pPr>
            <w:r w:rsidRPr="009F6294">
              <w:rPr>
                <w:rFonts w:eastAsia="Calibri" w:cstheme="minorHAnsi"/>
              </w:rPr>
              <w:t>Cilji so integrirani v praktične vsebine</w:t>
            </w:r>
          </w:p>
        </w:tc>
      </w:tr>
      <w:tr w:rsidR="00A66840" w:rsidRPr="009F6294" w:rsidTr="00550223">
        <w:trPr>
          <w:trHeight w:val="4307"/>
        </w:trPr>
        <w:tc>
          <w:tcPr>
            <w:tcW w:w="4253" w:type="dxa"/>
            <w:tcBorders>
              <w:top w:val="single" w:sz="18" w:space="0" w:color="auto"/>
              <w:left w:val="single" w:sz="18" w:space="0" w:color="auto"/>
              <w:bottom w:val="single" w:sz="18" w:space="0" w:color="auto"/>
              <w:right w:val="single" w:sz="18" w:space="0" w:color="auto"/>
            </w:tcBorders>
          </w:tcPr>
          <w:p w:rsidR="004C56F4" w:rsidRPr="009F6294" w:rsidRDefault="004C56F4" w:rsidP="004C56F4">
            <w:pPr>
              <w:rPr>
                <w:rFonts w:cstheme="minorHAnsi"/>
              </w:rPr>
            </w:pPr>
            <w:r w:rsidRPr="009F6294">
              <w:rPr>
                <w:rFonts w:cstheme="minorHAnsi"/>
              </w:rPr>
              <w:t>PREDSTAVITEV INFORMACIJ NA SPLETU</w:t>
            </w:r>
          </w:p>
          <w:p w:rsidR="004C56F4" w:rsidRPr="009F6294" w:rsidRDefault="004C56F4" w:rsidP="004C56F4">
            <w:pPr>
              <w:rPr>
                <w:rFonts w:cstheme="minorHAnsi"/>
              </w:rPr>
            </w:pPr>
          </w:p>
          <w:p w:rsidR="004C56F4" w:rsidRPr="009F6294" w:rsidRDefault="004C56F4" w:rsidP="004C56F4">
            <w:pPr>
              <w:pStyle w:val="Odstavekseznama"/>
              <w:numPr>
                <w:ilvl w:val="0"/>
                <w:numId w:val="41"/>
              </w:numPr>
              <w:rPr>
                <w:rFonts w:cstheme="minorHAnsi"/>
              </w:rPr>
            </w:pPr>
            <w:r w:rsidRPr="009F6294">
              <w:rPr>
                <w:rFonts w:cstheme="minorHAnsi"/>
              </w:rPr>
              <w:t>pozna pomen in zakonitosti predstavitve informacije na spletu</w:t>
            </w:r>
          </w:p>
          <w:p w:rsidR="004C56F4" w:rsidRPr="009F6294" w:rsidRDefault="004C56F4" w:rsidP="004C56F4">
            <w:pPr>
              <w:pStyle w:val="Odstavekseznama"/>
              <w:numPr>
                <w:ilvl w:val="0"/>
                <w:numId w:val="41"/>
              </w:numPr>
              <w:rPr>
                <w:rFonts w:cstheme="minorHAnsi"/>
              </w:rPr>
            </w:pPr>
            <w:r w:rsidRPr="009F6294">
              <w:rPr>
                <w:rFonts w:cstheme="minorHAnsi"/>
              </w:rPr>
              <w:t>našteje in opiše osnovne elemente predstavitve informacije na spletu (spletni naslov, seznam, tabela, plast, okvir, slogi, predloga, obrazec)</w:t>
            </w:r>
          </w:p>
          <w:p w:rsidR="00A66840" w:rsidRPr="009F6294" w:rsidRDefault="00A66840" w:rsidP="004C56F4">
            <w:pPr>
              <w:rPr>
                <w:rFonts w:cstheme="minorHAnsi"/>
              </w:rPr>
            </w:pPr>
          </w:p>
          <w:p w:rsidR="009058E8" w:rsidRPr="009F6294" w:rsidRDefault="009058E8" w:rsidP="004C56F4">
            <w:pPr>
              <w:rPr>
                <w:rFonts w:cstheme="minorHAnsi"/>
              </w:rPr>
            </w:pPr>
          </w:p>
          <w:p w:rsidR="009058E8" w:rsidRPr="009F6294" w:rsidRDefault="009058E8" w:rsidP="009058E8">
            <w:pPr>
              <w:rPr>
                <w:rFonts w:cstheme="minorHAnsi"/>
              </w:rPr>
            </w:pPr>
          </w:p>
        </w:tc>
        <w:tc>
          <w:tcPr>
            <w:tcW w:w="1417" w:type="dxa"/>
            <w:tcBorders>
              <w:top w:val="single" w:sz="18" w:space="0" w:color="auto"/>
              <w:left w:val="single" w:sz="18" w:space="0" w:color="auto"/>
              <w:bottom w:val="single" w:sz="18" w:space="0" w:color="auto"/>
              <w:right w:val="single" w:sz="18" w:space="0" w:color="auto"/>
            </w:tcBorders>
          </w:tcPr>
          <w:p w:rsidR="00A66840" w:rsidRPr="009F6294" w:rsidRDefault="00A66840" w:rsidP="004C56F4">
            <w:pPr>
              <w:rPr>
                <w:rFonts w:cstheme="minorHAnsi"/>
              </w:rPr>
            </w:pPr>
          </w:p>
          <w:p w:rsidR="009058E8" w:rsidRPr="009F6294" w:rsidRDefault="009058E8" w:rsidP="004C56F4">
            <w:pPr>
              <w:rPr>
                <w:rFonts w:cstheme="minorHAnsi"/>
              </w:rPr>
            </w:pPr>
          </w:p>
          <w:p w:rsidR="009058E8" w:rsidRPr="009F6294" w:rsidRDefault="009058E8" w:rsidP="004C56F4">
            <w:pPr>
              <w:rPr>
                <w:rFonts w:cstheme="minorHAnsi"/>
              </w:rPr>
            </w:pPr>
          </w:p>
          <w:p w:rsidR="009058E8" w:rsidRPr="009F6294" w:rsidRDefault="009058E8" w:rsidP="009058E8">
            <w:pPr>
              <w:jc w:val="center"/>
              <w:rPr>
                <w:rFonts w:cstheme="minorHAnsi"/>
              </w:rPr>
            </w:pPr>
            <w:r w:rsidRPr="009F6294">
              <w:rPr>
                <w:rFonts w:cstheme="minorHAnsi"/>
              </w:rPr>
              <w:t>10 ur</w:t>
            </w: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9058E8">
            <w:pPr>
              <w:jc w:val="center"/>
              <w:rPr>
                <w:rFonts w:cstheme="minorHAnsi"/>
              </w:rPr>
            </w:pPr>
          </w:p>
          <w:p w:rsidR="009058E8" w:rsidRPr="009F6294" w:rsidRDefault="009058E8" w:rsidP="008554EC">
            <w:pPr>
              <w:jc w:val="cente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4C56F4" w:rsidRPr="009F6294" w:rsidRDefault="004C56F4" w:rsidP="004C56F4">
            <w:pPr>
              <w:rPr>
                <w:rFonts w:cstheme="minorHAnsi"/>
              </w:rPr>
            </w:pPr>
          </w:p>
          <w:p w:rsidR="004C56F4" w:rsidRPr="009F6294" w:rsidRDefault="004C56F4" w:rsidP="004C56F4">
            <w:pPr>
              <w:rPr>
                <w:rFonts w:cstheme="minorHAnsi"/>
              </w:rPr>
            </w:pPr>
          </w:p>
          <w:p w:rsidR="004C56F4" w:rsidRPr="009F6294" w:rsidRDefault="004C56F4" w:rsidP="004C56F4">
            <w:pPr>
              <w:pStyle w:val="Odstavekseznama"/>
              <w:numPr>
                <w:ilvl w:val="0"/>
                <w:numId w:val="41"/>
              </w:numPr>
              <w:rPr>
                <w:rFonts w:cstheme="minorHAnsi"/>
              </w:rPr>
            </w:pPr>
            <w:r w:rsidRPr="009F6294">
              <w:rPr>
                <w:rFonts w:cstheme="minorHAnsi"/>
              </w:rPr>
              <w:t>razloži temeljne pojme in zakonitosti predstavitve informacije na spletu in jih ponazori s primeri</w:t>
            </w:r>
          </w:p>
          <w:p w:rsidR="004C56F4" w:rsidRPr="009F6294" w:rsidRDefault="004C56F4" w:rsidP="004C56F4">
            <w:pPr>
              <w:pStyle w:val="Odstavekseznama"/>
              <w:numPr>
                <w:ilvl w:val="0"/>
                <w:numId w:val="41"/>
              </w:numPr>
              <w:rPr>
                <w:rFonts w:cstheme="minorHAnsi"/>
              </w:rPr>
            </w:pPr>
            <w:r w:rsidRPr="009F6294">
              <w:rPr>
                <w:rFonts w:cstheme="minorHAnsi"/>
              </w:rPr>
              <w:t>opiše zgradbo spletnega sestavka</w:t>
            </w:r>
          </w:p>
          <w:p w:rsidR="004C56F4" w:rsidRPr="009F6294" w:rsidRDefault="004C56F4" w:rsidP="004C56F4">
            <w:pPr>
              <w:pStyle w:val="Odstavekseznama"/>
              <w:numPr>
                <w:ilvl w:val="0"/>
                <w:numId w:val="41"/>
              </w:numPr>
              <w:rPr>
                <w:rFonts w:cstheme="minorHAnsi"/>
              </w:rPr>
            </w:pPr>
            <w:r w:rsidRPr="009F6294">
              <w:rPr>
                <w:rFonts w:cstheme="minorHAnsi"/>
              </w:rPr>
              <w:t>uporablja osnove označevalnega jezika HTML</w:t>
            </w:r>
          </w:p>
          <w:p w:rsidR="004C56F4" w:rsidRPr="009F6294" w:rsidRDefault="004C56F4" w:rsidP="004C56F4">
            <w:pPr>
              <w:pStyle w:val="Odstavekseznama"/>
              <w:numPr>
                <w:ilvl w:val="0"/>
                <w:numId w:val="41"/>
              </w:numPr>
              <w:rPr>
                <w:rFonts w:cstheme="minorHAnsi"/>
              </w:rPr>
            </w:pPr>
            <w:r w:rsidRPr="009F6294">
              <w:rPr>
                <w:rFonts w:cstheme="minorHAnsi"/>
              </w:rPr>
              <w:t>poišče ustrezno značko in jo uporabi</w:t>
            </w:r>
          </w:p>
          <w:p w:rsidR="004C56F4" w:rsidRPr="009F6294" w:rsidRDefault="004C56F4" w:rsidP="004C56F4">
            <w:pPr>
              <w:pStyle w:val="Odstavekseznama"/>
              <w:numPr>
                <w:ilvl w:val="0"/>
                <w:numId w:val="41"/>
              </w:numPr>
              <w:rPr>
                <w:rFonts w:cstheme="minorHAnsi"/>
              </w:rPr>
            </w:pPr>
            <w:r w:rsidRPr="009F6294">
              <w:rPr>
                <w:rFonts w:cstheme="minorHAnsi"/>
              </w:rPr>
              <w:t>izdela in uredi spletni sestavek in razloži uporabljene rešitve</w:t>
            </w:r>
          </w:p>
          <w:p w:rsidR="00A66840" w:rsidRPr="009F6294" w:rsidRDefault="004C56F4" w:rsidP="004C56F4">
            <w:pPr>
              <w:pStyle w:val="Odstavekseznama"/>
              <w:numPr>
                <w:ilvl w:val="0"/>
                <w:numId w:val="41"/>
              </w:numPr>
              <w:rPr>
                <w:rFonts w:cstheme="minorHAnsi"/>
              </w:rPr>
            </w:pPr>
            <w:r w:rsidRPr="009F6294">
              <w:rPr>
                <w:rFonts w:cstheme="minorHAnsi"/>
              </w:rPr>
              <w:t>izvede prenos map in datotek v oddaljeno spletišče</w:t>
            </w:r>
          </w:p>
        </w:tc>
      </w:tr>
    </w:tbl>
    <w:p w:rsidR="004C56F4" w:rsidRPr="009F6294" w:rsidRDefault="004C56F4" w:rsidP="00A66840">
      <w:pPr>
        <w:rPr>
          <w:rFonts w:cstheme="minorHAnsi"/>
        </w:rPr>
      </w:pPr>
    </w:p>
    <w:p w:rsidR="008554EC" w:rsidRPr="009F6294" w:rsidRDefault="008554EC" w:rsidP="008554EC">
      <w:pPr>
        <w:pStyle w:val="Naslov2"/>
        <w:rPr>
          <w:rFonts w:asciiTheme="minorHAnsi" w:eastAsia="Dotum" w:hAnsiTheme="minorHAnsi" w:cstheme="minorHAnsi"/>
          <w:sz w:val="32"/>
          <w:szCs w:val="32"/>
        </w:rPr>
      </w:pPr>
    </w:p>
    <w:tbl>
      <w:tblPr>
        <w:tblStyle w:val="Tabelamrea"/>
        <w:tblW w:w="9923" w:type="dxa"/>
        <w:tblInd w:w="108" w:type="dxa"/>
        <w:tblLook w:val="04A0" w:firstRow="1" w:lastRow="0" w:firstColumn="1" w:lastColumn="0" w:noHBand="0" w:noVBand="1"/>
      </w:tblPr>
      <w:tblGrid>
        <w:gridCol w:w="9923"/>
      </w:tblGrid>
      <w:tr w:rsidR="008554EC" w:rsidRPr="009F6294" w:rsidTr="007F3821">
        <w:trPr>
          <w:trHeight w:val="39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8554EC" w:rsidRPr="009F6294" w:rsidRDefault="008554EC" w:rsidP="007F3821">
            <w:pPr>
              <w:pStyle w:val="Naslov2"/>
              <w:outlineLvl w:val="1"/>
              <w:rPr>
                <w:rFonts w:asciiTheme="minorHAnsi" w:eastAsia="Dotum" w:hAnsiTheme="minorHAnsi" w:cstheme="minorHAnsi"/>
                <w:sz w:val="32"/>
                <w:szCs w:val="32"/>
              </w:rPr>
            </w:pPr>
            <w:bookmarkStart w:id="7" w:name="_Toc309218636"/>
            <w:r w:rsidRPr="009F6294">
              <w:rPr>
                <w:rFonts w:asciiTheme="minorHAnsi" w:eastAsia="Dotum" w:hAnsiTheme="minorHAnsi" w:cstheme="minorHAnsi"/>
                <w:sz w:val="32"/>
                <w:szCs w:val="32"/>
              </w:rPr>
              <w:t>Nerazporejene – 4 ure</w:t>
            </w:r>
            <w:bookmarkEnd w:id="7"/>
          </w:p>
        </w:tc>
      </w:tr>
    </w:tbl>
    <w:p w:rsidR="008554EC" w:rsidRPr="009F6294" w:rsidRDefault="008554EC" w:rsidP="008554EC">
      <w:pPr>
        <w:pStyle w:val="Brezrazmikov"/>
        <w:rPr>
          <w:rFonts w:cstheme="minorHAnsi"/>
        </w:rPr>
      </w:pPr>
    </w:p>
    <w:p w:rsidR="008554EC" w:rsidRPr="009F6294" w:rsidRDefault="008554EC" w:rsidP="008554EC">
      <w:pPr>
        <w:rPr>
          <w:rFonts w:cstheme="minorHAnsi"/>
        </w:rPr>
      </w:pPr>
    </w:p>
    <w:tbl>
      <w:tblPr>
        <w:tblStyle w:val="Tabelamrea"/>
        <w:tblW w:w="9923" w:type="dxa"/>
        <w:tblInd w:w="108" w:type="dxa"/>
        <w:tblLayout w:type="fixed"/>
        <w:tblLook w:val="04A0" w:firstRow="1" w:lastRow="0" w:firstColumn="1" w:lastColumn="0" w:noHBand="0" w:noVBand="1"/>
      </w:tblPr>
      <w:tblGrid>
        <w:gridCol w:w="4253"/>
        <w:gridCol w:w="1417"/>
        <w:gridCol w:w="4253"/>
      </w:tblGrid>
      <w:tr w:rsidR="008554EC" w:rsidRPr="009F6294" w:rsidTr="007F3821">
        <w:trPr>
          <w:trHeight w:val="478"/>
        </w:trPr>
        <w:tc>
          <w:tcPr>
            <w:tcW w:w="4253" w:type="dxa"/>
            <w:tcBorders>
              <w:top w:val="single" w:sz="18" w:space="0" w:color="auto"/>
              <w:left w:val="single" w:sz="18" w:space="0" w:color="auto"/>
              <w:bottom w:val="single" w:sz="18" w:space="0" w:color="auto"/>
              <w:right w:val="single" w:sz="18" w:space="0" w:color="auto"/>
            </w:tcBorders>
          </w:tcPr>
          <w:p w:rsidR="008554EC" w:rsidRPr="009F6294" w:rsidRDefault="008554EC" w:rsidP="007F3821">
            <w:pPr>
              <w:jc w:val="center"/>
              <w:rPr>
                <w:rFonts w:eastAsia="Calibri" w:cstheme="minorHAnsi"/>
              </w:rPr>
            </w:pPr>
            <w:r w:rsidRPr="009F6294">
              <w:rPr>
                <w:rFonts w:eastAsia="Calibri" w:cstheme="minorHAnsi"/>
              </w:rPr>
              <w:t>CILJI</w:t>
            </w:r>
          </w:p>
        </w:tc>
        <w:tc>
          <w:tcPr>
            <w:tcW w:w="1417" w:type="dxa"/>
            <w:tcBorders>
              <w:top w:val="single" w:sz="18" w:space="0" w:color="auto"/>
              <w:left w:val="single" w:sz="18" w:space="0" w:color="auto"/>
              <w:bottom w:val="single" w:sz="18" w:space="0" w:color="auto"/>
              <w:right w:val="single" w:sz="18" w:space="0" w:color="auto"/>
            </w:tcBorders>
          </w:tcPr>
          <w:p w:rsidR="008554EC" w:rsidRPr="009F6294" w:rsidRDefault="008554EC" w:rsidP="007F3821">
            <w:pPr>
              <w:jc w:val="center"/>
              <w:rPr>
                <w:rFonts w:eastAsia="Calibri" w:cstheme="minorHAnsi"/>
              </w:rPr>
            </w:pPr>
            <w:r w:rsidRPr="009F6294">
              <w:rPr>
                <w:rFonts w:eastAsia="Calibri" w:cstheme="minorHAnsi"/>
              </w:rPr>
              <w:t>ČAS</w:t>
            </w:r>
          </w:p>
        </w:tc>
        <w:tc>
          <w:tcPr>
            <w:tcW w:w="4253" w:type="dxa"/>
            <w:tcBorders>
              <w:top w:val="single" w:sz="18" w:space="0" w:color="auto"/>
              <w:left w:val="single" w:sz="18" w:space="0" w:color="auto"/>
              <w:bottom w:val="single" w:sz="18" w:space="0" w:color="auto"/>
              <w:right w:val="single" w:sz="18" w:space="0" w:color="auto"/>
            </w:tcBorders>
          </w:tcPr>
          <w:p w:rsidR="008554EC" w:rsidRPr="009F6294" w:rsidRDefault="008554EC" w:rsidP="007F3821">
            <w:pPr>
              <w:jc w:val="center"/>
              <w:rPr>
                <w:rFonts w:cstheme="minorHAnsi"/>
              </w:rPr>
            </w:pPr>
            <w:r w:rsidRPr="009F6294">
              <w:rPr>
                <w:rFonts w:eastAsia="Calibri" w:cstheme="minorHAnsi"/>
              </w:rPr>
              <w:t>PRAKTIČNE VSEBINE</w:t>
            </w:r>
          </w:p>
          <w:p w:rsidR="008554EC" w:rsidRPr="009F6294" w:rsidRDefault="008554EC" w:rsidP="007F3821">
            <w:pPr>
              <w:jc w:val="center"/>
              <w:rPr>
                <w:rFonts w:eastAsia="Calibri" w:cstheme="minorHAnsi"/>
                <w:b/>
              </w:rPr>
            </w:pPr>
            <w:r w:rsidRPr="009F6294">
              <w:rPr>
                <w:rFonts w:eastAsia="Calibri" w:cstheme="minorHAnsi"/>
              </w:rPr>
              <w:t>Cilji so integrirani v praktične vsebine</w:t>
            </w:r>
          </w:p>
        </w:tc>
      </w:tr>
      <w:tr w:rsidR="008554EC" w:rsidRPr="009F6294" w:rsidTr="007F3821">
        <w:trPr>
          <w:trHeight w:val="4307"/>
        </w:trPr>
        <w:tc>
          <w:tcPr>
            <w:tcW w:w="4253" w:type="dxa"/>
            <w:tcBorders>
              <w:top w:val="single" w:sz="18" w:space="0" w:color="auto"/>
              <w:left w:val="single" w:sz="18" w:space="0" w:color="auto"/>
              <w:bottom w:val="single" w:sz="18" w:space="0" w:color="auto"/>
              <w:right w:val="single" w:sz="18" w:space="0" w:color="auto"/>
            </w:tcBorders>
          </w:tcPr>
          <w:p w:rsidR="008554EC" w:rsidRPr="009F6294" w:rsidRDefault="008554EC" w:rsidP="007F3821">
            <w:pPr>
              <w:rPr>
                <w:rFonts w:cstheme="minorHAnsi"/>
              </w:rPr>
            </w:pPr>
          </w:p>
          <w:p w:rsidR="008554EC" w:rsidRPr="009F6294" w:rsidRDefault="008554EC" w:rsidP="007F3821">
            <w:pPr>
              <w:rPr>
                <w:rFonts w:cstheme="minorHAnsi"/>
              </w:rPr>
            </w:pPr>
            <w:r w:rsidRPr="009F6294">
              <w:rPr>
                <w:rFonts w:cstheme="minorHAnsi"/>
              </w:rPr>
              <w:t>Uvodna ura:</w:t>
            </w:r>
          </w:p>
          <w:p w:rsidR="008554EC" w:rsidRPr="009F6294" w:rsidRDefault="008554EC" w:rsidP="007F3821">
            <w:pPr>
              <w:pStyle w:val="Odstavekseznama"/>
              <w:numPr>
                <w:ilvl w:val="0"/>
                <w:numId w:val="46"/>
              </w:numPr>
              <w:rPr>
                <w:rFonts w:cstheme="minorHAnsi"/>
              </w:rPr>
            </w:pPr>
            <w:r w:rsidRPr="009F6294">
              <w:rPr>
                <w:rFonts w:cstheme="minorHAnsi"/>
              </w:rPr>
              <w:t xml:space="preserve">seznanitev z vsebino predmeta in </w:t>
            </w:r>
            <w:r w:rsidRPr="009F6294">
              <w:rPr>
                <w:rFonts w:cstheme="minorHAnsi"/>
                <w:bCs/>
              </w:rPr>
              <w:t xml:space="preserve">načini in oblikami ocenjevanja znanja </w:t>
            </w:r>
          </w:p>
          <w:p w:rsidR="008554EC" w:rsidRPr="009F6294" w:rsidRDefault="008554EC" w:rsidP="007F3821">
            <w:pPr>
              <w:rPr>
                <w:rFonts w:cstheme="minorHAnsi"/>
              </w:rPr>
            </w:pPr>
          </w:p>
          <w:p w:rsidR="008554EC" w:rsidRPr="009F6294" w:rsidRDefault="008554EC" w:rsidP="007F3821">
            <w:pPr>
              <w:rPr>
                <w:rFonts w:cstheme="minorHAnsi"/>
              </w:rPr>
            </w:pPr>
            <w:r w:rsidRPr="009F6294">
              <w:rPr>
                <w:rFonts w:cstheme="minorHAnsi"/>
              </w:rPr>
              <w:t>Preverjanje znanja</w:t>
            </w:r>
          </w:p>
          <w:p w:rsidR="008554EC" w:rsidRPr="009F6294" w:rsidRDefault="008554EC" w:rsidP="007F3821">
            <w:pPr>
              <w:rPr>
                <w:rFonts w:cstheme="minorHAnsi"/>
              </w:rPr>
            </w:pPr>
          </w:p>
          <w:p w:rsidR="008554EC" w:rsidRPr="009F6294" w:rsidRDefault="008554EC" w:rsidP="007F3821">
            <w:pPr>
              <w:rPr>
                <w:rFonts w:cstheme="minorHAnsi"/>
              </w:rPr>
            </w:pPr>
            <w:r w:rsidRPr="009F6294">
              <w:rPr>
                <w:rFonts w:cstheme="minorHAnsi"/>
              </w:rPr>
              <w:t>Pisno preverjanje znanja za oceno</w:t>
            </w:r>
          </w:p>
          <w:p w:rsidR="008554EC" w:rsidRPr="009F6294" w:rsidRDefault="008554EC" w:rsidP="007F3821">
            <w:pPr>
              <w:rPr>
                <w:rFonts w:cstheme="minorHAnsi"/>
              </w:rPr>
            </w:pPr>
          </w:p>
          <w:p w:rsidR="008554EC" w:rsidRPr="009F6294" w:rsidRDefault="008554EC" w:rsidP="007F3821">
            <w:pPr>
              <w:rPr>
                <w:rFonts w:cstheme="minorHAnsi"/>
              </w:rPr>
            </w:pPr>
            <w:r w:rsidRPr="009F6294">
              <w:rPr>
                <w:rFonts w:cstheme="minorHAnsi"/>
              </w:rPr>
              <w:t>Zaključevanje ocen</w:t>
            </w:r>
          </w:p>
          <w:p w:rsidR="008554EC" w:rsidRPr="009F6294" w:rsidRDefault="008554EC" w:rsidP="007F3821">
            <w:pPr>
              <w:rPr>
                <w:rFonts w:cstheme="minorHAnsi"/>
              </w:rPr>
            </w:pPr>
          </w:p>
          <w:p w:rsidR="008554EC" w:rsidRPr="009F6294" w:rsidRDefault="008554EC" w:rsidP="007F3821">
            <w:pPr>
              <w:rPr>
                <w:rFonts w:cstheme="minorHAnsi"/>
              </w:rPr>
            </w:pPr>
          </w:p>
        </w:tc>
        <w:tc>
          <w:tcPr>
            <w:tcW w:w="1417" w:type="dxa"/>
            <w:tcBorders>
              <w:top w:val="single" w:sz="18" w:space="0" w:color="auto"/>
              <w:left w:val="single" w:sz="18" w:space="0" w:color="auto"/>
              <w:bottom w:val="single" w:sz="18" w:space="0" w:color="auto"/>
              <w:right w:val="single" w:sz="18" w:space="0" w:color="auto"/>
            </w:tcBorders>
          </w:tcPr>
          <w:p w:rsidR="008554EC" w:rsidRPr="009F6294" w:rsidRDefault="008554EC" w:rsidP="007F3821">
            <w:pPr>
              <w:rPr>
                <w:rFonts w:cstheme="minorHAnsi"/>
              </w:rPr>
            </w:pPr>
          </w:p>
          <w:p w:rsidR="008554EC" w:rsidRPr="009F6294" w:rsidRDefault="008554EC" w:rsidP="007F3821">
            <w:pPr>
              <w:rPr>
                <w:rFonts w:cstheme="minorHAnsi"/>
              </w:rPr>
            </w:pPr>
          </w:p>
          <w:p w:rsidR="008554EC" w:rsidRPr="009F6294" w:rsidRDefault="008554EC" w:rsidP="008554EC">
            <w:pPr>
              <w:jc w:val="center"/>
              <w:rPr>
                <w:rFonts w:cstheme="minorHAnsi"/>
              </w:rPr>
            </w:pPr>
            <w:r w:rsidRPr="009F6294">
              <w:rPr>
                <w:rFonts w:cstheme="minorHAnsi"/>
              </w:rPr>
              <w:t>1 ura</w:t>
            </w:r>
          </w:p>
          <w:p w:rsidR="008554EC" w:rsidRPr="009F6294" w:rsidRDefault="008554EC" w:rsidP="007F3821">
            <w:pPr>
              <w:jc w:val="center"/>
              <w:rPr>
                <w:rFonts w:cstheme="minorHAnsi"/>
              </w:rPr>
            </w:pPr>
          </w:p>
          <w:p w:rsidR="008554EC" w:rsidRPr="009F6294" w:rsidRDefault="008554EC" w:rsidP="007F3821">
            <w:pPr>
              <w:jc w:val="center"/>
              <w:rPr>
                <w:rFonts w:cstheme="minorHAnsi"/>
              </w:rPr>
            </w:pPr>
          </w:p>
          <w:p w:rsidR="008554EC" w:rsidRPr="009F6294" w:rsidRDefault="008554EC" w:rsidP="007F3821">
            <w:pPr>
              <w:jc w:val="center"/>
              <w:rPr>
                <w:rFonts w:cstheme="minorHAnsi"/>
              </w:rPr>
            </w:pPr>
          </w:p>
          <w:p w:rsidR="008554EC" w:rsidRPr="009F6294" w:rsidRDefault="008554EC" w:rsidP="007F3821">
            <w:pPr>
              <w:jc w:val="center"/>
              <w:rPr>
                <w:rFonts w:cstheme="minorHAnsi"/>
              </w:rPr>
            </w:pPr>
            <w:r w:rsidRPr="009F6294">
              <w:rPr>
                <w:rFonts w:cstheme="minorHAnsi"/>
              </w:rPr>
              <w:t>1 ura</w:t>
            </w:r>
          </w:p>
          <w:p w:rsidR="008554EC" w:rsidRPr="009F6294" w:rsidRDefault="008554EC" w:rsidP="007F3821">
            <w:pPr>
              <w:jc w:val="center"/>
              <w:rPr>
                <w:rFonts w:cstheme="minorHAnsi"/>
              </w:rPr>
            </w:pPr>
          </w:p>
          <w:p w:rsidR="008554EC" w:rsidRPr="009F6294" w:rsidRDefault="008554EC" w:rsidP="007F3821">
            <w:pPr>
              <w:jc w:val="center"/>
              <w:rPr>
                <w:rFonts w:cstheme="minorHAnsi"/>
              </w:rPr>
            </w:pPr>
            <w:r w:rsidRPr="009F6294">
              <w:rPr>
                <w:rFonts w:cstheme="minorHAnsi"/>
              </w:rPr>
              <w:t>1 ura</w:t>
            </w:r>
          </w:p>
          <w:p w:rsidR="008554EC" w:rsidRPr="009F6294" w:rsidRDefault="008554EC" w:rsidP="007F3821">
            <w:pPr>
              <w:jc w:val="center"/>
              <w:rPr>
                <w:rFonts w:cstheme="minorHAnsi"/>
              </w:rPr>
            </w:pPr>
          </w:p>
          <w:p w:rsidR="008554EC" w:rsidRPr="009F6294" w:rsidRDefault="008554EC" w:rsidP="008554EC">
            <w:pPr>
              <w:jc w:val="center"/>
              <w:rPr>
                <w:rFonts w:cstheme="minorHAnsi"/>
              </w:rPr>
            </w:pPr>
            <w:r w:rsidRPr="009F6294">
              <w:rPr>
                <w:rFonts w:cstheme="minorHAnsi"/>
              </w:rPr>
              <w:t>1 ura</w:t>
            </w:r>
          </w:p>
          <w:p w:rsidR="008554EC" w:rsidRPr="009F6294" w:rsidRDefault="008554EC" w:rsidP="008554EC">
            <w:pPr>
              <w:rPr>
                <w:rFonts w:cstheme="minorHAnsi"/>
              </w:rPr>
            </w:pPr>
          </w:p>
        </w:tc>
        <w:tc>
          <w:tcPr>
            <w:tcW w:w="4253" w:type="dxa"/>
            <w:tcBorders>
              <w:top w:val="single" w:sz="18" w:space="0" w:color="auto"/>
              <w:left w:val="single" w:sz="18" w:space="0" w:color="auto"/>
              <w:bottom w:val="single" w:sz="18" w:space="0" w:color="auto"/>
              <w:right w:val="single" w:sz="18" w:space="0" w:color="auto"/>
            </w:tcBorders>
          </w:tcPr>
          <w:p w:rsidR="008554EC" w:rsidRPr="009F6294" w:rsidRDefault="008554EC" w:rsidP="007F3821">
            <w:pPr>
              <w:rPr>
                <w:rFonts w:cstheme="minorHAnsi"/>
              </w:rPr>
            </w:pPr>
          </w:p>
          <w:p w:rsidR="008554EC" w:rsidRPr="009F6294" w:rsidRDefault="008554EC" w:rsidP="007F3821">
            <w:pPr>
              <w:rPr>
                <w:rFonts w:cstheme="minorHAnsi"/>
              </w:rPr>
            </w:pPr>
          </w:p>
          <w:p w:rsidR="008554EC" w:rsidRPr="009F6294" w:rsidRDefault="008554EC" w:rsidP="008554EC">
            <w:pPr>
              <w:ind w:left="360"/>
              <w:rPr>
                <w:rFonts w:cstheme="minorHAnsi"/>
              </w:rPr>
            </w:pPr>
          </w:p>
          <w:p w:rsidR="008554EC" w:rsidRPr="009F6294" w:rsidRDefault="008554EC" w:rsidP="008554EC">
            <w:pPr>
              <w:ind w:left="360"/>
              <w:rPr>
                <w:rFonts w:cstheme="minorHAnsi"/>
              </w:rPr>
            </w:pPr>
          </w:p>
          <w:p w:rsidR="008554EC" w:rsidRPr="009F6294" w:rsidRDefault="008554EC" w:rsidP="008554EC">
            <w:pPr>
              <w:ind w:left="360"/>
              <w:rPr>
                <w:rFonts w:cstheme="minorHAnsi"/>
              </w:rPr>
            </w:pPr>
          </w:p>
          <w:p w:rsidR="008554EC" w:rsidRPr="009F6294" w:rsidRDefault="008554EC" w:rsidP="008554EC">
            <w:pPr>
              <w:ind w:left="360"/>
              <w:rPr>
                <w:rFonts w:cstheme="minorHAnsi"/>
              </w:rPr>
            </w:pPr>
          </w:p>
          <w:p w:rsidR="008554EC" w:rsidRPr="009F6294" w:rsidRDefault="008554EC" w:rsidP="008554EC">
            <w:pPr>
              <w:ind w:left="360"/>
              <w:rPr>
                <w:rFonts w:cstheme="minorHAnsi"/>
              </w:rPr>
            </w:pPr>
          </w:p>
          <w:p w:rsidR="008554EC" w:rsidRPr="009F6294" w:rsidRDefault="008554EC" w:rsidP="008554EC">
            <w:pPr>
              <w:ind w:left="360"/>
              <w:rPr>
                <w:rFonts w:cstheme="minorHAnsi"/>
              </w:rPr>
            </w:pPr>
          </w:p>
          <w:p w:rsidR="008554EC" w:rsidRPr="009F6294" w:rsidRDefault="008554EC" w:rsidP="008554EC">
            <w:pPr>
              <w:ind w:left="360"/>
              <w:rPr>
                <w:rFonts w:cstheme="minorHAnsi"/>
              </w:rPr>
            </w:pPr>
          </w:p>
          <w:p w:rsidR="008554EC" w:rsidRPr="009F6294" w:rsidRDefault="008554EC" w:rsidP="008554EC">
            <w:pPr>
              <w:ind w:left="360"/>
              <w:rPr>
                <w:rFonts w:cstheme="minorHAnsi"/>
              </w:rPr>
            </w:pPr>
          </w:p>
          <w:p w:rsidR="008554EC" w:rsidRPr="009F6294" w:rsidRDefault="008554EC" w:rsidP="008554EC">
            <w:pPr>
              <w:rPr>
                <w:rFonts w:cstheme="minorHAnsi"/>
              </w:rPr>
            </w:pPr>
          </w:p>
        </w:tc>
      </w:tr>
    </w:tbl>
    <w:p w:rsidR="008554EC" w:rsidRPr="009F6294" w:rsidRDefault="008554EC" w:rsidP="008554EC">
      <w:pPr>
        <w:rPr>
          <w:rFonts w:cstheme="minorHAnsi"/>
        </w:rPr>
      </w:pPr>
    </w:p>
    <w:p w:rsidR="008663B3" w:rsidRPr="009F6294" w:rsidRDefault="008663B3" w:rsidP="008554EC">
      <w:pPr>
        <w:rPr>
          <w:rFonts w:cstheme="minorHAnsi"/>
        </w:rPr>
      </w:pPr>
    </w:p>
    <w:p w:rsidR="008663B3" w:rsidRPr="009F6294" w:rsidRDefault="008663B3" w:rsidP="008554EC">
      <w:pPr>
        <w:rPr>
          <w:rFonts w:cstheme="minorHAnsi"/>
        </w:rPr>
      </w:pPr>
    </w:p>
    <w:tbl>
      <w:tblPr>
        <w:tblStyle w:val="Tabelamrea"/>
        <w:tblpPr w:leftFromText="141" w:rightFromText="141" w:vertAnchor="text" w:horzAnchor="margin" w:tblpY="37"/>
        <w:tblW w:w="9923" w:type="dxa"/>
        <w:tblLook w:val="04A0" w:firstRow="1" w:lastRow="0" w:firstColumn="1" w:lastColumn="0" w:noHBand="0" w:noVBand="1"/>
      </w:tblPr>
      <w:tblGrid>
        <w:gridCol w:w="9923"/>
      </w:tblGrid>
      <w:tr w:rsidR="008663B3" w:rsidRPr="009F6294" w:rsidTr="00936332">
        <w:trPr>
          <w:trHeight w:val="481"/>
        </w:trPr>
        <w:tc>
          <w:tcPr>
            <w:tcW w:w="9923" w:type="dxa"/>
            <w:tcBorders>
              <w:top w:val="thickThinMediumGap" w:sz="18" w:space="0" w:color="FF0000"/>
              <w:left w:val="thickThinMediumGap" w:sz="18" w:space="0" w:color="FF0000"/>
              <w:bottom w:val="thickThinMediumGap" w:sz="18" w:space="0" w:color="FF0000"/>
              <w:right w:val="thickThinMediumGap" w:sz="18" w:space="0" w:color="FF0000"/>
            </w:tcBorders>
          </w:tcPr>
          <w:p w:rsidR="008663B3" w:rsidRPr="009F6294" w:rsidRDefault="008663B3" w:rsidP="00936332">
            <w:pPr>
              <w:pStyle w:val="Naslov2"/>
              <w:outlineLvl w:val="1"/>
              <w:rPr>
                <w:rFonts w:asciiTheme="minorHAnsi" w:eastAsia="Dotum" w:hAnsiTheme="minorHAnsi" w:cstheme="minorHAnsi"/>
                <w:sz w:val="32"/>
                <w:szCs w:val="32"/>
              </w:rPr>
            </w:pPr>
            <w:bookmarkStart w:id="8" w:name="_Toc309218637"/>
            <w:r w:rsidRPr="009F6294">
              <w:rPr>
                <w:rFonts w:asciiTheme="minorHAnsi" w:eastAsia="Dotum" w:hAnsiTheme="minorHAnsi" w:cstheme="minorHAnsi"/>
                <w:sz w:val="32"/>
                <w:szCs w:val="32"/>
              </w:rPr>
              <w:t>Preverjanje in ocenjevanje znanja</w:t>
            </w:r>
            <w:bookmarkEnd w:id="8"/>
          </w:p>
        </w:tc>
      </w:tr>
    </w:tbl>
    <w:p w:rsidR="008663B3" w:rsidRPr="009F6294" w:rsidRDefault="008663B3" w:rsidP="008554EC">
      <w:pPr>
        <w:rPr>
          <w:rFonts w:cstheme="minorHAnsi"/>
        </w:rPr>
      </w:pPr>
    </w:p>
    <w:p w:rsidR="008663B3" w:rsidRPr="009F6294" w:rsidRDefault="008663B3" w:rsidP="008663B3">
      <w:pPr>
        <w:rPr>
          <w:rFonts w:cstheme="minorHAnsi"/>
        </w:rPr>
      </w:pPr>
      <w:r w:rsidRPr="009F6294">
        <w:rPr>
          <w:rFonts w:cstheme="minorHAnsi"/>
        </w:rPr>
        <w:t xml:space="preserve">Način ocenjevanja znanja pri programskih enotah: </w:t>
      </w:r>
    </w:p>
    <w:p w:rsidR="008663B3" w:rsidRPr="009F6294" w:rsidRDefault="008663B3" w:rsidP="008663B3">
      <w:pPr>
        <w:pStyle w:val="Odstavekseznama"/>
        <w:numPr>
          <w:ilvl w:val="0"/>
          <w:numId w:val="44"/>
        </w:numPr>
        <w:rPr>
          <w:rFonts w:cstheme="minorHAnsi"/>
        </w:rPr>
      </w:pPr>
      <w:proofErr w:type="gramStart"/>
      <w:r w:rsidRPr="009F6294">
        <w:rPr>
          <w:rFonts w:cstheme="minorHAnsi"/>
        </w:rPr>
        <w:t>pisno</w:t>
      </w:r>
      <w:proofErr w:type="gramEnd"/>
      <w:r w:rsidRPr="009F6294">
        <w:rPr>
          <w:rFonts w:cstheme="minorHAnsi"/>
        </w:rPr>
        <w:t xml:space="preserve"> – najmanj 1 ocena letno,  </w:t>
      </w:r>
    </w:p>
    <w:p w:rsidR="008663B3" w:rsidRPr="009F6294" w:rsidRDefault="008663B3" w:rsidP="008663B3">
      <w:pPr>
        <w:pStyle w:val="Odstavekseznama"/>
        <w:numPr>
          <w:ilvl w:val="0"/>
          <w:numId w:val="44"/>
        </w:numPr>
        <w:rPr>
          <w:rFonts w:cstheme="minorHAnsi"/>
        </w:rPr>
      </w:pPr>
      <w:proofErr w:type="gramStart"/>
      <w:r w:rsidRPr="009F6294">
        <w:rPr>
          <w:rFonts w:cstheme="minorHAnsi"/>
        </w:rPr>
        <w:t>praktično</w:t>
      </w:r>
      <w:proofErr w:type="gramEnd"/>
      <w:r w:rsidRPr="009F6294">
        <w:rPr>
          <w:rFonts w:cstheme="minorHAnsi"/>
        </w:rPr>
        <w:t xml:space="preserve"> – izdelek: najmanj 2 oceni  letno, </w:t>
      </w:r>
    </w:p>
    <w:p w:rsidR="008663B3" w:rsidRPr="009F6294" w:rsidRDefault="008663B3" w:rsidP="008663B3">
      <w:pPr>
        <w:pStyle w:val="Odstavekseznama"/>
        <w:numPr>
          <w:ilvl w:val="0"/>
          <w:numId w:val="44"/>
        </w:numPr>
        <w:rPr>
          <w:rFonts w:cstheme="minorHAnsi"/>
        </w:rPr>
      </w:pPr>
      <w:proofErr w:type="gramStart"/>
      <w:r w:rsidRPr="009F6294">
        <w:rPr>
          <w:rFonts w:cstheme="minorHAnsi"/>
        </w:rPr>
        <w:t>projektna</w:t>
      </w:r>
      <w:proofErr w:type="gramEnd"/>
      <w:r w:rsidRPr="009F6294">
        <w:rPr>
          <w:rFonts w:cstheme="minorHAnsi"/>
        </w:rPr>
        <w:t xml:space="preserve"> naloga – najmanj 1 ocena letno.</w:t>
      </w:r>
    </w:p>
    <w:p w:rsidR="008663B3" w:rsidRPr="009F6294" w:rsidRDefault="008663B3" w:rsidP="008663B3">
      <w:pPr>
        <w:rPr>
          <w:rFonts w:cstheme="minorHAnsi"/>
          <w:color w:val="008000"/>
        </w:rPr>
      </w:pPr>
      <w:r w:rsidRPr="009F6294">
        <w:rPr>
          <w:rFonts w:cstheme="minorHAnsi"/>
        </w:rPr>
        <w:t>Oblike ocenjevanja znanja pri programskih enotah: individualno, v dvojicah, skupinsko.</w:t>
      </w:r>
    </w:p>
    <w:p w:rsidR="008663B3" w:rsidRPr="009F6294" w:rsidRDefault="008663B3" w:rsidP="008663B3">
      <w:pPr>
        <w:rPr>
          <w:rFonts w:cstheme="minorHAnsi"/>
        </w:rPr>
      </w:pPr>
      <w:r w:rsidRPr="009F6294">
        <w:rPr>
          <w:rFonts w:cstheme="minorHAnsi"/>
        </w:rPr>
        <w:t>Medpredmetno povezovanje: možnost sodelovanja je z vsemi splošnimi in strokovnimi predmeti.</w:t>
      </w:r>
    </w:p>
    <w:p w:rsidR="008663B3" w:rsidRPr="009F6294" w:rsidRDefault="008663B3" w:rsidP="008663B3">
      <w:pPr>
        <w:rPr>
          <w:rFonts w:cstheme="minorHAnsi"/>
          <w:bCs/>
        </w:rPr>
      </w:pPr>
      <w:r w:rsidRPr="009F6294">
        <w:rPr>
          <w:rFonts w:cstheme="minorHAnsi"/>
          <w:bCs/>
        </w:rPr>
        <w:t xml:space="preserve">Učitelj na začetku šolskega leta (1. šolsko uro) seznani dijake z vsebino predmeta in načini in oblikami ocenjevanja znanja pri </w:t>
      </w:r>
      <w:r w:rsidRPr="009F6294">
        <w:rPr>
          <w:rFonts w:cstheme="minorHAnsi"/>
        </w:rPr>
        <w:t>predmetu</w:t>
      </w:r>
      <w:r w:rsidRPr="009F6294">
        <w:rPr>
          <w:rFonts w:cstheme="minorHAnsi"/>
          <w:bCs/>
        </w:rPr>
        <w:t>:</w:t>
      </w:r>
    </w:p>
    <w:p w:rsidR="008663B3" w:rsidRPr="009F6294" w:rsidRDefault="008663B3" w:rsidP="008663B3">
      <w:pPr>
        <w:numPr>
          <w:ilvl w:val="0"/>
          <w:numId w:val="45"/>
        </w:numPr>
        <w:spacing w:before="100" w:beforeAutospacing="1" w:after="100" w:afterAutospacing="1" w:line="240" w:lineRule="auto"/>
        <w:rPr>
          <w:rFonts w:cstheme="minorHAnsi"/>
        </w:rPr>
      </w:pPr>
      <w:proofErr w:type="gramStart"/>
      <w:r w:rsidRPr="009F6294">
        <w:rPr>
          <w:rFonts w:cstheme="minorHAnsi"/>
          <w:bCs/>
        </w:rPr>
        <w:t>če</w:t>
      </w:r>
      <w:proofErr w:type="gramEnd"/>
      <w:r w:rsidRPr="009F6294">
        <w:rPr>
          <w:rFonts w:cstheme="minorHAnsi"/>
          <w:bCs/>
        </w:rPr>
        <w:t xml:space="preserve"> dijak v vnaprej določenem roku ne odda izdelka, seminarske naloge, projektne naloge, poročila, itd. je ocenjen z oceno nezadostno (1),</w:t>
      </w:r>
    </w:p>
    <w:p w:rsidR="008663B3" w:rsidRPr="009F6294" w:rsidRDefault="008663B3" w:rsidP="008663B3">
      <w:pPr>
        <w:numPr>
          <w:ilvl w:val="0"/>
          <w:numId w:val="45"/>
        </w:numPr>
        <w:spacing w:before="100" w:beforeAutospacing="1" w:after="100" w:afterAutospacing="1" w:line="240" w:lineRule="auto"/>
        <w:rPr>
          <w:rFonts w:cstheme="minorHAnsi"/>
        </w:rPr>
      </w:pPr>
      <w:proofErr w:type="gramStart"/>
      <w:r w:rsidRPr="009F6294">
        <w:rPr>
          <w:rFonts w:cstheme="minorHAnsi"/>
          <w:bCs/>
        </w:rPr>
        <w:t>če</w:t>
      </w:r>
      <w:proofErr w:type="gramEnd"/>
      <w:r w:rsidRPr="009F6294">
        <w:rPr>
          <w:rFonts w:cstheme="minorHAnsi"/>
          <w:bCs/>
        </w:rPr>
        <w:t xml:space="preserve"> je več kot 40% dijakov ocenjenih z oceno nezadostno, se test enkrat ponavlja. Vpišeta se obe oceni,</w:t>
      </w:r>
    </w:p>
    <w:p w:rsidR="008663B3" w:rsidRPr="009F6294" w:rsidRDefault="008663B3" w:rsidP="008663B3">
      <w:pPr>
        <w:numPr>
          <w:ilvl w:val="0"/>
          <w:numId w:val="45"/>
        </w:numPr>
        <w:spacing w:before="100" w:beforeAutospacing="1" w:after="100" w:afterAutospacing="1" w:line="240" w:lineRule="auto"/>
        <w:rPr>
          <w:rFonts w:cstheme="minorHAnsi"/>
        </w:rPr>
      </w:pPr>
      <w:proofErr w:type="gramStart"/>
      <w:r w:rsidRPr="009F6294">
        <w:rPr>
          <w:rFonts w:cstheme="minorHAnsi"/>
          <w:bCs/>
        </w:rPr>
        <w:t>če</w:t>
      </w:r>
      <w:proofErr w:type="gramEnd"/>
      <w:r w:rsidRPr="009F6294">
        <w:rPr>
          <w:rFonts w:cstheme="minorHAnsi"/>
          <w:bCs/>
        </w:rPr>
        <w:t xml:space="preserve"> je dijak v ocenjevalnem obdobju ocenjen negativno ali je neocenjen, mora v roku 14 dni po ocenjevalni konferenci oceno popravljati, razen, če se zaradi utemeljenih razlogov z učiteljem dogovori drugače, </w:t>
      </w:r>
    </w:p>
    <w:p w:rsidR="008663B3" w:rsidRPr="009F6294" w:rsidRDefault="008663B3" w:rsidP="008663B3">
      <w:pPr>
        <w:numPr>
          <w:ilvl w:val="0"/>
          <w:numId w:val="45"/>
        </w:numPr>
        <w:spacing w:before="100" w:beforeAutospacing="1" w:after="100" w:afterAutospacing="1" w:line="240" w:lineRule="auto"/>
        <w:rPr>
          <w:rFonts w:cstheme="minorHAnsi"/>
        </w:rPr>
      </w:pPr>
      <w:proofErr w:type="gramStart"/>
      <w:r w:rsidRPr="009F6294">
        <w:rPr>
          <w:rFonts w:cstheme="minorHAnsi"/>
          <w:bCs/>
        </w:rPr>
        <w:t>zaključevanje</w:t>
      </w:r>
      <w:proofErr w:type="gramEnd"/>
      <w:r w:rsidRPr="009F6294">
        <w:rPr>
          <w:rFonts w:cstheme="minorHAnsi"/>
          <w:bCs/>
        </w:rPr>
        <w:t xml:space="preserve"> ocen: učitelj zaključuje ocene v skladu s pravilnikom o ocenjevanju znanja in lastno presojo. </w:t>
      </w:r>
    </w:p>
    <w:p w:rsidR="008663B3" w:rsidRPr="009F6294" w:rsidRDefault="008663B3" w:rsidP="008663B3">
      <w:pPr>
        <w:rPr>
          <w:rFonts w:cstheme="minorHAnsi"/>
        </w:rPr>
      </w:pPr>
      <w:r w:rsidRPr="009F6294">
        <w:rPr>
          <w:rFonts w:cstheme="minorHAnsi"/>
        </w:rPr>
        <w:t xml:space="preserve"> KRITERIJI OCENJEVANJA</w:t>
      </w:r>
      <w:r w:rsidRPr="009F6294">
        <w:rPr>
          <w:rFonts w:cstheme="minorHAnsi"/>
        </w:rPr>
        <w:br/>
      </w:r>
      <w:r w:rsidRPr="009F6294">
        <w:rPr>
          <w:rFonts w:cstheme="minorHAnsi"/>
          <w:b/>
          <w:bCs/>
        </w:rPr>
        <w:t>OCENA: 1 (NEZADOSTNO) – manj kot 50 %</w:t>
      </w:r>
    </w:p>
    <w:tbl>
      <w:tblPr>
        <w:tblW w:w="0" w:type="auto"/>
        <w:tblInd w:w="-38" w:type="dxa"/>
        <w:tblCellMar>
          <w:left w:w="0" w:type="dxa"/>
          <w:right w:w="0" w:type="dxa"/>
        </w:tblCellMar>
        <w:tblLook w:val="04A0" w:firstRow="1" w:lastRow="0" w:firstColumn="1" w:lastColumn="0" w:noHBand="0" w:noVBand="1"/>
      </w:tblPr>
      <w:tblGrid>
        <w:gridCol w:w="9250"/>
      </w:tblGrid>
      <w:tr w:rsidR="008663B3" w:rsidRPr="009F6294" w:rsidTr="00936332">
        <w:tc>
          <w:tcPr>
            <w:tcW w:w="92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Dijak kaže bolj neznanje kot znanje. Sicer pozna drobce učne snovi, vendar zamenjuje pojme in obnavlja snov povsem nepovezano ali pa ne zadene bistva posameznih pojmov.</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Večine zastavljenih problemov (nalog) ni sposoben reševati samostojno. </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Dijak ne zna izkoristiti učiteljeve pomoči in dodatnih vprašanj ter se slabo izraža ali sploh ne odgovarja na vprašanja.</w:t>
            </w:r>
          </w:p>
        </w:tc>
      </w:tr>
    </w:tbl>
    <w:p w:rsidR="008663B3" w:rsidRPr="009F6294" w:rsidRDefault="008663B3" w:rsidP="008663B3">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b/>
          <w:bCs/>
          <w:sz w:val="22"/>
          <w:szCs w:val="22"/>
          <w:lang w:eastAsia="en-US"/>
        </w:rPr>
        <w:t>OCENA: 2 (ZADOSTNO) – 50 % do 60 %</w:t>
      </w:r>
    </w:p>
    <w:tbl>
      <w:tblPr>
        <w:tblW w:w="0" w:type="auto"/>
        <w:tblInd w:w="-38" w:type="dxa"/>
        <w:tblCellMar>
          <w:left w:w="0" w:type="dxa"/>
          <w:right w:w="0" w:type="dxa"/>
        </w:tblCellMar>
        <w:tblLook w:val="04A0" w:firstRow="1" w:lastRow="0" w:firstColumn="1" w:lastColumn="0" w:noHBand="0" w:noVBand="1"/>
      </w:tblPr>
      <w:tblGrid>
        <w:gridCol w:w="9250"/>
      </w:tblGrid>
      <w:tr w:rsidR="008663B3" w:rsidRPr="009F6294" w:rsidTr="00936332">
        <w:tc>
          <w:tcPr>
            <w:tcW w:w="92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Reprodukcija znanja je skopa in revna, vendar vsebuje nekatere bistvene elemente, na podlagi katerih je mogoče pri učencu graditi nadaljnje znanje. </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Pri pisnih in računskih nalogah se pojavlja veliko napak, medtem ko so praktični izdelki oblikovani pomanjkljivo in grobo, vendar dosegajo predvideno funkcijo.</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Učiteljevo pomoč zna izkoristiti le deloma, ker snovi ne razume v celoti. Ne utemeljuje, reproducira s pogostimi napakami, ki jih ne prepozna, prevladuje napačno sklepanje. Ob pomoči kaže rutinsko znanje. Ni samokontrole in kreativnosti. Tudi s pomočjo ne zna presoditi smiselnosti rezultatov.</w:t>
            </w:r>
          </w:p>
        </w:tc>
      </w:tr>
    </w:tbl>
    <w:p w:rsidR="008663B3" w:rsidRPr="009F6294" w:rsidRDefault="008663B3" w:rsidP="008663B3">
      <w:pPr>
        <w:pStyle w:val="Navadensplet"/>
        <w:rPr>
          <w:rFonts w:asciiTheme="minorHAnsi" w:eastAsiaTheme="minorHAnsi" w:hAnsiTheme="minorHAnsi" w:cstheme="minorHAnsi"/>
          <w:b/>
          <w:bCs/>
          <w:sz w:val="22"/>
          <w:szCs w:val="22"/>
          <w:lang w:eastAsia="en-US"/>
        </w:rPr>
      </w:pPr>
    </w:p>
    <w:p w:rsidR="008663B3" w:rsidRPr="009F6294" w:rsidRDefault="008663B3" w:rsidP="008663B3">
      <w:pPr>
        <w:pStyle w:val="Navadensplet"/>
        <w:rPr>
          <w:rFonts w:asciiTheme="minorHAnsi" w:eastAsiaTheme="minorHAnsi" w:hAnsiTheme="minorHAnsi" w:cstheme="minorHAnsi"/>
          <w:b/>
          <w:bCs/>
          <w:sz w:val="22"/>
          <w:szCs w:val="22"/>
          <w:lang w:eastAsia="en-US"/>
        </w:rPr>
      </w:pPr>
    </w:p>
    <w:p w:rsidR="008663B3" w:rsidRPr="009F6294" w:rsidRDefault="008663B3" w:rsidP="008663B3">
      <w:pPr>
        <w:pStyle w:val="Navadensplet"/>
        <w:rPr>
          <w:rFonts w:asciiTheme="minorHAnsi" w:eastAsiaTheme="minorHAnsi" w:hAnsiTheme="minorHAnsi" w:cstheme="minorHAnsi"/>
          <w:b/>
          <w:bCs/>
          <w:sz w:val="22"/>
          <w:szCs w:val="22"/>
          <w:lang w:eastAsia="en-US"/>
        </w:rPr>
      </w:pPr>
    </w:p>
    <w:p w:rsidR="008663B3" w:rsidRPr="009F6294" w:rsidRDefault="008663B3" w:rsidP="008663B3">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b/>
          <w:bCs/>
          <w:sz w:val="22"/>
          <w:szCs w:val="22"/>
          <w:lang w:eastAsia="en-US"/>
        </w:rPr>
        <w:lastRenderedPageBreak/>
        <w:t>OCENA: 3 (DOBRO) – 61 % do 74 %</w:t>
      </w:r>
    </w:p>
    <w:tbl>
      <w:tblPr>
        <w:tblW w:w="0" w:type="auto"/>
        <w:tblInd w:w="-38" w:type="dxa"/>
        <w:tblCellMar>
          <w:left w:w="0" w:type="dxa"/>
          <w:right w:w="0" w:type="dxa"/>
        </w:tblCellMar>
        <w:tblLook w:val="04A0" w:firstRow="1" w:lastRow="0" w:firstColumn="1" w:lastColumn="0" w:noHBand="0" w:noVBand="1"/>
      </w:tblPr>
      <w:tblGrid>
        <w:gridCol w:w="9250"/>
      </w:tblGrid>
      <w:tr w:rsidR="008663B3" w:rsidRPr="009F6294" w:rsidTr="00936332">
        <w:tc>
          <w:tcPr>
            <w:tcW w:w="92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Reprodukcija znanja je solidna in vključuje razumevanje snovi, vendar brez posebne globine in podrobnosti, v znanju se pojavljajo vrzeli, primere navaja po učbeniku ali po razlagi. </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Pri pisnih in računskih nalogah se pojavljajo tipične napake, medtem ko so praktični izdelki oblikovani v skladu z učiteljevimi zahtevami in dosegajo svojo funkcijo. Napak ne prepozna, a jih ob pomoči večino popravi. </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Učiteljevo pomoč zna izkoristiti v kateri koli smeri in v vsakem primeru, tako tudi odpravi napake, ki jih sicer ne prepozna. Nastop je neprepričljiv. Pri prepoznavanju podatkov in izbiri tehnik potrebuje pomoč, medtem ko je uporaba v nadaljevanju pravilna. Slabi</w:t>
            </w:r>
            <w:proofErr w:type="gramStart"/>
            <w:r w:rsidRPr="009F6294">
              <w:rPr>
                <w:rFonts w:asciiTheme="minorHAnsi" w:eastAsiaTheme="minorHAnsi" w:hAnsiTheme="minorHAnsi" w:cstheme="minorHAnsi"/>
                <w:sz w:val="22"/>
                <w:szCs w:val="22"/>
                <w:lang w:eastAsia="en-US"/>
              </w:rPr>
              <w:t xml:space="preserve"> samokontrola</w:t>
            </w:r>
            <w:proofErr w:type="gramEnd"/>
            <w:r w:rsidRPr="009F6294">
              <w:rPr>
                <w:rFonts w:asciiTheme="minorHAnsi" w:eastAsiaTheme="minorHAnsi" w:hAnsiTheme="minorHAnsi" w:cstheme="minorHAnsi"/>
                <w:sz w:val="22"/>
                <w:szCs w:val="22"/>
                <w:lang w:eastAsia="en-US"/>
              </w:rPr>
              <w:t xml:space="preserve"> in kreativnost, o smiselnosti rezultatov razmisli s pomočjo učitelja.</w:t>
            </w:r>
          </w:p>
        </w:tc>
      </w:tr>
    </w:tbl>
    <w:p w:rsidR="008663B3" w:rsidRPr="009F6294" w:rsidRDefault="008663B3" w:rsidP="008663B3">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b/>
          <w:bCs/>
          <w:sz w:val="22"/>
          <w:szCs w:val="22"/>
          <w:lang w:eastAsia="en-US"/>
        </w:rPr>
        <w:t>OCENA: 4 (PRAV DOBRO) – 74 % do 88 %</w:t>
      </w:r>
    </w:p>
    <w:tbl>
      <w:tblPr>
        <w:tblW w:w="0" w:type="auto"/>
        <w:tblInd w:w="-38" w:type="dxa"/>
        <w:tblCellMar>
          <w:left w:w="0" w:type="dxa"/>
          <w:right w:w="0" w:type="dxa"/>
        </w:tblCellMar>
        <w:tblLook w:val="04A0" w:firstRow="1" w:lastRow="0" w:firstColumn="1" w:lastColumn="0" w:noHBand="0" w:noVBand="1"/>
      </w:tblPr>
      <w:tblGrid>
        <w:gridCol w:w="9250"/>
      </w:tblGrid>
      <w:tr w:rsidR="008663B3" w:rsidRPr="009F6294" w:rsidTr="00936332">
        <w:tc>
          <w:tcPr>
            <w:tcW w:w="92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Reprodukcija znanja zajema točno dojemanje bistva pojmov, navaja primere iz lastnih izkušenj in ima enotno utrjeno znanje. Brez vrzeli pri izražanju je opaziti dokajšnjo samostojnost. Poskuša argumentirati, vendar ne povsem samostojno. Izraža se ustrezno, vendar uporablja malo metod. Interpretacija in sinteza sta primerni. </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Napake, ki se pojavljajo pri pisnih nalogah in računskih primerih, so redke in manj pomembne, rešitve so dokaj natančne in pregledne, formulacije pa sorazmerno jasne. Praktični izdelki so oblikovani po učiteljevih navodilih, vendar natančno in estetsko popolno, njihova funkcija je dosežena v celoti. </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Dijaku ni potrebna učiteljeva pomoč, uporabi jo samo zato, da se bolje prilagodi njegovim zahtevam ter prepozna napake, ki jih odpravi. Uporaba podatkov in navodil je pravilna. Prisotna nedosledna samokontrola, pogosta pravilna pot reševanja problemov, delno slaba presoja rezultatov. </w:t>
            </w:r>
          </w:p>
        </w:tc>
      </w:tr>
    </w:tbl>
    <w:p w:rsidR="008663B3" w:rsidRPr="009F6294" w:rsidRDefault="008663B3" w:rsidP="008663B3">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b/>
          <w:bCs/>
          <w:sz w:val="22"/>
          <w:szCs w:val="22"/>
          <w:lang w:eastAsia="en-US"/>
        </w:rPr>
        <w:t>OCENA: 5 (ODLIČNO) – 89 % do 100 %</w:t>
      </w:r>
    </w:p>
    <w:tbl>
      <w:tblPr>
        <w:tblW w:w="0" w:type="auto"/>
        <w:tblInd w:w="-38" w:type="dxa"/>
        <w:tblCellMar>
          <w:left w:w="0" w:type="dxa"/>
          <w:right w:w="0" w:type="dxa"/>
        </w:tblCellMar>
        <w:tblLook w:val="04A0" w:firstRow="1" w:lastRow="0" w:firstColumn="1" w:lastColumn="0" w:noHBand="0" w:noVBand="1"/>
      </w:tblPr>
      <w:tblGrid>
        <w:gridCol w:w="9250"/>
      </w:tblGrid>
      <w:tr w:rsidR="008663B3" w:rsidRPr="009F6294" w:rsidTr="00936332">
        <w:tc>
          <w:tcPr>
            <w:tcW w:w="928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Reprodukcija znanja je zelo jasna in jo je mogoče prekinjati z dodatnimi vprašanji, kandidat pa se zaradi prekinitev ne zmede. Posamezne probleme posreduje in navaja na samosvoj način. Pri obnavljanju znanja razmišlja glasno, navaja posebno dobro prilegajoče se in izvirne praktične primere, se sproti kontrolira, včasih najde tudi rešitve, ki ji učitelj ne </w:t>
            </w:r>
            <w:proofErr w:type="spellStart"/>
            <w:r w:rsidRPr="009F6294">
              <w:rPr>
                <w:rFonts w:asciiTheme="minorHAnsi" w:eastAsiaTheme="minorHAnsi" w:hAnsiTheme="minorHAnsi" w:cstheme="minorHAnsi"/>
                <w:sz w:val="22"/>
                <w:szCs w:val="22"/>
                <w:lang w:eastAsia="en-US"/>
              </w:rPr>
              <w:t>pozna</w:t>
            </w:r>
            <w:proofErr w:type="gramStart"/>
            <w:r w:rsidRPr="009F6294">
              <w:rPr>
                <w:rFonts w:asciiTheme="minorHAnsi" w:eastAsiaTheme="minorHAnsi" w:hAnsiTheme="minorHAnsi" w:cstheme="minorHAnsi"/>
                <w:sz w:val="22"/>
                <w:szCs w:val="22"/>
                <w:lang w:eastAsia="en-US"/>
              </w:rPr>
              <w:t>.</w:t>
            </w:r>
            <w:proofErr w:type="gramEnd"/>
            <w:r w:rsidRPr="009F6294">
              <w:rPr>
                <w:rFonts w:asciiTheme="minorHAnsi" w:eastAsiaTheme="minorHAnsi" w:hAnsiTheme="minorHAnsi" w:cstheme="minorHAnsi"/>
                <w:sz w:val="22"/>
                <w:szCs w:val="22"/>
                <w:lang w:eastAsia="en-US"/>
              </w:rPr>
              <w:t>Prepričljivo</w:t>
            </w:r>
            <w:proofErr w:type="spellEnd"/>
            <w:r w:rsidRPr="009F6294">
              <w:rPr>
                <w:rFonts w:asciiTheme="minorHAnsi" w:eastAsiaTheme="minorHAnsi" w:hAnsiTheme="minorHAnsi" w:cstheme="minorHAnsi"/>
                <w:sz w:val="22"/>
                <w:szCs w:val="22"/>
                <w:lang w:eastAsia="en-US"/>
              </w:rPr>
              <w:t xml:space="preserve"> argumentira.</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Napake, ki se pojavljajo pri pisnih nalogah in računskih primerih so lahko tudi številne, vendar le</w:t>
            </w:r>
            <w:proofErr w:type="gramStart"/>
            <w:r w:rsidRPr="009F6294">
              <w:rPr>
                <w:rFonts w:asciiTheme="minorHAnsi" w:eastAsiaTheme="minorHAnsi" w:hAnsiTheme="minorHAnsi" w:cstheme="minorHAnsi"/>
                <w:sz w:val="22"/>
                <w:szCs w:val="22"/>
                <w:lang w:eastAsia="en-US"/>
              </w:rPr>
              <w:t xml:space="preserve"> kadar</w:t>
            </w:r>
            <w:proofErr w:type="gramEnd"/>
            <w:r w:rsidRPr="009F6294">
              <w:rPr>
                <w:rFonts w:asciiTheme="minorHAnsi" w:eastAsiaTheme="minorHAnsi" w:hAnsiTheme="minorHAnsi" w:cstheme="minorHAnsi"/>
                <w:sz w:val="22"/>
                <w:szCs w:val="22"/>
                <w:lang w:eastAsia="en-US"/>
              </w:rPr>
              <w:t xml:space="preserve"> ustrezajo višji razvojni stopnji in so značilne za drugačen način reševanja problemov, pojavljajo se tudi izvirne zamisli in rešitve, medtem ko so praktični izdelki oblikovani na samosvoj način, skupen z učiteljevimi navodili. Izdelki nosijo pečat posebnosti in osebnosti kandidata in so v funkciji bistveno izboljšani.</w:t>
            </w:r>
          </w:p>
        </w:tc>
      </w:tr>
      <w:tr w:rsidR="008663B3" w:rsidRPr="009F6294" w:rsidTr="00936332">
        <w:tc>
          <w:tcPr>
            <w:tcW w:w="928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8663B3" w:rsidRPr="009F6294" w:rsidRDefault="008663B3" w:rsidP="00936332">
            <w:pPr>
              <w:pStyle w:val="Navadensplet"/>
              <w:rPr>
                <w:rFonts w:asciiTheme="minorHAnsi" w:eastAsiaTheme="minorHAnsi" w:hAnsiTheme="minorHAnsi" w:cstheme="minorHAnsi"/>
                <w:sz w:val="22"/>
                <w:szCs w:val="22"/>
                <w:lang w:eastAsia="en-US"/>
              </w:rPr>
            </w:pPr>
            <w:r w:rsidRPr="009F6294">
              <w:rPr>
                <w:rFonts w:asciiTheme="minorHAnsi" w:eastAsiaTheme="minorHAnsi" w:hAnsiTheme="minorHAnsi" w:cstheme="minorHAnsi"/>
                <w:sz w:val="22"/>
                <w:szCs w:val="22"/>
                <w:lang w:eastAsia="en-US"/>
              </w:rPr>
              <w:t xml:space="preserve">Dijak ne potrebuje učiteljeve pomoči, temveč jo uporablja za dialog z njim. Prepričljiv nastop. Uporaba različnih metod. Zna uporabljati podatke in navodila. Sinteza in interpretacija sta učinkoviti. Učinkovita je tudi samokontrola. Zna kritično presojati rešitve in samostojno iskati informacije v različnih virih. </w:t>
            </w:r>
          </w:p>
        </w:tc>
      </w:tr>
    </w:tbl>
    <w:p w:rsidR="008663B3" w:rsidRPr="009F6294" w:rsidRDefault="008663B3" w:rsidP="008554EC">
      <w:pPr>
        <w:rPr>
          <w:rFonts w:cstheme="minorHAnsi"/>
        </w:rPr>
      </w:pPr>
    </w:p>
    <w:sectPr w:rsidR="008663B3" w:rsidRPr="009F6294" w:rsidSect="001F2992">
      <w:footerReference w:type="default" r:id="rId9"/>
      <w:pgSz w:w="11906" w:h="16838"/>
      <w:pgMar w:top="709" w:right="1417" w:bottom="56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45" w:rsidRDefault="00523845" w:rsidP="0028755F">
      <w:pPr>
        <w:spacing w:after="0" w:line="240" w:lineRule="auto"/>
      </w:pPr>
      <w:r>
        <w:separator/>
      </w:r>
    </w:p>
  </w:endnote>
  <w:endnote w:type="continuationSeparator" w:id="0">
    <w:p w:rsidR="00523845" w:rsidRDefault="00523845" w:rsidP="0028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820976"/>
      <w:docPartObj>
        <w:docPartGallery w:val="Page Numbers (Bottom of Page)"/>
        <w:docPartUnique/>
      </w:docPartObj>
    </w:sdtPr>
    <w:sdtEndPr/>
    <w:sdtContent>
      <w:p w:rsidR="0028755F" w:rsidRDefault="00FA4B24">
        <w:pPr>
          <w:pStyle w:val="Noga"/>
          <w:jc w:val="center"/>
        </w:pPr>
        <w:r>
          <w:fldChar w:fldCharType="begin"/>
        </w:r>
        <w:r w:rsidR="0028755F">
          <w:instrText>PAGE   \* MERGEFORMAT</w:instrText>
        </w:r>
        <w:r>
          <w:fldChar w:fldCharType="separate"/>
        </w:r>
        <w:r w:rsidR="009F6294">
          <w:rPr>
            <w:noProof/>
          </w:rPr>
          <w:t>2</w:t>
        </w:r>
        <w:r>
          <w:fldChar w:fldCharType="end"/>
        </w:r>
      </w:p>
    </w:sdtContent>
  </w:sdt>
  <w:p w:rsidR="0028755F" w:rsidRDefault="0028755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45" w:rsidRDefault="00523845" w:rsidP="0028755F">
      <w:pPr>
        <w:spacing w:after="0" w:line="240" w:lineRule="auto"/>
      </w:pPr>
      <w:r>
        <w:separator/>
      </w:r>
    </w:p>
  </w:footnote>
  <w:footnote w:type="continuationSeparator" w:id="0">
    <w:p w:rsidR="00523845" w:rsidRDefault="00523845" w:rsidP="002875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38A"/>
    <w:multiLevelType w:val="hybridMultilevel"/>
    <w:tmpl w:val="3530E8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92A4CD2"/>
    <w:multiLevelType w:val="hybridMultilevel"/>
    <w:tmpl w:val="D4F452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BB5605"/>
    <w:multiLevelType w:val="hybridMultilevel"/>
    <w:tmpl w:val="DB9EE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706B6E"/>
    <w:multiLevelType w:val="hybridMultilevel"/>
    <w:tmpl w:val="39585F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F30C8D"/>
    <w:multiLevelType w:val="hybridMultilevel"/>
    <w:tmpl w:val="DF48703A"/>
    <w:lvl w:ilvl="0" w:tplc="360025BC">
      <w:start w:val="1"/>
      <w:numFmt w:val="decimal"/>
      <w:lvlText w:val="%1."/>
      <w:lvlJc w:val="left"/>
      <w:pPr>
        <w:ind w:left="396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17681DD9"/>
    <w:multiLevelType w:val="hybridMultilevel"/>
    <w:tmpl w:val="8E5845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C7C76D9"/>
    <w:multiLevelType w:val="hybridMultilevel"/>
    <w:tmpl w:val="255CC5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34138D"/>
    <w:multiLevelType w:val="hybridMultilevel"/>
    <w:tmpl w:val="85605704"/>
    <w:lvl w:ilvl="0" w:tplc="04240001">
      <w:start w:val="1"/>
      <w:numFmt w:val="bullet"/>
      <w:lvlText w:val=""/>
      <w:lvlJc w:val="left"/>
      <w:pPr>
        <w:tabs>
          <w:tab w:val="num" w:pos="540"/>
        </w:tabs>
        <w:ind w:left="540" w:hanging="360"/>
      </w:pPr>
      <w:rPr>
        <w:rFonts w:ascii="Symbol" w:hAnsi="Symbol"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8">
    <w:nsid w:val="1F856575"/>
    <w:multiLevelType w:val="hybridMultilevel"/>
    <w:tmpl w:val="243A36A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214C1968"/>
    <w:multiLevelType w:val="hybridMultilevel"/>
    <w:tmpl w:val="E33646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3B919F9"/>
    <w:multiLevelType w:val="hybridMultilevel"/>
    <w:tmpl w:val="EB4427EE"/>
    <w:lvl w:ilvl="0" w:tplc="04240001">
      <w:start w:val="1"/>
      <w:numFmt w:val="bullet"/>
      <w:lvlText w:val=""/>
      <w:lvlJc w:val="left"/>
      <w:pPr>
        <w:tabs>
          <w:tab w:val="num" w:pos="720"/>
        </w:tabs>
        <w:ind w:left="720" w:hanging="360"/>
      </w:pPr>
      <w:rPr>
        <w:rFonts w:ascii="Symbol" w:hAnsi="Symbol" w:hint="default"/>
      </w:rPr>
    </w:lvl>
    <w:lvl w:ilvl="1" w:tplc="22C8DC58">
      <w:start w:val="1"/>
      <w:numFmt w:val="decimal"/>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8102450"/>
    <w:multiLevelType w:val="hybridMultilevel"/>
    <w:tmpl w:val="7A6CFC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EE7114A"/>
    <w:multiLevelType w:val="hybridMultilevel"/>
    <w:tmpl w:val="0D2E0C1C"/>
    <w:lvl w:ilvl="0" w:tplc="2C7CE66A">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308F0A5D"/>
    <w:multiLevelType w:val="hybridMultilevel"/>
    <w:tmpl w:val="80966EFA"/>
    <w:lvl w:ilvl="0" w:tplc="04240001">
      <w:start w:val="1"/>
      <w:numFmt w:val="bullet"/>
      <w:lvlText w:val=""/>
      <w:lvlJc w:val="left"/>
      <w:pPr>
        <w:ind w:left="887" w:hanging="360"/>
      </w:pPr>
      <w:rPr>
        <w:rFonts w:ascii="Symbol" w:hAnsi="Symbol" w:hint="default"/>
      </w:rPr>
    </w:lvl>
    <w:lvl w:ilvl="1" w:tplc="04240003" w:tentative="1">
      <w:start w:val="1"/>
      <w:numFmt w:val="bullet"/>
      <w:lvlText w:val="o"/>
      <w:lvlJc w:val="left"/>
      <w:pPr>
        <w:ind w:left="1607" w:hanging="360"/>
      </w:pPr>
      <w:rPr>
        <w:rFonts w:ascii="Courier New" w:hAnsi="Courier New" w:cs="Courier New" w:hint="default"/>
      </w:rPr>
    </w:lvl>
    <w:lvl w:ilvl="2" w:tplc="04240005" w:tentative="1">
      <w:start w:val="1"/>
      <w:numFmt w:val="bullet"/>
      <w:lvlText w:val=""/>
      <w:lvlJc w:val="left"/>
      <w:pPr>
        <w:ind w:left="2327" w:hanging="360"/>
      </w:pPr>
      <w:rPr>
        <w:rFonts w:ascii="Wingdings" w:hAnsi="Wingdings" w:hint="default"/>
      </w:rPr>
    </w:lvl>
    <w:lvl w:ilvl="3" w:tplc="04240001" w:tentative="1">
      <w:start w:val="1"/>
      <w:numFmt w:val="bullet"/>
      <w:lvlText w:val=""/>
      <w:lvlJc w:val="left"/>
      <w:pPr>
        <w:ind w:left="3047" w:hanging="360"/>
      </w:pPr>
      <w:rPr>
        <w:rFonts w:ascii="Symbol" w:hAnsi="Symbol" w:hint="default"/>
      </w:rPr>
    </w:lvl>
    <w:lvl w:ilvl="4" w:tplc="04240003" w:tentative="1">
      <w:start w:val="1"/>
      <w:numFmt w:val="bullet"/>
      <w:lvlText w:val="o"/>
      <w:lvlJc w:val="left"/>
      <w:pPr>
        <w:ind w:left="3767" w:hanging="360"/>
      </w:pPr>
      <w:rPr>
        <w:rFonts w:ascii="Courier New" w:hAnsi="Courier New" w:cs="Courier New" w:hint="default"/>
      </w:rPr>
    </w:lvl>
    <w:lvl w:ilvl="5" w:tplc="04240005" w:tentative="1">
      <w:start w:val="1"/>
      <w:numFmt w:val="bullet"/>
      <w:lvlText w:val=""/>
      <w:lvlJc w:val="left"/>
      <w:pPr>
        <w:ind w:left="4487" w:hanging="360"/>
      </w:pPr>
      <w:rPr>
        <w:rFonts w:ascii="Wingdings" w:hAnsi="Wingdings" w:hint="default"/>
      </w:rPr>
    </w:lvl>
    <w:lvl w:ilvl="6" w:tplc="04240001" w:tentative="1">
      <w:start w:val="1"/>
      <w:numFmt w:val="bullet"/>
      <w:lvlText w:val=""/>
      <w:lvlJc w:val="left"/>
      <w:pPr>
        <w:ind w:left="5207" w:hanging="360"/>
      </w:pPr>
      <w:rPr>
        <w:rFonts w:ascii="Symbol" w:hAnsi="Symbol" w:hint="default"/>
      </w:rPr>
    </w:lvl>
    <w:lvl w:ilvl="7" w:tplc="04240003" w:tentative="1">
      <w:start w:val="1"/>
      <w:numFmt w:val="bullet"/>
      <w:lvlText w:val="o"/>
      <w:lvlJc w:val="left"/>
      <w:pPr>
        <w:ind w:left="5927" w:hanging="360"/>
      </w:pPr>
      <w:rPr>
        <w:rFonts w:ascii="Courier New" w:hAnsi="Courier New" w:cs="Courier New" w:hint="default"/>
      </w:rPr>
    </w:lvl>
    <w:lvl w:ilvl="8" w:tplc="04240005" w:tentative="1">
      <w:start w:val="1"/>
      <w:numFmt w:val="bullet"/>
      <w:lvlText w:val=""/>
      <w:lvlJc w:val="left"/>
      <w:pPr>
        <w:ind w:left="6647" w:hanging="360"/>
      </w:pPr>
      <w:rPr>
        <w:rFonts w:ascii="Wingdings" w:hAnsi="Wingdings" w:hint="default"/>
      </w:rPr>
    </w:lvl>
  </w:abstractNum>
  <w:abstractNum w:abstractNumId="14">
    <w:nsid w:val="33DA625F"/>
    <w:multiLevelType w:val="hybridMultilevel"/>
    <w:tmpl w:val="274C09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5D90387"/>
    <w:multiLevelType w:val="hybridMultilevel"/>
    <w:tmpl w:val="B128EB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9B052B6"/>
    <w:multiLevelType w:val="hybridMultilevel"/>
    <w:tmpl w:val="CCBE4DAE"/>
    <w:lvl w:ilvl="0" w:tplc="2C7CE66A">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9D4414D"/>
    <w:multiLevelType w:val="hybridMultilevel"/>
    <w:tmpl w:val="D826A6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D9375B4"/>
    <w:multiLevelType w:val="hybridMultilevel"/>
    <w:tmpl w:val="7EF624BC"/>
    <w:lvl w:ilvl="0" w:tplc="2C7CE66A">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DF76E35"/>
    <w:multiLevelType w:val="hybridMultilevel"/>
    <w:tmpl w:val="5C3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190835"/>
    <w:multiLevelType w:val="hybridMultilevel"/>
    <w:tmpl w:val="BBC2A5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CB6717"/>
    <w:multiLevelType w:val="hybridMultilevel"/>
    <w:tmpl w:val="D86414B6"/>
    <w:lvl w:ilvl="0" w:tplc="AC22340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F4019FC"/>
    <w:multiLevelType w:val="hybridMultilevel"/>
    <w:tmpl w:val="8416B9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0842B23"/>
    <w:multiLevelType w:val="hybridMultilevel"/>
    <w:tmpl w:val="2690C7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0E537F2"/>
    <w:multiLevelType w:val="multilevel"/>
    <w:tmpl w:val="09EA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26157"/>
    <w:multiLevelType w:val="hybridMultilevel"/>
    <w:tmpl w:val="05A870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nsid w:val="55247B3D"/>
    <w:multiLevelType w:val="hybridMultilevel"/>
    <w:tmpl w:val="648CD18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7">
    <w:nsid w:val="561937AD"/>
    <w:multiLevelType w:val="hybridMultilevel"/>
    <w:tmpl w:val="4A1A3A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6FE104A"/>
    <w:multiLevelType w:val="hybridMultilevel"/>
    <w:tmpl w:val="94CCDC42"/>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88F3A42"/>
    <w:multiLevelType w:val="hybridMultilevel"/>
    <w:tmpl w:val="510CA2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92C2C7E"/>
    <w:multiLevelType w:val="hybridMultilevel"/>
    <w:tmpl w:val="33F463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ACE5514"/>
    <w:multiLevelType w:val="hybridMultilevel"/>
    <w:tmpl w:val="CE3C4CDE"/>
    <w:lvl w:ilvl="0" w:tplc="2C7CE66A">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CA9191F"/>
    <w:multiLevelType w:val="hybridMultilevel"/>
    <w:tmpl w:val="CE7028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E8C5D19"/>
    <w:multiLevelType w:val="hybridMultilevel"/>
    <w:tmpl w:val="90523A94"/>
    <w:lvl w:ilvl="0" w:tplc="2C7CE66A">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03942FE"/>
    <w:multiLevelType w:val="hybridMultilevel"/>
    <w:tmpl w:val="33301B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671B07"/>
    <w:multiLevelType w:val="hybridMultilevel"/>
    <w:tmpl w:val="9924819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688A398E"/>
    <w:multiLevelType w:val="hybridMultilevel"/>
    <w:tmpl w:val="69F8DBF2"/>
    <w:lvl w:ilvl="0" w:tplc="2C7CE66A">
      <w:start w:val="1"/>
      <w:numFmt w:val="bullet"/>
      <w:lvlText w:val="-"/>
      <w:lvlJc w:val="left"/>
      <w:pPr>
        <w:tabs>
          <w:tab w:val="num" w:pos="360"/>
        </w:tabs>
        <w:ind w:left="360" w:hanging="360"/>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68B35C13"/>
    <w:multiLevelType w:val="hybridMultilevel"/>
    <w:tmpl w:val="4380F6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nsid w:val="6D7311DB"/>
    <w:multiLevelType w:val="hybridMultilevel"/>
    <w:tmpl w:val="7C38F8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09D0566"/>
    <w:multiLevelType w:val="hybridMultilevel"/>
    <w:tmpl w:val="91B2CD2A"/>
    <w:lvl w:ilvl="0" w:tplc="04240001">
      <w:start w:val="1"/>
      <w:numFmt w:val="bullet"/>
      <w:lvlText w:val=""/>
      <w:lvlJc w:val="left"/>
      <w:pPr>
        <w:ind w:left="405" w:hanging="360"/>
      </w:pPr>
      <w:rPr>
        <w:rFonts w:ascii="Symbol" w:hAnsi="Symbo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40">
    <w:nsid w:val="70B92D73"/>
    <w:multiLevelType w:val="hybridMultilevel"/>
    <w:tmpl w:val="AE9051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AE4368"/>
    <w:multiLevelType w:val="hybridMultilevel"/>
    <w:tmpl w:val="496AD2FA"/>
    <w:lvl w:ilvl="0" w:tplc="04240001">
      <w:start w:val="1"/>
      <w:numFmt w:val="bullet"/>
      <w:lvlText w:val=""/>
      <w:lvlJc w:val="left"/>
      <w:pPr>
        <w:ind w:left="432" w:hanging="360"/>
      </w:pPr>
      <w:rPr>
        <w:rFonts w:ascii="Symbol" w:hAnsi="Symbol" w:hint="default"/>
      </w:rPr>
    </w:lvl>
    <w:lvl w:ilvl="1" w:tplc="04240003" w:tentative="1">
      <w:start w:val="1"/>
      <w:numFmt w:val="bullet"/>
      <w:lvlText w:val="o"/>
      <w:lvlJc w:val="left"/>
      <w:pPr>
        <w:ind w:left="1152" w:hanging="360"/>
      </w:pPr>
      <w:rPr>
        <w:rFonts w:ascii="Courier New" w:hAnsi="Courier New" w:cs="Courier New" w:hint="default"/>
      </w:rPr>
    </w:lvl>
    <w:lvl w:ilvl="2" w:tplc="04240005" w:tentative="1">
      <w:start w:val="1"/>
      <w:numFmt w:val="bullet"/>
      <w:lvlText w:val=""/>
      <w:lvlJc w:val="left"/>
      <w:pPr>
        <w:ind w:left="1872" w:hanging="360"/>
      </w:pPr>
      <w:rPr>
        <w:rFonts w:ascii="Wingdings" w:hAnsi="Wingdings" w:hint="default"/>
      </w:rPr>
    </w:lvl>
    <w:lvl w:ilvl="3" w:tplc="04240001" w:tentative="1">
      <w:start w:val="1"/>
      <w:numFmt w:val="bullet"/>
      <w:lvlText w:val=""/>
      <w:lvlJc w:val="left"/>
      <w:pPr>
        <w:ind w:left="2592" w:hanging="360"/>
      </w:pPr>
      <w:rPr>
        <w:rFonts w:ascii="Symbol" w:hAnsi="Symbol" w:hint="default"/>
      </w:rPr>
    </w:lvl>
    <w:lvl w:ilvl="4" w:tplc="04240003" w:tentative="1">
      <w:start w:val="1"/>
      <w:numFmt w:val="bullet"/>
      <w:lvlText w:val="o"/>
      <w:lvlJc w:val="left"/>
      <w:pPr>
        <w:ind w:left="3312" w:hanging="360"/>
      </w:pPr>
      <w:rPr>
        <w:rFonts w:ascii="Courier New" w:hAnsi="Courier New" w:cs="Courier New" w:hint="default"/>
      </w:rPr>
    </w:lvl>
    <w:lvl w:ilvl="5" w:tplc="04240005" w:tentative="1">
      <w:start w:val="1"/>
      <w:numFmt w:val="bullet"/>
      <w:lvlText w:val=""/>
      <w:lvlJc w:val="left"/>
      <w:pPr>
        <w:ind w:left="4032" w:hanging="360"/>
      </w:pPr>
      <w:rPr>
        <w:rFonts w:ascii="Wingdings" w:hAnsi="Wingdings" w:hint="default"/>
      </w:rPr>
    </w:lvl>
    <w:lvl w:ilvl="6" w:tplc="04240001" w:tentative="1">
      <w:start w:val="1"/>
      <w:numFmt w:val="bullet"/>
      <w:lvlText w:val=""/>
      <w:lvlJc w:val="left"/>
      <w:pPr>
        <w:ind w:left="4752" w:hanging="360"/>
      </w:pPr>
      <w:rPr>
        <w:rFonts w:ascii="Symbol" w:hAnsi="Symbol" w:hint="default"/>
      </w:rPr>
    </w:lvl>
    <w:lvl w:ilvl="7" w:tplc="04240003" w:tentative="1">
      <w:start w:val="1"/>
      <w:numFmt w:val="bullet"/>
      <w:lvlText w:val="o"/>
      <w:lvlJc w:val="left"/>
      <w:pPr>
        <w:ind w:left="5472" w:hanging="360"/>
      </w:pPr>
      <w:rPr>
        <w:rFonts w:ascii="Courier New" w:hAnsi="Courier New" w:cs="Courier New" w:hint="default"/>
      </w:rPr>
    </w:lvl>
    <w:lvl w:ilvl="8" w:tplc="04240005" w:tentative="1">
      <w:start w:val="1"/>
      <w:numFmt w:val="bullet"/>
      <w:lvlText w:val=""/>
      <w:lvlJc w:val="left"/>
      <w:pPr>
        <w:ind w:left="6192" w:hanging="360"/>
      </w:pPr>
      <w:rPr>
        <w:rFonts w:ascii="Wingdings" w:hAnsi="Wingdings" w:hint="default"/>
      </w:rPr>
    </w:lvl>
  </w:abstractNum>
  <w:abstractNum w:abstractNumId="42">
    <w:nsid w:val="78FF1BEB"/>
    <w:multiLevelType w:val="hybridMultilevel"/>
    <w:tmpl w:val="64A46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B8441FF"/>
    <w:multiLevelType w:val="multilevel"/>
    <w:tmpl w:val="3B30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A7C0E"/>
    <w:multiLevelType w:val="hybridMultilevel"/>
    <w:tmpl w:val="D188E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A3671"/>
    <w:multiLevelType w:val="hybridMultilevel"/>
    <w:tmpl w:val="94F881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F7B76D6"/>
    <w:multiLevelType w:val="hybridMultilevel"/>
    <w:tmpl w:val="8C60D9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2"/>
  </w:num>
  <w:num w:numId="3">
    <w:abstractNumId w:val="8"/>
  </w:num>
  <w:num w:numId="4">
    <w:abstractNumId w:val="22"/>
  </w:num>
  <w:num w:numId="5">
    <w:abstractNumId w:val="10"/>
  </w:num>
  <w:num w:numId="6">
    <w:abstractNumId w:val="35"/>
  </w:num>
  <w:num w:numId="7">
    <w:abstractNumId w:val="32"/>
  </w:num>
  <w:num w:numId="8">
    <w:abstractNumId w:val="7"/>
  </w:num>
  <w:num w:numId="9">
    <w:abstractNumId w:val="46"/>
  </w:num>
  <w:num w:numId="10">
    <w:abstractNumId w:val="5"/>
  </w:num>
  <w:num w:numId="11">
    <w:abstractNumId w:val="30"/>
  </w:num>
  <w:num w:numId="12">
    <w:abstractNumId w:val="38"/>
  </w:num>
  <w:num w:numId="13">
    <w:abstractNumId w:val="39"/>
  </w:num>
  <w:num w:numId="14">
    <w:abstractNumId w:val="29"/>
  </w:num>
  <w:num w:numId="15">
    <w:abstractNumId w:val="41"/>
  </w:num>
  <w:num w:numId="16">
    <w:abstractNumId w:val="40"/>
  </w:num>
  <w:num w:numId="17">
    <w:abstractNumId w:val="34"/>
  </w:num>
  <w:num w:numId="18">
    <w:abstractNumId w:val="28"/>
  </w:num>
  <w:num w:numId="19">
    <w:abstractNumId w:val="19"/>
  </w:num>
  <w:num w:numId="20">
    <w:abstractNumId w:val="26"/>
  </w:num>
  <w:num w:numId="21">
    <w:abstractNumId w:val="17"/>
  </w:num>
  <w:num w:numId="22">
    <w:abstractNumId w:val="37"/>
  </w:num>
  <w:num w:numId="23">
    <w:abstractNumId w:val="27"/>
  </w:num>
  <w:num w:numId="24">
    <w:abstractNumId w:val="25"/>
  </w:num>
  <w:num w:numId="25">
    <w:abstractNumId w:val="45"/>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1"/>
  </w:num>
  <w:num w:numId="29">
    <w:abstractNumId w:val="33"/>
  </w:num>
  <w:num w:numId="30">
    <w:abstractNumId w:val="16"/>
  </w:num>
  <w:num w:numId="31">
    <w:abstractNumId w:val="18"/>
  </w:num>
  <w:num w:numId="32">
    <w:abstractNumId w:val="4"/>
  </w:num>
  <w:num w:numId="33">
    <w:abstractNumId w:val="15"/>
  </w:num>
  <w:num w:numId="34">
    <w:abstractNumId w:val="3"/>
  </w:num>
  <w:num w:numId="35">
    <w:abstractNumId w:val="23"/>
  </w:num>
  <w:num w:numId="36">
    <w:abstractNumId w:val="2"/>
  </w:num>
  <w:num w:numId="37">
    <w:abstractNumId w:val="12"/>
  </w:num>
  <w:num w:numId="38">
    <w:abstractNumId w:val="36"/>
  </w:num>
  <w:num w:numId="39">
    <w:abstractNumId w:val="9"/>
  </w:num>
  <w:num w:numId="40">
    <w:abstractNumId w:val="6"/>
  </w:num>
  <w:num w:numId="41">
    <w:abstractNumId w:val="20"/>
  </w:num>
  <w:num w:numId="42">
    <w:abstractNumId w:val="14"/>
  </w:num>
  <w:num w:numId="43">
    <w:abstractNumId w:val="11"/>
  </w:num>
  <w:num w:numId="44">
    <w:abstractNumId w:val="44"/>
  </w:num>
  <w:num w:numId="45">
    <w:abstractNumId w:val="43"/>
  </w:num>
  <w:num w:numId="46">
    <w:abstractNumId w:val="0"/>
  </w:num>
  <w:num w:numId="47">
    <w:abstractNumId w:val="24"/>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1241"/>
    <w:rsid w:val="00001914"/>
    <w:rsid w:val="00012394"/>
    <w:rsid w:val="000168A9"/>
    <w:rsid w:val="00070C13"/>
    <w:rsid w:val="00090A36"/>
    <w:rsid w:val="000E5BEA"/>
    <w:rsid w:val="00177076"/>
    <w:rsid w:val="001F2992"/>
    <w:rsid w:val="001F7365"/>
    <w:rsid w:val="002471D7"/>
    <w:rsid w:val="0028755F"/>
    <w:rsid w:val="003378A7"/>
    <w:rsid w:val="003B36CA"/>
    <w:rsid w:val="003E2A94"/>
    <w:rsid w:val="00424AFD"/>
    <w:rsid w:val="00443778"/>
    <w:rsid w:val="00451D1E"/>
    <w:rsid w:val="004B0079"/>
    <w:rsid w:val="004C56F4"/>
    <w:rsid w:val="00511457"/>
    <w:rsid w:val="00523845"/>
    <w:rsid w:val="00550223"/>
    <w:rsid w:val="005506C3"/>
    <w:rsid w:val="00575A2D"/>
    <w:rsid w:val="005E6622"/>
    <w:rsid w:val="006020B4"/>
    <w:rsid w:val="006D6929"/>
    <w:rsid w:val="007038D3"/>
    <w:rsid w:val="007105FC"/>
    <w:rsid w:val="007216FD"/>
    <w:rsid w:val="007227FA"/>
    <w:rsid w:val="00727817"/>
    <w:rsid w:val="007427C4"/>
    <w:rsid w:val="00754B79"/>
    <w:rsid w:val="00767878"/>
    <w:rsid w:val="007B4AF5"/>
    <w:rsid w:val="007C134D"/>
    <w:rsid w:val="007D0DF6"/>
    <w:rsid w:val="008554EC"/>
    <w:rsid w:val="008663B3"/>
    <w:rsid w:val="008703A1"/>
    <w:rsid w:val="0089001D"/>
    <w:rsid w:val="008D7312"/>
    <w:rsid w:val="009058E8"/>
    <w:rsid w:val="00921594"/>
    <w:rsid w:val="00973A50"/>
    <w:rsid w:val="009B6753"/>
    <w:rsid w:val="009E532D"/>
    <w:rsid w:val="009F36FB"/>
    <w:rsid w:val="009F6294"/>
    <w:rsid w:val="00A36C28"/>
    <w:rsid w:val="00A46C70"/>
    <w:rsid w:val="00A66840"/>
    <w:rsid w:val="00B47E1D"/>
    <w:rsid w:val="00BB4ACC"/>
    <w:rsid w:val="00BB58EA"/>
    <w:rsid w:val="00C815F3"/>
    <w:rsid w:val="00CC1241"/>
    <w:rsid w:val="00CC70BB"/>
    <w:rsid w:val="00CD0316"/>
    <w:rsid w:val="00CD45B9"/>
    <w:rsid w:val="00D35627"/>
    <w:rsid w:val="00D60878"/>
    <w:rsid w:val="00DE2AFA"/>
    <w:rsid w:val="00E26EE1"/>
    <w:rsid w:val="00E31C34"/>
    <w:rsid w:val="00EF4523"/>
    <w:rsid w:val="00F17407"/>
    <w:rsid w:val="00F2077E"/>
    <w:rsid w:val="00F933BB"/>
    <w:rsid w:val="00FA4B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0223"/>
  </w:style>
  <w:style w:type="paragraph" w:styleId="Naslov1">
    <w:name w:val="heading 1"/>
    <w:basedOn w:val="Navaden"/>
    <w:next w:val="Navaden"/>
    <w:link w:val="Naslov1Znak"/>
    <w:uiPriority w:val="9"/>
    <w:qFormat/>
    <w:rsid w:val="0055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B4A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C12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tavekseznama">
    <w:name w:val="List Paragraph"/>
    <w:basedOn w:val="Navaden"/>
    <w:uiPriority w:val="34"/>
    <w:qFormat/>
    <w:rsid w:val="00CC1241"/>
    <w:pPr>
      <w:ind w:left="720"/>
      <w:contextualSpacing/>
    </w:pPr>
  </w:style>
  <w:style w:type="paragraph" w:styleId="Brezrazmikov">
    <w:name w:val="No Spacing"/>
    <w:uiPriority w:val="1"/>
    <w:qFormat/>
    <w:rsid w:val="00CC1241"/>
    <w:pPr>
      <w:spacing w:after="0" w:line="240" w:lineRule="auto"/>
    </w:pPr>
  </w:style>
  <w:style w:type="character" w:customStyle="1" w:styleId="Naslov2Znak">
    <w:name w:val="Naslov 2 Znak"/>
    <w:basedOn w:val="Privzetapisavaodstavka"/>
    <w:link w:val="Naslov2"/>
    <w:uiPriority w:val="9"/>
    <w:rsid w:val="00BB4ACC"/>
    <w:rPr>
      <w:rFonts w:asciiTheme="majorHAnsi" w:eastAsiaTheme="majorEastAsia" w:hAnsiTheme="majorHAnsi" w:cstheme="majorBidi"/>
      <w:b/>
      <w:bCs/>
      <w:color w:val="4F81BD" w:themeColor="accent1"/>
      <w:sz w:val="26"/>
      <w:szCs w:val="26"/>
    </w:rPr>
  </w:style>
  <w:style w:type="character" w:customStyle="1" w:styleId="Naslov1Znak">
    <w:name w:val="Naslov 1 Znak"/>
    <w:basedOn w:val="Privzetapisavaodstavka"/>
    <w:link w:val="Naslov1"/>
    <w:uiPriority w:val="9"/>
    <w:rsid w:val="00550223"/>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550223"/>
    <w:pPr>
      <w:outlineLvl w:val="9"/>
    </w:pPr>
    <w:rPr>
      <w:lang w:eastAsia="sl-SI"/>
    </w:rPr>
  </w:style>
  <w:style w:type="paragraph" w:styleId="Kazalovsebine1">
    <w:name w:val="toc 1"/>
    <w:basedOn w:val="Navaden"/>
    <w:next w:val="Navaden"/>
    <w:autoRedefine/>
    <w:uiPriority w:val="39"/>
    <w:unhideWhenUsed/>
    <w:rsid w:val="00550223"/>
    <w:pPr>
      <w:spacing w:after="100"/>
    </w:pPr>
  </w:style>
  <w:style w:type="paragraph" w:styleId="Kazalovsebine2">
    <w:name w:val="toc 2"/>
    <w:basedOn w:val="Navaden"/>
    <w:next w:val="Navaden"/>
    <w:autoRedefine/>
    <w:uiPriority w:val="39"/>
    <w:unhideWhenUsed/>
    <w:rsid w:val="00550223"/>
    <w:pPr>
      <w:spacing w:after="100"/>
      <w:ind w:left="220"/>
    </w:pPr>
  </w:style>
  <w:style w:type="character" w:styleId="Hiperpovezava">
    <w:name w:val="Hyperlink"/>
    <w:basedOn w:val="Privzetapisavaodstavka"/>
    <w:uiPriority w:val="99"/>
    <w:unhideWhenUsed/>
    <w:rsid w:val="00550223"/>
    <w:rPr>
      <w:color w:val="0000FF" w:themeColor="hyperlink"/>
      <w:u w:val="single"/>
    </w:rPr>
  </w:style>
  <w:style w:type="paragraph" w:styleId="Besedilooblaka">
    <w:name w:val="Balloon Text"/>
    <w:basedOn w:val="Navaden"/>
    <w:link w:val="BesedilooblakaZnak"/>
    <w:uiPriority w:val="99"/>
    <w:semiHidden/>
    <w:unhideWhenUsed/>
    <w:rsid w:val="0055022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0223"/>
    <w:rPr>
      <w:rFonts w:ascii="Tahoma" w:hAnsi="Tahoma" w:cs="Tahoma"/>
      <w:sz w:val="16"/>
      <w:szCs w:val="16"/>
    </w:rPr>
  </w:style>
  <w:style w:type="paragraph" w:styleId="Glava">
    <w:name w:val="header"/>
    <w:basedOn w:val="Navaden"/>
    <w:link w:val="GlavaZnak"/>
    <w:uiPriority w:val="99"/>
    <w:unhideWhenUsed/>
    <w:rsid w:val="0028755F"/>
    <w:pPr>
      <w:tabs>
        <w:tab w:val="center" w:pos="4536"/>
        <w:tab w:val="right" w:pos="9072"/>
      </w:tabs>
      <w:spacing w:after="0" w:line="240" w:lineRule="auto"/>
    </w:pPr>
  </w:style>
  <w:style w:type="character" w:customStyle="1" w:styleId="GlavaZnak">
    <w:name w:val="Glava Znak"/>
    <w:basedOn w:val="Privzetapisavaodstavka"/>
    <w:link w:val="Glava"/>
    <w:uiPriority w:val="99"/>
    <w:rsid w:val="0028755F"/>
  </w:style>
  <w:style w:type="paragraph" w:styleId="Noga">
    <w:name w:val="footer"/>
    <w:basedOn w:val="Navaden"/>
    <w:link w:val="NogaZnak"/>
    <w:uiPriority w:val="99"/>
    <w:unhideWhenUsed/>
    <w:rsid w:val="0028755F"/>
    <w:pPr>
      <w:tabs>
        <w:tab w:val="center" w:pos="4536"/>
        <w:tab w:val="right" w:pos="9072"/>
      </w:tabs>
      <w:spacing w:after="0" w:line="240" w:lineRule="auto"/>
    </w:pPr>
  </w:style>
  <w:style w:type="character" w:customStyle="1" w:styleId="NogaZnak">
    <w:name w:val="Noga Znak"/>
    <w:basedOn w:val="Privzetapisavaodstavka"/>
    <w:link w:val="Noga"/>
    <w:uiPriority w:val="99"/>
    <w:rsid w:val="0028755F"/>
  </w:style>
  <w:style w:type="character" w:styleId="Krepko">
    <w:name w:val="Strong"/>
    <w:basedOn w:val="Privzetapisavaodstavka"/>
    <w:uiPriority w:val="22"/>
    <w:qFormat/>
    <w:rsid w:val="007216FD"/>
    <w:rPr>
      <w:b/>
      <w:bCs/>
    </w:rPr>
  </w:style>
  <w:style w:type="paragraph" w:styleId="Navadensplet">
    <w:name w:val="Normal (Web)"/>
    <w:basedOn w:val="Navaden"/>
    <w:uiPriority w:val="99"/>
    <w:unhideWhenUsed/>
    <w:rsid w:val="007216F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75831">
      <w:bodyDiv w:val="1"/>
      <w:marLeft w:val="0"/>
      <w:marRight w:val="0"/>
      <w:marTop w:val="0"/>
      <w:marBottom w:val="0"/>
      <w:divBdr>
        <w:top w:val="none" w:sz="0" w:space="0" w:color="auto"/>
        <w:left w:val="none" w:sz="0" w:space="0" w:color="auto"/>
        <w:bottom w:val="none" w:sz="0" w:space="0" w:color="auto"/>
        <w:right w:val="none" w:sz="0" w:space="0" w:color="auto"/>
      </w:divBdr>
      <w:divsChild>
        <w:div w:id="1361662179">
          <w:marLeft w:val="0"/>
          <w:marRight w:val="0"/>
          <w:marTop w:val="0"/>
          <w:marBottom w:val="0"/>
          <w:divBdr>
            <w:top w:val="none" w:sz="0" w:space="0" w:color="auto"/>
            <w:left w:val="none" w:sz="0" w:space="0" w:color="auto"/>
            <w:bottom w:val="none" w:sz="0" w:space="0" w:color="auto"/>
            <w:right w:val="none" w:sz="0" w:space="0" w:color="auto"/>
          </w:divBdr>
        </w:div>
        <w:div w:id="740249545">
          <w:marLeft w:val="0"/>
          <w:marRight w:val="0"/>
          <w:marTop w:val="0"/>
          <w:marBottom w:val="0"/>
          <w:divBdr>
            <w:top w:val="none" w:sz="0" w:space="0" w:color="auto"/>
            <w:left w:val="none" w:sz="0" w:space="0" w:color="auto"/>
            <w:bottom w:val="none" w:sz="0" w:space="0" w:color="auto"/>
            <w:right w:val="none" w:sz="0" w:space="0" w:color="auto"/>
          </w:divBdr>
        </w:div>
        <w:div w:id="1700546572">
          <w:marLeft w:val="0"/>
          <w:marRight w:val="0"/>
          <w:marTop w:val="0"/>
          <w:marBottom w:val="0"/>
          <w:divBdr>
            <w:top w:val="none" w:sz="0" w:space="0" w:color="auto"/>
            <w:left w:val="none" w:sz="0" w:space="0" w:color="auto"/>
            <w:bottom w:val="none" w:sz="0" w:space="0" w:color="auto"/>
            <w:right w:val="none" w:sz="0" w:space="0" w:color="auto"/>
          </w:divBdr>
        </w:div>
      </w:divsChild>
    </w:div>
    <w:div w:id="842476156">
      <w:bodyDiv w:val="1"/>
      <w:marLeft w:val="0"/>
      <w:marRight w:val="0"/>
      <w:marTop w:val="0"/>
      <w:marBottom w:val="0"/>
      <w:divBdr>
        <w:top w:val="none" w:sz="0" w:space="0" w:color="auto"/>
        <w:left w:val="none" w:sz="0" w:space="0" w:color="auto"/>
        <w:bottom w:val="none" w:sz="0" w:space="0" w:color="auto"/>
        <w:right w:val="none" w:sz="0" w:space="0" w:color="auto"/>
      </w:divBdr>
    </w:div>
    <w:div w:id="1737049081">
      <w:bodyDiv w:val="1"/>
      <w:marLeft w:val="0"/>
      <w:marRight w:val="0"/>
      <w:marTop w:val="0"/>
      <w:marBottom w:val="0"/>
      <w:divBdr>
        <w:top w:val="none" w:sz="0" w:space="0" w:color="auto"/>
        <w:left w:val="none" w:sz="0" w:space="0" w:color="auto"/>
        <w:bottom w:val="none" w:sz="0" w:space="0" w:color="auto"/>
        <w:right w:val="none" w:sz="0" w:space="0" w:color="auto"/>
      </w:divBdr>
    </w:div>
    <w:div w:id="19697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7234-4459-494C-9A3D-ED35B13F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1944</Words>
  <Characters>11081</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VV14</dc:creator>
  <cp:lastModifiedBy>Dušan Štolfa</cp:lastModifiedBy>
  <cp:revision>22</cp:revision>
  <cp:lastPrinted>2011-08-30T07:49:00Z</cp:lastPrinted>
  <dcterms:created xsi:type="dcterms:W3CDTF">2011-08-26T10:07:00Z</dcterms:created>
  <dcterms:modified xsi:type="dcterms:W3CDTF">2011-11-17T14:02:00Z</dcterms:modified>
</cp:coreProperties>
</file>