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B61B7" w:rsidRDefault="0044364E">
      <w:pPr>
        <w:spacing w:line="360" w:lineRule="auto"/>
        <w:ind w:left="142" w:right="1840" w:hanging="142"/>
        <w:rPr>
          <w:rFonts w:ascii="Calibri" w:hAnsi="Calibri"/>
          <w:b/>
          <w:bCs/>
          <w:sz w:val="28"/>
          <w:szCs w:val="28"/>
        </w:rPr>
      </w:pPr>
      <w:r w:rsidRPr="000B61B7">
        <w:rPr>
          <w:rFonts w:ascii="Calibri" w:hAnsi="Calibri"/>
          <w:b/>
          <w:bCs/>
          <w:sz w:val="28"/>
          <w:szCs w:val="28"/>
        </w:rPr>
        <w:t>SODELOVANJE MED DIJAKI</w:t>
      </w:r>
    </w:p>
    <w:p w:rsidR="00000000" w:rsidRPr="000B61B7" w:rsidRDefault="0044364E">
      <w:pPr>
        <w:spacing w:line="360" w:lineRule="auto"/>
        <w:ind w:left="142" w:right="1840" w:hanging="142"/>
        <w:rPr>
          <w:rFonts w:ascii="Calibri" w:hAnsi="Calibri"/>
          <w:b/>
          <w:bCs/>
          <w:sz w:val="28"/>
          <w:szCs w:val="28"/>
        </w:rPr>
      </w:pPr>
      <w:r w:rsidRPr="000B61B7">
        <w:rPr>
          <w:rFonts w:ascii="Calibri" w:hAnsi="Calibri"/>
          <w:b/>
          <w:bCs/>
          <w:sz w:val="28"/>
          <w:szCs w:val="28"/>
        </w:rPr>
        <w:t xml:space="preserve">VRSTNIŠKO PARTNERSTVO </w:t>
      </w:r>
    </w:p>
    <w:p w:rsidR="00A56EEF" w:rsidRPr="000B61B7" w:rsidRDefault="0044364E" w:rsidP="00A56EEF">
      <w:pPr>
        <w:pStyle w:val="Telobesedila"/>
        <w:tabs>
          <w:tab w:val="left" w:pos="1003"/>
          <w:tab w:val="left" w:pos="1286"/>
          <w:tab w:val="left" w:pos="1569"/>
          <w:tab w:val="left" w:pos="1929"/>
        </w:tabs>
        <w:ind w:left="142" w:right="1840" w:hanging="142"/>
        <w:rPr>
          <w:rFonts w:ascii="Calibri" w:hAnsi="Calibri"/>
          <w:b/>
          <w:sz w:val="28"/>
          <w:szCs w:val="28"/>
        </w:rPr>
      </w:pPr>
      <w:r w:rsidRPr="000B61B7">
        <w:rPr>
          <w:rFonts w:ascii="Calibri" w:hAnsi="Calibri"/>
          <w:b/>
          <w:sz w:val="28"/>
          <w:szCs w:val="28"/>
        </w:rPr>
        <w:t xml:space="preserve"> Lojze Likar, Barbara </w:t>
      </w:r>
      <w:proofErr w:type="spellStart"/>
      <w:r w:rsidRPr="000B61B7">
        <w:rPr>
          <w:rFonts w:ascii="Calibri" w:hAnsi="Calibri"/>
          <w:b/>
          <w:sz w:val="28"/>
          <w:szCs w:val="28"/>
        </w:rPr>
        <w:t>Stožir</w:t>
      </w:r>
      <w:proofErr w:type="spellEnd"/>
      <w:r w:rsidRPr="000B61B7">
        <w:rPr>
          <w:rFonts w:ascii="Calibri" w:hAnsi="Calibri"/>
          <w:b/>
          <w:sz w:val="28"/>
          <w:szCs w:val="28"/>
        </w:rPr>
        <w:t xml:space="preserve"> Curk, Nevenka Kovač</w:t>
      </w:r>
    </w:p>
    <w:p w:rsidR="00517549" w:rsidRPr="000B61B7" w:rsidRDefault="00517549" w:rsidP="00C12D78">
      <w:pPr>
        <w:spacing w:line="360" w:lineRule="auto"/>
        <w:ind w:left="142" w:right="1840" w:hanging="142"/>
        <w:rPr>
          <w:rFonts w:ascii="Calibri" w:hAnsi="Calibri"/>
          <w:b/>
          <w:bCs/>
          <w:sz w:val="22"/>
          <w:szCs w:val="22"/>
        </w:rPr>
      </w:pPr>
    </w:p>
    <w:p w:rsidR="00A762BC" w:rsidRPr="000B61B7" w:rsidRDefault="00A762BC" w:rsidP="00C12D78">
      <w:pPr>
        <w:spacing w:line="360" w:lineRule="auto"/>
        <w:ind w:left="142" w:right="1840" w:hanging="142"/>
        <w:rPr>
          <w:rFonts w:ascii="Calibri" w:hAnsi="Calibri"/>
          <w:b/>
          <w:bCs/>
          <w:sz w:val="22"/>
          <w:szCs w:val="22"/>
        </w:rPr>
      </w:pPr>
    </w:p>
    <w:p w:rsidR="00A762BC" w:rsidRPr="000B61B7" w:rsidRDefault="0044364E" w:rsidP="00C12D78">
      <w:pPr>
        <w:spacing w:line="360" w:lineRule="auto"/>
        <w:ind w:left="142" w:right="1840" w:hanging="142"/>
        <w:jc w:val="both"/>
        <w:rPr>
          <w:rFonts w:ascii="Calibri" w:hAnsi="Calibri"/>
          <w:b/>
          <w:sz w:val="22"/>
          <w:szCs w:val="22"/>
        </w:rPr>
      </w:pPr>
      <w:r w:rsidRPr="000B61B7">
        <w:rPr>
          <w:rFonts w:ascii="Calibri" w:hAnsi="Calibri"/>
          <w:b/>
          <w:sz w:val="22"/>
          <w:szCs w:val="22"/>
        </w:rPr>
        <w:t xml:space="preserve">   UVOD</w:t>
      </w:r>
    </w:p>
    <w:p w:rsidR="00A762BC" w:rsidRPr="000B61B7" w:rsidRDefault="00A762BC" w:rsidP="00C12D78">
      <w:pPr>
        <w:spacing w:line="360" w:lineRule="auto"/>
        <w:ind w:left="142" w:right="1840" w:hanging="142"/>
        <w:jc w:val="both"/>
        <w:rPr>
          <w:rFonts w:ascii="Calibri" w:hAnsi="Calibri"/>
          <w:sz w:val="22"/>
          <w:szCs w:val="22"/>
        </w:rPr>
      </w:pPr>
    </w:p>
    <w:p w:rsidR="00000000" w:rsidRPr="000B61B7" w:rsidRDefault="00A762BC">
      <w:pPr>
        <w:spacing w:line="360" w:lineRule="auto"/>
        <w:ind w:left="142" w:right="1843" w:hanging="142"/>
        <w:jc w:val="both"/>
        <w:rPr>
          <w:rFonts w:ascii="Calibri" w:hAnsi="Calibri"/>
          <w:sz w:val="22"/>
          <w:szCs w:val="22"/>
        </w:rPr>
      </w:pPr>
      <w:r w:rsidRPr="000B61B7">
        <w:rPr>
          <w:rFonts w:ascii="Calibri" w:hAnsi="Calibri"/>
          <w:sz w:val="22"/>
          <w:szCs w:val="22"/>
        </w:rPr>
        <w:t xml:space="preserve">   </w:t>
      </w:r>
      <w:r w:rsidR="00517549" w:rsidRPr="000B61B7">
        <w:rPr>
          <w:rFonts w:ascii="Calibri" w:hAnsi="Calibri"/>
          <w:sz w:val="22"/>
          <w:szCs w:val="22"/>
        </w:rPr>
        <w:t>V današnjem času je običajno, da imajo že učenci v osnovni šoli, srednješolci in</w:t>
      </w:r>
      <w:r w:rsidR="00A469B2" w:rsidRPr="000B61B7">
        <w:rPr>
          <w:rFonts w:ascii="Calibri" w:hAnsi="Calibri"/>
          <w:sz w:val="22"/>
          <w:szCs w:val="22"/>
        </w:rPr>
        <w:t xml:space="preserve"> celo študentje na fakulteti inš</w:t>
      </w:r>
      <w:r w:rsidR="00517549" w:rsidRPr="000B61B7">
        <w:rPr>
          <w:rFonts w:ascii="Calibri" w:hAnsi="Calibri"/>
          <w:sz w:val="22"/>
          <w:szCs w:val="22"/>
        </w:rPr>
        <w:t xml:space="preserve">trukcije iz posameznih predmetov. Inštrukcije večinoma plačujejo starši in lahko za to porabijo znatna denarna sredstva. Pred dvajsetimi, tridesetimi leti je bilo drugače. Takrat so bile </w:t>
      </w:r>
      <w:r w:rsidR="00C93C2E" w:rsidRPr="000B61B7">
        <w:rPr>
          <w:rFonts w:ascii="Calibri" w:hAnsi="Calibri"/>
          <w:sz w:val="22"/>
          <w:szCs w:val="22"/>
        </w:rPr>
        <w:t xml:space="preserve">inštrukcije </w:t>
      </w:r>
      <w:r w:rsidR="00517549" w:rsidRPr="000B61B7">
        <w:rPr>
          <w:rFonts w:ascii="Calibri" w:hAnsi="Calibri"/>
          <w:sz w:val="22"/>
          <w:szCs w:val="22"/>
        </w:rPr>
        <w:t xml:space="preserve">bolj </w:t>
      </w:r>
      <w:r w:rsidR="00FD1193" w:rsidRPr="000B61B7">
        <w:rPr>
          <w:rFonts w:ascii="Calibri" w:hAnsi="Calibri"/>
          <w:sz w:val="22"/>
          <w:szCs w:val="22"/>
        </w:rPr>
        <w:t>izjema</w:t>
      </w:r>
      <w:r w:rsidR="00517549" w:rsidRPr="000B61B7">
        <w:rPr>
          <w:rFonts w:ascii="Calibri" w:hAnsi="Calibri"/>
          <w:sz w:val="22"/>
          <w:szCs w:val="22"/>
        </w:rPr>
        <w:t xml:space="preserve"> kot pravilo, čeprav so vedno obstajali učenci, ki so pri določenih predmetih</w:t>
      </w:r>
      <w:r w:rsidR="00FD1193" w:rsidRPr="000B61B7">
        <w:rPr>
          <w:rFonts w:ascii="Calibri" w:hAnsi="Calibri"/>
          <w:sz w:val="22"/>
          <w:szCs w:val="22"/>
        </w:rPr>
        <w:t xml:space="preserve"> potrebovali dodatno učno pomoč</w:t>
      </w:r>
      <w:r w:rsidR="00517549" w:rsidRPr="000B61B7">
        <w:rPr>
          <w:rFonts w:ascii="Calibri" w:hAnsi="Calibri"/>
          <w:sz w:val="22"/>
          <w:szCs w:val="22"/>
        </w:rPr>
        <w:t xml:space="preserve">. Pogosto se je zgodilo, da so se učenci </w:t>
      </w:r>
      <w:r w:rsidR="00DA47BD" w:rsidRPr="000B61B7">
        <w:rPr>
          <w:rFonts w:ascii="Calibri" w:hAnsi="Calibri"/>
          <w:sz w:val="22"/>
          <w:szCs w:val="22"/>
        </w:rPr>
        <w:t xml:space="preserve">o pomoči </w:t>
      </w:r>
      <w:r w:rsidR="00517549" w:rsidRPr="000B61B7">
        <w:rPr>
          <w:rFonts w:ascii="Calibri" w:hAnsi="Calibri"/>
          <w:sz w:val="22"/>
          <w:szCs w:val="22"/>
        </w:rPr>
        <w:t>dogovorili</w:t>
      </w:r>
      <w:r w:rsidR="00DA47BD" w:rsidRPr="000B61B7">
        <w:rPr>
          <w:rFonts w:ascii="Calibri" w:hAnsi="Calibri"/>
          <w:sz w:val="22"/>
          <w:szCs w:val="22"/>
        </w:rPr>
        <w:t xml:space="preserve"> sami</w:t>
      </w:r>
      <w:r w:rsidR="00C93C2E" w:rsidRPr="000B61B7">
        <w:rPr>
          <w:rFonts w:ascii="Calibri" w:hAnsi="Calibri"/>
          <w:sz w:val="22"/>
          <w:szCs w:val="22"/>
        </w:rPr>
        <w:t>,</w:t>
      </w:r>
      <w:r w:rsidR="00517549" w:rsidRPr="000B61B7">
        <w:rPr>
          <w:rFonts w:ascii="Calibri" w:hAnsi="Calibri"/>
          <w:sz w:val="22"/>
          <w:szCs w:val="22"/>
        </w:rPr>
        <w:t xml:space="preserve"> in tisti, ki so neko snov bolje razumeli in </w:t>
      </w:r>
      <w:r w:rsidR="00DA47BD" w:rsidRPr="000B61B7">
        <w:rPr>
          <w:rFonts w:ascii="Calibri" w:hAnsi="Calibri"/>
          <w:sz w:val="22"/>
          <w:szCs w:val="22"/>
        </w:rPr>
        <w:t xml:space="preserve">so </w:t>
      </w:r>
      <w:r w:rsidR="00517549" w:rsidRPr="000B61B7">
        <w:rPr>
          <w:rFonts w:ascii="Calibri" w:hAnsi="Calibri"/>
          <w:sz w:val="22"/>
          <w:szCs w:val="22"/>
        </w:rPr>
        <w:t xml:space="preserve">jo znali tudi posredovati, </w:t>
      </w:r>
      <w:r w:rsidR="00FD1193" w:rsidRPr="000B61B7">
        <w:rPr>
          <w:rFonts w:ascii="Calibri" w:hAnsi="Calibri"/>
          <w:sz w:val="22"/>
          <w:szCs w:val="22"/>
        </w:rPr>
        <w:t xml:space="preserve">so </w:t>
      </w:r>
      <w:r w:rsidR="00517549" w:rsidRPr="000B61B7">
        <w:rPr>
          <w:rFonts w:ascii="Calibri" w:hAnsi="Calibri"/>
          <w:sz w:val="22"/>
          <w:szCs w:val="22"/>
        </w:rPr>
        <w:t xml:space="preserve">prevzeli vlogo inštruktorjev svojim sošolcem. Navajamo primer učenke, ki je že v osnovni šoli pomagala sošolcem pri učenju matematike, s tem nadaljevala v srednji šoli, kot študentka pa učila nekaj let mlajšo sestrično. To je bil preprost primer vrstniškega partnerstva, čeprav </w:t>
      </w:r>
      <w:r w:rsidR="00C93C2E" w:rsidRPr="000B61B7">
        <w:rPr>
          <w:rFonts w:ascii="Calibri" w:hAnsi="Calibri"/>
          <w:sz w:val="22"/>
          <w:szCs w:val="22"/>
        </w:rPr>
        <w:t xml:space="preserve">tega izraza </w:t>
      </w:r>
      <w:r w:rsidR="00517549" w:rsidRPr="000B61B7">
        <w:rPr>
          <w:rFonts w:ascii="Calibri" w:hAnsi="Calibri"/>
          <w:sz w:val="22"/>
          <w:szCs w:val="22"/>
        </w:rPr>
        <w:t>takrat ni</w:t>
      </w:r>
      <w:r w:rsidR="00C93C2E" w:rsidRPr="000B61B7">
        <w:rPr>
          <w:rFonts w:ascii="Calibri" w:hAnsi="Calibri"/>
          <w:sz w:val="22"/>
          <w:szCs w:val="22"/>
        </w:rPr>
        <w:t>so</w:t>
      </w:r>
      <w:r w:rsidR="00517549" w:rsidRPr="000B61B7">
        <w:rPr>
          <w:rFonts w:ascii="Calibri" w:hAnsi="Calibri"/>
          <w:sz w:val="22"/>
          <w:szCs w:val="22"/>
        </w:rPr>
        <w:t xml:space="preserve"> uporabljal</w:t>
      </w:r>
      <w:r w:rsidR="00C93C2E" w:rsidRPr="000B61B7">
        <w:rPr>
          <w:rFonts w:ascii="Calibri" w:hAnsi="Calibri"/>
          <w:sz w:val="22"/>
          <w:szCs w:val="22"/>
        </w:rPr>
        <w:t>i</w:t>
      </w:r>
      <w:r w:rsidR="00517549" w:rsidRPr="000B61B7">
        <w:rPr>
          <w:rFonts w:ascii="Calibri" w:hAnsi="Calibri"/>
          <w:sz w:val="22"/>
          <w:szCs w:val="22"/>
        </w:rPr>
        <w:t xml:space="preserve">. </w:t>
      </w:r>
    </w:p>
    <w:p w:rsidR="00F4298C" w:rsidRPr="000B61B7" w:rsidRDefault="00F4298C" w:rsidP="00C12D78">
      <w:pPr>
        <w:spacing w:line="360" w:lineRule="auto"/>
        <w:ind w:left="142" w:right="1840" w:hanging="142"/>
        <w:jc w:val="both"/>
        <w:rPr>
          <w:rFonts w:ascii="Calibri" w:hAnsi="Calibri"/>
          <w:sz w:val="22"/>
          <w:szCs w:val="22"/>
        </w:rPr>
      </w:pPr>
    </w:p>
    <w:p w:rsidR="00517549" w:rsidRPr="000B61B7" w:rsidRDefault="00C12D78" w:rsidP="00C12D78">
      <w:pPr>
        <w:spacing w:line="360" w:lineRule="auto"/>
        <w:ind w:left="142" w:right="1840" w:hanging="142"/>
        <w:jc w:val="both"/>
        <w:rPr>
          <w:rFonts w:ascii="Calibri" w:hAnsi="Calibri"/>
          <w:sz w:val="22"/>
          <w:szCs w:val="22"/>
        </w:rPr>
      </w:pPr>
      <w:r w:rsidRPr="000B61B7">
        <w:rPr>
          <w:rFonts w:ascii="Calibri" w:hAnsi="Calibri"/>
          <w:sz w:val="22"/>
          <w:szCs w:val="22"/>
        </w:rPr>
        <w:t xml:space="preserve">   </w:t>
      </w:r>
      <w:r w:rsidR="00517549" w:rsidRPr="000B61B7">
        <w:rPr>
          <w:rFonts w:ascii="Calibri" w:hAnsi="Calibri"/>
          <w:sz w:val="22"/>
          <w:szCs w:val="22"/>
        </w:rPr>
        <w:t>Koliko je danes tovrstne pomoči, ne vemo, zagotovo pa še vedno obstaja (npr. dijaki v dijaškem domu se skupaj učijo in pripravljajo na test). Tak način dela je brezplačen, hkrati pa učenci, dijaki ob tem razvijajo občutek za druge ter vzpostavljajo dobre medsebojne odnose. V t</w:t>
      </w:r>
      <w:r w:rsidR="00C93C2E" w:rsidRPr="000B61B7">
        <w:rPr>
          <w:rFonts w:ascii="Calibri" w:hAnsi="Calibri"/>
          <w:sz w:val="22"/>
          <w:szCs w:val="22"/>
        </w:rPr>
        <w:t>akih</w:t>
      </w:r>
      <w:r w:rsidR="00517549" w:rsidRPr="000B61B7">
        <w:rPr>
          <w:rFonts w:ascii="Calibri" w:hAnsi="Calibri"/>
          <w:sz w:val="22"/>
          <w:szCs w:val="22"/>
        </w:rPr>
        <w:t xml:space="preserve"> </w:t>
      </w:r>
      <w:r w:rsidR="00C93C2E" w:rsidRPr="000B61B7">
        <w:rPr>
          <w:rFonts w:ascii="Calibri" w:hAnsi="Calibri"/>
          <w:sz w:val="22"/>
          <w:szCs w:val="22"/>
        </w:rPr>
        <w:t>okoliščin</w:t>
      </w:r>
      <w:r w:rsidR="00517549" w:rsidRPr="000B61B7">
        <w:rPr>
          <w:rFonts w:ascii="Calibri" w:hAnsi="Calibri"/>
          <w:sz w:val="22"/>
          <w:szCs w:val="22"/>
        </w:rPr>
        <w:t xml:space="preserve">ah pridobivata oba – tisti, ki daje, in tisti, ki dobiva. </w:t>
      </w:r>
      <w:r w:rsidR="00B0559D" w:rsidRPr="000B61B7">
        <w:rPr>
          <w:rFonts w:ascii="Calibri" w:hAnsi="Calibri"/>
          <w:sz w:val="22"/>
          <w:szCs w:val="22"/>
        </w:rPr>
        <w:t>Pot p</w:t>
      </w:r>
      <w:r w:rsidR="00517549" w:rsidRPr="000B61B7">
        <w:rPr>
          <w:rFonts w:ascii="Calibri" w:hAnsi="Calibri"/>
          <w:sz w:val="22"/>
          <w:szCs w:val="22"/>
        </w:rPr>
        <w:t>ravzaprav ni enosmerna – tudi tisti, ki svoje znanje</w:t>
      </w:r>
      <w:r w:rsidR="00FD1193" w:rsidRPr="000B61B7">
        <w:rPr>
          <w:rFonts w:ascii="Calibri" w:hAnsi="Calibri"/>
          <w:sz w:val="22"/>
          <w:szCs w:val="22"/>
        </w:rPr>
        <w:t xml:space="preserve"> posreduje</w:t>
      </w:r>
      <w:r w:rsidR="00517549" w:rsidRPr="000B61B7">
        <w:rPr>
          <w:rFonts w:ascii="Calibri" w:hAnsi="Calibri"/>
          <w:sz w:val="22"/>
          <w:szCs w:val="22"/>
        </w:rPr>
        <w:t xml:space="preserve">, hkrati </w:t>
      </w:r>
      <w:r w:rsidR="00DA47BD" w:rsidRPr="000B61B7">
        <w:rPr>
          <w:rFonts w:ascii="Calibri" w:hAnsi="Calibri"/>
          <w:sz w:val="22"/>
          <w:szCs w:val="22"/>
        </w:rPr>
        <w:t>pri</w:t>
      </w:r>
      <w:r w:rsidR="00517549" w:rsidRPr="000B61B7">
        <w:rPr>
          <w:rFonts w:ascii="Calibri" w:hAnsi="Calibri"/>
          <w:sz w:val="22"/>
          <w:szCs w:val="22"/>
        </w:rPr>
        <w:t xml:space="preserve">dobiva. Z </w:t>
      </w:r>
      <w:proofErr w:type="spellStart"/>
      <w:r w:rsidR="00517549" w:rsidRPr="000B61B7">
        <w:rPr>
          <w:rFonts w:ascii="Calibri" w:hAnsi="Calibri"/>
          <w:sz w:val="22"/>
          <w:szCs w:val="22"/>
        </w:rPr>
        <w:t>inštruiranjem</w:t>
      </w:r>
      <w:proofErr w:type="spellEnd"/>
      <w:r w:rsidR="00517549" w:rsidRPr="000B61B7">
        <w:rPr>
          <w:rFonts w:ascii="Calibri" w:hAnsi="Calibri"/>
          <w:sz w:val="22"/>
          <w:szCs w:val="22"/>
        </w:rPr>
        <w:t xml:space="preserve"> svoje znanje</w:t>
      </w:r>
      <w:r w:rsidR="00B0559D" w:rsidRPr="000B61B7">
        <w:rPr>
          <w:rFonts w:ascii="Calibri" w:hAnsi="Calibri"/>
          <w:sz w:val="22"/>
          <w:szCs w:val="22"/>
        </w:rPr>
        <w:t xml:space="preserve"> utrjuje in poglablja</w:t>
      </w:r>
      <w:r w:rsidR="00517549" w:rsidRPr="000B61B7">
        <w:rPr>
          <w:rFonts w:ascii="Calibri" w:hAnsi="Calibri"/>
          <w:sz w:val="22"/>
          <w:szCs w:val="22"/>
        </w:rPr>
        <w:t>, razvija sposobnosti razlaganja in načine dela, prilagojene zmožnostim posameznega učenca, kar ga usposablja za morebitno kasnejše pedagoško delo. Tisti, ki znanje</w:t>
      </w:r>
      <w:r w:rsidR="00B0559D" w:rsidRPr="000B61B7">
        <w:rPr>
          <w:rFonts w:ascii="Calibri" w:hAnsi="Calibri"/>
          <w:sz w:val="22"/>
          <w:szCs w:val="22"/>
        </w:rPr>
        <w:t xml:space="preserve"> </w:t>
      </w:r>
      <w:r w:rsidR="00FD1193" w:rsidRPr="000B61B7">
        <w:rPr>
          <w:rFonts w:ascii="Calibri" w:hAnsi="Calibri"/>
          <w:sz w:val="22"/>
          <w:szCs w:val="22"/>
        </w:rPr>
        <w:t>sprejem</w:t>
      </w:r>
      <w:r w:rsidR="00B0559D" w:rsidRPr="000B61B7">
        <w:rPr>
          <w:rFonts w:ascii="Calibri" w:hAnsi="Calibri"/>
          <w:sz w:val="22"/>
          <w:szCs w:val="22"/>
        </w:rPr>
        <w:t>a</w:t>
      </w:r>
      <w:r w:rsidR="00517549" w:rsidRPr="000B61B7">
        <w:rPr>
          <w:rFonts w:ascii="Calibri" w:hAnsi="Calibri"/>
          <w:sz w:val="22"/>
          <w:szCs w:val="22"/>
        </w:rPr>
        <w:t>, se ob tem uči ponižnosti, ko mora priznati, da česa ne razume</w:t>
      </w:r>
      <w:r w:rsidR="00B0559D" w:rsidRPr="000B61B7">
        <w:rPr>
          <w:rFonts w:ascii="Calibri" w:hAnsi="Calibri"/>
          <w:sz w:val="22"/>
          <w:szCs w:val="22"/>
        </w:rPr>
        <w:t>,</w:t>
      </w:r>
      <w:r w:rsidR="00517549" w:rsidRPr="000B61B7">
        <w:rPr>
          <w:rFonts w:ascii="Calibri" w:hAnsi="Calibri"/>
          <w:sz w:val="22"/>
          <w:szCs w:val="22"/>
        </w:rPr>
        <w:t xml:space="preserve"> in sprejeti pomoč od drugih. Zanašanje na pomoč drugih sicer ni </w:t>
      </w:r>
      <w:r w:rsidR="00B0559D" w:rsidRPr="000B61B7">
        <w:rPr>
          <w:rFonts w:ascii="Calibri" w:hAnsi="Calibri"/>
          <w:sz w:val="22"/>
          <w:szCs w:val="22"/>
        </w:rPr>
        <w:t>odlik</w:t>
      </w:r>
      <w:r w:rsidR="00517549" w:rsidRPr="000B61B7">
        <w:rPr>
          <w:rFonts w:ascii="Calibri" w:hAnsi="Calibri"/>
          <w:sz w:val="22"/>
          <w:szCs w:val="22"/>
        </w:rPr>
        <w:t xml:space="preserve">a, sprejemanje pomoči, ko smo sami nemočni, pa je. Za vsakega človeka je pomembno, da se uči </w:t>
      </w:r>
      <w:r w:rsidR="00DA47BD" w:rsidRPr="000B61B7">
        <w:rPr>
          <w:rFonts w:ascii="Calibri" w:hAnsi="Calibri"/>
          <w:sz w:val="22"/>
          <w:szCs w:val="22"/>
        </w:rPr>
        <w:t xml:space="preserve">pomoč </w:t>
      </w:r>
      <w:r w:rsidR="00517549" w:rsidRPr="000B61B7">
        <w:rPr>
          <w:rFonts w:ascii="Calibri" w:hAnsi="Calibri"/>
          <w:sz w:val="22"/>
          <w:szCs w:val="22"/>
        </w:rPr>
        <w:t xml:space="preserve">tako dajati kot sprejemati. Tudi v </w:t>
      </w:r>
      <w:proofErr w:type="spellStart"/>
      <w:r w:rsidR="00517549" w:rsidRPr="000B61B7">
        <w:rPr>
          <w:rFonts w:ascii="Calibri" w:hAnsi="Calibri"/>
          <w:sz w:val="22"/>
          <w:szCs w:val="22"/>
        </w:rPr>
        <w:t>nesprejemanju</w:t>
      </w:r>
      <w:proofErr w:type="spellEnd"/>
      <w:r w:rsidR="00517549" w:rsidRPr="000B61B7">
        <w:rPr>
          <w:rFonts w:ascii="Calibri" w:hAnsi="Calibri"/>
          <w:sz w:val="22"/>
          <w:szCs w:val="22"/>
        </w:rPr>
        <w:t xml:space="preserve"> pomoči, k</w:t>
      </w:r>
      <w:r w:rsidR="00B0559D" w:rsidRPr="000B61B7">
        <w:rPr>
          <w:rFonts w:ascii="Calibri" w:hAnsi="Calibri"/>
          <w:sz w:val="22"/>
          <w:szCs w:val="22"/>
        </w:rPr>
        <w:t>adar</w:t>
      </w:r>
      <w:r w:rsidR="00517549" w:rsidRPr="000B61B7">
        <w:rPr>
          <w:rFonts w:ascii="Calibri" w:hAnsi="Calibri"/>
          <w:sz w:val="22"/>
          <w:szCs w:val="22"/>
        </w:rPr>
        <w:t xml:space="preserve"> jo potrebujemo, se kaže naša vzvišenost in oholost. </w:t>
      </w:r>
    </w:p>
    <w:p w:rsidR="00F4298C" w:rsidRPr="000B61B7" w:rsidRDefault="00F4298C" w:rsidP="00C12D78">
      <w:pPr>
        <w:spacing w:line="360" w:lineRule="auto"/>
        <w:ind w:left="142" w:right="1840" w:hanging="142"/>
        <w:jc w:val="both"/>
        <w:rPr>
          <w:rFonts w:ascii="Calibri" w:hAnsi="Calibri"/>
          <w:sz w:val="22"/>
          <w:szCs w:val="22"/>
        </w:rPr>
      </w:pPr>
    </w:p>
    <w:p w:rsidR="00A762BC" w:rsidRPr="000B61B7" w:rsidRDefault="00C12D78" w:rsidP="00C12D78">
      <w:pPr>
        <w:spacing w:line="360" w:lineRule="auto"/>
        <w:ind w:left="142" w:right="1840" w:hanging="142"/>
        <w:jc w:val="both"/>
        <w:rPr>
          <w:rFonts w:ascii="Calibri" w:hAnsi="Calibri"/>
          <w:sz w:val="22"/>
          <w:szCs w:val="22"/>
        </w:rPr>
      </w:pPr>
      <w:r w:rsidRPr="000B61B7">
        <w:rPr>
          <w:rFonts w:ascii="Calibri" w:hAnsi="Calibri"/>
          <w:sz w:val="22"/>
          <w:szCs w:val="22"/>
        </w:rPr>
        <w:t xml:space="preserve">  </w:t>
      </w:r>
    </w:p>
    <w:p w:rsidR="00A762BC" w:rsidRPr="000B61B7" w:rsidRDefault="00A762BC" w:rsidP="00C12D78">
      <w:pPr>
        <w:spacing w:line="360" w:lineRule="auto"/>
        <w:ind w:left="142" w:right="1840" w:hanging="142"/>
        <w:jc w:val="both"/>
        <w:rPr>
          <w:rFonts w:ascii="Calibri" w:hAnsi="Calibri"/>
          <w:sz w:val="22"/>
          <w:szCs w:val="22"/>
        </w:rPr>
      </w:pPr>
    </w:p>
    <w:p w:rsidR="00000000" w:rsidRPr="000B61B7" w:rsidRDefault="0044364E">
      <w:pPr>
        <w:spacing w:line="360" w:lineRule="auto"/>
        <w:ind w:left="170" w:right="1843"/>
        <w:jc w:val="both"/>
        <w:rPr>
          <w:rFonts w:ascii="Calibri" w:hAnsi="Calibri"/>
          <w:b/>
          <w:sz w:val="22"/>
          <w:szCs w:val="22"/>
        </w:rPr>
      </w:pPr>
      <w:r w:rsidRPr="000B61B7">
        <w:rPr>
          <w:rFonts w:ascii="Calibri" w:hAnsi="Calibri"/>
          <w:b/>
          <w:sz w:val="22"/>
          <w:szCs w:val="22"/>
        </w:rPr>
        <w:lastRenderedPageBreak/>
        <w:t>DANAŠNJI SVET MLADIH</w:t>
      </w:r>
    </w:p>
    <w:p w:rsidR="00000000" w:rsidRPr="000B61B7" w:rsidRDefault="000B61B7">
      <w:pPr>
        <w:spacing w:line="360" w:lineRule="auto"/>
        <w:ind w:left="170" w:right="1843"/>
        <w:jc w:val="both"/>
        <w:rPr>
          <w:rFonts w:ascii="Calibri" w:hAnsi="Calibri"/>
          <w:sz w:val="22"/>
          <w:szCs w:val="22"/>
        </w:rPr>
      </w:pPr>
    </w:p>
    <w:p w:rsidR="00000000" w:rsidRPr="000B61B7" w:rsidRDefault="00517549">
      <w:pPr>
        <w:spacing w:line="360" w:lineRule="auto"/>
        <w:ind w:left="170" w:right="1843"/>
        <w:jc w:val="both"/>
        <w:rPr>
          <w:rFonts w:ascii="Calibri" w:hAnsi="Calibri"/>
          <w:sz w:val="22"/>
          <w:szCs w:val="22"/>
        </w:rPr>
      </w:pPr>
      <w:r w:rsidRPr="000B61B7">
        <w:rPr>
          <w:rFonts w:ascii="Calibri" w:hAnsi="Calibri"/>
          <w:sz w:val="22"/>
          <w:szCs w:val="22"/>
        </w:rPr>
        <w:t>Sprašujemo se, ali smo danes manj pripravljeni na sodelovanje in izmenjavo pomoči kot pred leti</w:t>
      </w:r>
      <w:r w:rsidR="00B0559D" w:rsidRPr="000B61B7">
        <w:rPr>
          <w:rFonts w:ascii="Calibri" w:hAnsi="Calibri"/>
          <w:sz w:val="22"/>
          <w:szCs w:val="22"/>
        </w:rPr>
        <w:t>.</w:t>
      </w:r>
      <w:r w:rsidRPr="000B61B7">
        <w:rPr>
          <w:rFonts w:ascii="Calibri" w:hAnsi="Calibri"/>
          <w:sz w:val="22"/>
          <w:szCs w:val="22"/>
        </w:rPr>
        <w:t xml:space="preserve"> Danes živimo v precej kaotičnih in kriznih časih. Po eni strani gre družbeni razvoj v smeri vedno večje integracije; srečujemo se s </w:t>
      </w:r>
      <w:r w:rsidR="00B0559D" w:rsidRPr="000B61B7">
        <w:rPr>
          <w:rFonts w:ascii="Calibri" w:hAnsi="Calibri"/>
          <w:sz w:val="22"/>
          <w:szCs w:val="22"/>
        </w:rPr>
        <w:t>prizadevanj</w:t>
      </w:r>
      <w:r w:rsidRPr="000B61B7">
        <w:rPr>
          <w:rFonts w:ascii="Calibri" w:hAnsi="Calibri"/>
          <w:sz w:val="22"/>
          <w:szCs w:val="22"/>
        </w:rPr>
        <w:t xml:space="preserve">i po medgeneracijskem, medkulturnem, gospodarskem povezovanju in sodelovanju, po drugi strani pa smo potrošniška družba, </w:t>
      </w:r>
      <w:r w:rsidR="00B0559D" w:rsidRPr="000B61B7">
        <w:rPr>
          <w:rFonts w:ascii="Calibri" w:hAnsi="Calibri"/>
          <w:sz w:val="22"/>
          <w:szCs w:val="22"/>
        </w:rPr>
        <w:t>usmerje</w:t>
      </w:r>
      <w:r w:rsidRPr="000B61B7">
        <w:rPr>
          <w:rFonts w:ascii="Calibri" w:hAnsi="Calibri"/>
          <w:sz w:val="22"/>
          <w:szCs w:val="22"/>
        </w:rPr>
        <w:t xml:space="preserve">na </w:t>
      </w:r>
      <w:r w:rsidR="00B0559D" w:rsidRPr="000B61B7">
        <w:rPr>
          <w:rFonts w:ascii="Calibri" w:hAnsi="Calibri"/>
          <w:sz w:val="22"/>
          <w:szCs w:val="22"/>
        </w:rPr>
        <w:t>k</w:t>
      </w:r>
      <w:r w:rsidRPr="000B61B7">
        <w:rPr>
          <w:rFonts w:ascii="Calibri" w:hAnsi="Calibri"/>
          <w:sz w:val="22"/>
          <w:szCs w:val="22"/>
        </w:rPr>
        <w:t xml:space="preserve"> lastn</w:t>
      </w:r>
      <w:r w:rsidR="00B0559D" w:rsidRPr="000B61B7">
        <w:rPr>
          <w:rFonts w:ascii="Calibri" w:hAnsi="Calibri"/>
          <w:sz w:val="22"/>
          <w:szCs w:val="22"/>
        </w:rPr>
        <w:t>emu</w:t>
      </w:r>
      <w:r w:rsidRPr="000B61B7">
        <w:rPr>
          <w:rFonts w:ascii="Calibri" w:hAnsi="Calibri"/>
          <w:sz w:val="22"/>
          <w:szCs w:val="22"/>
        </w:rPr>
        <w:t xml:space="preserve"> užitk</w:t>
      </w:r>
      <w:r w:rsidR="00B0559D" w:rsidRPr="000B61B7">
        <w:rPr>
          <w:rFonts w:ascii="Calibri" w:hAnsi="Calibri"/>
          <w:sz w:val="22"/>
          <w:szCs w:val="22"/>
        </w:rPr>
        <w:t>u</w:t>
      </w:r>
      <w:r w:rsidRPr="000B61B7">
        <w:rPr>
          <w:rFonts w:ascii="Calibri" w:hAnsi="Calibri"/>
          <w:sz w:val="22"/>
          <w:szCs w:val="22"/>
        </w:rPr>
        <w:t xml:space="preserve">. Menimo, da živimo v obdobju, ko stare in preživele strukture razpadajo, nove pa šele nastajajo. Zaradi nejasne prihodnosti se lahko zatekamo k zapiranju v majhne kroge (družine, države), kar pa po našem mnenju ne vodi k razvoju. </w:t>
      </w:r>
    </w:p>
    <w:p w:rsidR="00F4298C" w:rsidRPr="000B61B7" w:rsidRDefault="00F4298C" w:rsidP="00C12D78">
      <w:pPr>
        <w:spacing w:line="360" w:lineRule="auto"/>
        <w:ind w:left="142" w:right="1840" w:hanging="142"/>
        <w:jc w:val="both"/>
        <w:rPr>
          <w:rFonts w:ascii="Calibri" w:hAnsi="Calibri"/>
          <w:sz w:val="22"/>
          <w:szCs w:val="22"/>
        </w:rPr>
      </w:pPr>
    </w:p>
    <w:p w:rsidR="00517549" w:rsidRPr="000B61B7" w:rsidRDefault="00C12D78" w:rsidP="00C12D78">
      <w:pPr>
        <w:spacing w:line="360" w:lineRule="auto"/>
        <w:ind w:left="142" w:right="1840" w:hanging="142"/>
        <w:jc w:val="both"/>
        <w:rPr>
          <w:rFonts w:ascii="Calibri" w:hAnsi="Calibri"/>
          <w:sz w:val="22"/>
          <w:szCs w:val="22"/>
        </w:rPr>
      </w:pPr>
      <w:r w:rsidRPr="000B61B7">
        <w:rPr>
          <w:rFonts w:ascii="Calibri" w:hAnsi="Calibri"/>
          <w:sz w:val="22"/>
          <w:szCs w:val="22"/>
        </w:rPr>
        <w:t xml:space="preserve">  </w:t>
      </w:r>
      <w:r w:rsidR="00517549" w:rsidRPr="000B61B7">
        <w:rPr>
          <w:rFonts w:ascii="Calibri" w:hAnsi="Calibri"/>
          <w:sz w:val="22"/>
          <w:szCs w:val="22"/>
        </w:rPr>
        <w:t>V tem svetu razpadanja starih struktur in pomanjkanja vizij živijo današnji mladostniki, ki se soočajo z zelo občutljivo nalogo oblikovanja lastne identitete. Na kaj naj se naslonijo? Ni čudno, če najnovejše raziskave ugotavljajo:</w:t>
      </w:r>
      <w:r w:rsidR="00B0559D" w:rsidRPr="000B61B7">
        <w:rPr>
          <w:rFonts w:ascii="Calibri" w:hAnsi="Calibri"/>
          <w:i/>
          <w:iCs/>
          <w:sz w:val="22"/>
          <w:szCs w:val="22"/>
        </w:rPr>
        <w:t xml:space="preserve"> »</w:t>
      </w:r>
      <w:r w:rsidR="00517549" w:rsidRPr="000B61B7">
        <w:rPr>
          <w:rFonts w:ascii="Calibri" w:hAnsi="Calibri"/>
          <w:i/>
          <w:iCs/>
          <w:sz w:val="22"/>
          <w:szCs w:val="22"/>
        </w:rPr>
        <w:t>Trend upadanja pomena velikih družbenih tem (npr. politika) in hkraten porast tem zasebne sfere (npr. zdravje, družina, prijatelji) pri slovenskih mladih se nadaljuje. Mladi se interesno usmerjajo na vsakdanje teme, ki se neposredno dotikajo njihovega življenja. Pri  tem pa se časovno veča tudi poudarek na individualnosti in tekmovalnosti kot strategiji soočanja</w:t>
      </w:r>
      <w:r w:rsidR="00DA47BD" w:rsidRPr="000B61B7">
        <w:rPr>
          <w:rFonts w:ascii="Calibri" w:hAnsi="Calibri"/>
          <w:i/>
          <w:iCs/>
          <w:sz w:val="22"/>
          <w:szCs w:val="22"/>
        </w:rPr>
        <w:t xml:space="preserve"> </w:t>
      </w:r>
      <w:r w:rsidR="00517549" w:rsidRPr="000B61B7">
        <w:rPr>
          <w:rFonts w:ascii="Calibri" w:hAnsi="Calibri"/>
          <w:i/>
          <w:iCs/>
          <w:sz w:val="22"/>
          <w:szCs w:val="22"/>
        </w:rPr>
        <w:t>z negotovimi in spreminjajočimi se družbenimi razmerami, v katerih mladi živijo.</w:t>
      </w:r>
      <w:r w:rsidR="00B0559D" w:rsidRPr="000B61B7">
        <w:rPr>
          <w:rFonts w:ascii="Calibri" w:hAnsi="Calibri"/>
          <w:sz w:val="22"/>
          <w:szCs w:val="22"/>
        </w:rPr>
        <w:t xml:space="preserve">« </w:t>
      </w:r>
      <w:r w:rsidR="00517549" w:rsidRPr="000B61B7">
        <w:rPr>
          <w:rFonts w:ascii="Calibri" w:hAnsi="Calibri"/>
          <w:sz w:val="22"/>
          <w:szCs w:val="22"/>
        </w:rPr>
        <w:t>(Mladina 2010)</w:t>
      </w:r>
    </w:p>
    <w:p w:rsidR="00F4298C" w:rsidRPr="000B61B7" w:rsidRDefault="00F4298C" w:rsidP="00C12D78">
      <w:pPr>
        <w:spacing w:line="360" w:lineRule="auto"/>
        <w:ind w:left="142" w:right="1840" w:hanging="142"/>
        <w:jc w:val="both"/>
        <w:rPr>
          <w:rFonts w:ascii="Calibri" w:hAnsi="Calibri"/>
          <w:sz w:val="22"/>
          <w:szCs w:val="22"/>
        </w:rPr>
      </w:pPr>
    </w:p>
    <w:p w:rsidR="00517549" w:rsidRPr="000B61B7" w:rsidRDefault="00C12D78" w:rsidP="00C12D78">
      <w:pPr>
        <w:spacing w:line="360" w:lineRule="auto"/>
        <w:ind w:left="142" w:right="1840" w:hanging="142"/>
        <w:jc w:val="both"/>
        <w:rPr>
          <w:rFonts w:ascii="Calibri" w:hAnsi="Calibri"/>
          <w:sz w:val="22"/>
          <w:szCs w:val="22"/>
        </w:rPr>
      </w:pPr>
      <w:r w:rsidRPr="000B61B7">
        <w:rPr>
          <w:rFonts w:ascii="Calibri" w:hAnsi="Calibri"/>
          <w:sz w:val="22"/>
          <w:szCs w:val="22"/>
        </w:rPr>
        <w:t xml:space="preserve">   </w:t>
      </w:r>
      <w:r w:rsidR="00517549" w:rsidRPr="000B61B7">
        <w:rPr>
          <w:rFonts w:ascii="Calibri" w:hAnsi="Calibri"/>
          <w:sz w:val="22"/>
          <w:szCs w:val="22"/>
        </w:rPr>
        <w:t xml:space="preserve">Kako </w:t>
      </w:r>
      <w:r w:rsidR="00FD1193" w:rsidRPr="000B61B7">
        <w:rPr>
          <w:rFonts w:ascii="Calibri" w:hAnsi="Calibri"/>
          <w:sz w:val="22"/>
          <w:szCs w:val="22"/>
        </w:rPr>
        <w:t xml:space="preserve">naj </w:t>
      </w:r>
      <w:r w:rsidR="00517549" w:rsidRPr="000B61B7">
        <w:rPr>
          <w:rFonts w:ascii="Calibri" w:hAnsi="Calibri"/>
          <w:sz w:val="22"/>
          <w:szCs w:val="22"/>
        </w:rPr>
        <w:t xml:space="preserve">si razložimo to protislovje – na eni strani </w:t>
      </w:r>
      <w:r w:rsidR="00B0559D" w:rsidRPr="000B61B7">
        <w:rPr>
          <w:rFonts w:ascii="Calibri" w:hAnsi="Calibri"/>
          <w:sz w:val="22"/>
          <w:szCs w:val="22"/>
        </w:rPr>
        <w:t>prizadevanje</w:t>
      </w:r>
      <w:r w:rsidR="00517549" w:rsidRPr="000B61B7">
        <w:rPr>
          <w:rFonts w:ascii="Calibri" w:hAnsi="Calibri"/>
          <w:sz w:val="22"/>
          <w:szCs w:val="22"/>
        </w:rPr>
        <w:t xml:space="preserve"> po povezovanju, </w:t>
      </w:r>
      <w:r w:rsidR="00B0559D" w:rsidRPr="000B61B7">
        <w:rPr>
          <w:rFonts w:ascii="Calibri" w:hAnsi="Calibri"/>
          <w:sz w:val="22"/>
          <w:szCs w:val="22"/>
        </w:rPr>
        <w:t>na</w:t>
      </w:r>
      <w:r w:rsidR="00517549" w:rsidRPr="000B61B7">
        <w:rPr>
          <w:rFonts w:ascii="Calibri" w:hAnsi="Calibri"/>
          <w:sz w:val="22"/>
          <w:szCs w:val="22"/>
        </w:rPr>
        <w:t xml:space="preserve"> drugi pa zapiranje v majhne kroge? Ali je morda človekova narava v </w:t>
      </w:r>
      <w:r w:rsidR="00FD1193" w:rsidRPr="000B61B7">
        <w:rPr>
          <w:rFonts w:ascii="Calibri" w:hAnsi="Calibri"/>
          <w:sz w:val="22"/>
          <w:szCs w:val="22"/>
        </w:rPr>
        <w:t>svojem bistvu</w:t>
      </w:r>
      <w:r w:rsidR="00517549" w:rsidRPr="000B61B7">
        <w:rPr>
          <w:rFonts w:ascii="Calibri" w:hAnsi="Calibri"/>
          <w:sz w:val="22"/>
          <w:szCs w:val="22"/>
        </w:rPr>
        <w:t xml:space="preserve"> egoistična in so naša prizadevanja po sodelovanju le lepe želje, drobna prizadevanja, ki ne morejo trajati? </w:t>
      </w:r>
      <w:r w:rsidR="00FD1193" w:rsidRPr="000B61B7">
        <w:rPr>
          <w:rFonts w:ascii="Calibri" w:hAnsi="Calibri"/>
          <w:sz w:val="22"/>
          <w:szCs w:val="22"/>
        </w:rPr>
        <w:t>V človekovi naravi v</w:t>
      </w:r>
      <w:r w:rsidR="00517549" w:rsidRPr="000B61B7">
        <w:rPr>
          <w:rFonts w:ascii="Calibri" w:hAnsi="Calibri"/>
          <w:sz w:val="22"/>
          <w:szCs w:val="22"/>
        </w:rPr>
        <w:t>edno in povsod najdemo tako lastnosti</w:t>
      </w:r>
      <w:r w:rsidR="00B0559D" w:rsidRPr="000B61B7">
        <w:rPr>
          <w:rFonts w:ascii="Calibri" w:hAnsi="Calibri"/>
          <w:sz w:val="22"/>
          <w:szCs w:val="22"/>
        </w:rPr>
        <w:t>,</w:t>
      </w:r>
      <w:r w:rsidR="00517549" w:rsidRPr="000B61B7">
        <w:rPr>
          <w:rFonts w:ascii="Calibri" w:hAnsi="Calibri"/>
          <w:sz w:val="22"/>
          <w:szCs w:val="22"/>
        </w:rPr>
        <w:t xml:space="preserve"> kot so egoizem, tekmovalnost, izrivanje in zavist</w:t>
      </w:r>
      <w:r w:rsidR="00B0559D" w:rsidRPr="000B61B7">
        <w:rPr>
          <w:rFonts w:ascii="Calibri" w:hAnsi="Calibri"/>
          <w:sz w:val="22"/>
          <w:szCs w:val="22"/>
        </w:rPr>
        <w:t>,</w:t>
      </w:r>
      <w:r w:rsidR="00517549" w:rsidRPr="000B61B7">
        <w:rPr>
          <w:rFonts w:ascii="Calibri" w:hAnsi="Calibri"/>
          <w:sz w:val="22"/>
          <w:szCs w:val="22"/>
        </w:rPr>
        <w:t xml:space="preserve"> </w:t>
      </w:r>
      <w:r w:rsidR="00B0559D" w:rsidRPr="000B61B7">
        <w:rPr>
          <w:rFonts w:ascii="Calibri" w:hAnsi="Calibri"/>
          <w:sz w:val="22"/>
          <w:szCs w:val="22"/>
        </w:rPr>
        <w:t>pa</w:t>
      </w:r>
      <w:r w:rsidR="00517549" w:rsidRPr="000B61B7">
        <w:rPr>
          <w:rFonts w:ascii="Calibri" w:hAnsi="Calibri"/>
          <w:sz w:val="22"/>
          <w:szCs w:val="22"/>
        </w:rPr>
        <w:t xml:space="preserve"> tudi sočutje, sodelovanje, povezovanje in skrb za druge ter širšo skupnost. Vendar menimo, da je težnja po sodelovanju in povezovanju tista</w:t>
      </w:r>
      <w:r w:rsidR="00B0559D" w:rsidRPr="000B61B7">
        <w:rPr>
          <w:rFonts w:ascii="Calibri" w:hAnsi="Calibri"/>
          <w:sz w:val="22"/>
          <w:szCs w:val="22"/>
        </w:rPr>
        <w:t xml:space="preserve"> lastnost</w:t>
      </w:r>
      <w:r w:rsidR="00517549" w:rsidRPr="000B61B7">
        <w:rPr>
          <w:rFonts w:ascii="Calibri" w:hAnsi="Calibri"/>
          <w:sz w:val="22"/>
          <w:szCs w:val="22"/>
        </w:rPr>
        <w:t>, ki je temeljno človeška</w:t>
      </w:r>
      <w:r w:rsidR="00B0559D" w:rsidRPr="000B61B7">
        <w:rPr>
          <w:rFonts w:ascii="Calibri" w:hAnsi="Calibri"/>
          <w:sz w:val="22"/>
          <w:szCs w:val="22"/>
        </w:rPr>
        <w:t>,</w:t>
      </w:r>
      <w:r w:rsidR="00517549" w:rsidRPr="000B61B7">
        <w:rPr>
          <w:rFonts w:ascii="Calibri" w:hAnsi="Calibri"/>
          <w:sz w:val="22"/>
          <w:szCs w:val="22"/>
        </w:rPr>
        <w:t xml:space="preserve"> ali </w:t>
      </w:r>
      <w:r w:rsidR="00B0559D" w:rsidRPr="000B61B7">
        <w:rPr>
          <w:rFonts w:ascii="Calibri" w:hAnsi="Calibri"/>
          <w:sz w:val="22"/>
          <w:szCs w:val="22"/>
        </w:rPr>
        <w:t xml:space="preserve">– </w:t>
      </w:r>
      <w:r w:rsidR="00517549" w:rsidRPr="000B61B7">
        <w:rPr>
          <w:rFonts w:ascii="Calibri" w:hAnsi="Calibri"/>
          <w:sz w:val="22"/>
          <w:szCs w:val="22"/>
        </w:rPr>
        <w:t xml:space="preserve">rečeno drugače </w:t>
      </w:r>
      <w:r w:rsidR="00B0559D" w:rsidRPr="000B61B7">
        <w:rPr>
          <w:rFonts w:ascii="Calibri" w:hAnsi="Calibri"/>
          <w:sz w:val="22"/>
          <w:szCs w:val="22"/>
        </w:rPr>
        <w:t xml:space="preserve">– </w:t>
      </w:r>
      <w:r w:rsidR="00517549" w:rsidRPr="000B61B7">
        <w:rPr>
          <w:rFonts w:ascii="Calibri" w:hAnsi="Calibri"/>
          <w:sz w:val="22"/>
          <w:szCs w:val="22"/>
        </w:rPr>
        <w:t xml:space="preserve">človekova prava narava. To dejstvo, ki so ga poznali že stari Grki in ga je znanost </w:t>
      </w:r>
      <w:r w:rsidR="00B0559D" w:rsidRPr="000B61B7">
        <w:rPr>
          <w:rFonts w:ascii="Calibri" w:hAnsi="Calibri"/>
          <w:sz w:val="22"/>
          <w:szCs w:val="22"/>
        </w:rPr>
        <w:t xml:space="preserve">kasneje </w:t>
      </w:r>
      <w:r w:rsidR="00517549" w:rsidRPr="000B61B7">
        <w:rPr>
          <w:rFonts w:ascii="Calibri" w:hAnsi="Calibri"/>
          <w:sz w:val="22"/>
          <w:szCs w:val="22"/>
        </w:rPr>
        <w:t>pogosto skušala ovreči, današnja znanost odkriva</w:t>
      </w:r>
      <w:r w:rsidR="00B0559D" w:rsidRPr="000B61B7">
        <w:rPr>
          <w:rFonts w:ascii="Calibri" w:hAnsi="Calibri"/>
          <w:sz w:val="22"/>
          <w:szCs w:val="22"/>
        </w:rPr>
        <w:t xml:space="preserve"> znova</w:t>
      </w:r>
      <w:r w:rsidR="00517549" w:rsidRPr="000B61B7">
        <w:rPr>
          <w:rFonts w:ascii="Calibri" w:hAnsi="Calibri"/>
          <w:sz w:val="22"/>
          <w:szCs w:val="22"/>
        </w:rPr>
        <w:t xml:space="preserve">. </w:t>
      </w:r>
      <w:r w:rsidR="00DA47BD" w:rsidRPr="000B61B7">
        <w:rPr>
          <w:rFonts w:ascii="Calibri" w:hAnsi="Calibri"/>
          <w:sz w:val="22"/>
          <w:szCs w:val="22"/>
        </w:rPr>
        <w:t>M</w:t>
      </w:r>
      <w:r w:rsidR="00517549" w:rsidRPr="000B61B7">
        <w:rPr>
          <w:rFonts w:ascii="Calibri" w:hAnsi="Calibri"/>
          <w:sz w:val="22"/>
          <w:szCs w:val="22"/>
        </w:rPr>
        <w:t xml:space="preserve">ed drugim </w:t>
      </w:r>
      <w:r w:rsidR="00DA47BD" w:rsidRPr="000B61B7">
        <w:rPr>
          <w:rFonts w:ascii="Calibri" w:hAnsi="Calibri"/>
          <w:sz w:val="22"/>
          <w:szCs w:val="22"/>
        </w:rPr>
        <w:t xml:space="preserve">to </w:t>
      </w:r>
      <w:r w:rsidR="00517549" w:rsidRPr="000B61B7">
        <w:rPr>
          <w:rFonts w:ascii="Calibri" w:hAnsi="Calibri"/>
          <w:sz w:val="22"/>
          <w:szCs w:val="22"/>
        </w:rPr>
        <w:t xml:space="preserve">potrjujejo novejša odkritja </w:t>
      </w:r>
      <w:proofErr w:type="spellStart"/>
      <w:r w:rsidR="00517549" w:rsidRPr="000B61B7">
        <w:rPr>
          <w:rFonts w:ascii="Calibri" w:hAnsi="Calibri"/>
          <w:sz w:val="22"/>
          <w:szCs w:val="22"/>
        </w:rPr>
        <w:t>nevroznanosti</w:t>
      </w:r>
      <w:proofErr w:type="spellEnd"/>
      <w:r w:rsidR="00517549" w:rsidRPr="000B61B7">
        <w:rPr>
          <w:rFonts w:ascii="Calibri" w:hAnsi="Calibri"/>
          <w:sz w:val="22"/>
          <w:szCs w:val="22"/>
        </w:rPr>
        <w:t>:</w:t>
      </w:r>
      <w:r w:rsidR="00B0559D" w:rsidRPr="000B61B7">
        <w:rPr>
          <w:rFonts w:ascii="Calibri" w:hAnsi="Calibri"/>
          <w:i/>
          <w:iCs/>
          <w:sz w:val="22"/>
          <w:szCs w:val="22"/>
        </w:rPr>
        <w:t xml:space="preserve"> »</w:t>
      </w:r>
      <w:r w:rsidR="00517549" w:rsidRPr="000B61B7">
        <w:rPr>
          <w:rFonts w:ascii="Calibri" w:hAnsi="Calibri"/>
          <w:i/>
          <w:iCs/>
          <w:sz w:val="22"/>
          <w:szCs w:val="22"/>
        </w:rPr>
        <w:t xml:space="preserve">Z </w:t>
      </w:r>
      <w:proofErr w:type="spellStart"/>
      <w:r w:rsidR="00517549" w:rsidRPr="000B61B7">
        <w:rPr>
          <w:rFonts w:ascii="Calibri" w:hAnsi="Calibri"/>
          <w:i/>
          <w:iCs/>
          <w:sz w:val="22"/>
          <w:szCs w:val="22"/>
        </w:rPr>
        <w:t>nevrobiološkega</w:t>
      </w:r>
      <w:proofErr w:type="spellEnd"/>
      <w:r w:rsidR="00517549" w:rsidRPr="000B61B7">
        <w:rPr>
          <w:rFonts w:ascii="Calibri" w:hAnsi="Calibri"/>
          <w:i/>
          <w:iCs/>
          <w:sz w:val="22"/>
          <w:szCs w:val="22"/>
        </w:rPr>
        <w:t xml:space="preserve"> vidika smo na socialni odziv in kooperacijo naravnana bitja</w:t>
      </w:r>
      <w:r w:rsidR="00B0559D" w:rsidRPr="000B61B7">
        <w:rPr>
          <w:rFonts w:ascii="Calibri" w:hAnsi="Calibri"/>
          <w:i/>
          <w:iCs/>
          <w:sz w:val="22"/>
          <w:szCs w:val="22"/>
        </w:rPr>
        <w:t>.«</w:t>
      </w:r>
      <w:r w:rsidR="00517549" w:rsidRPr="000B61B7">
        <w:rPr>
          <w:rFonts w:ascii="Calibri" w:hAnsi="Calibri"/>
          <w:i/>
          <w:iCs/>
          <w:sz w:val="22"/>
          <w:szCs w:val="22"/>
        </w:rPr>
        <w:t xml:space="preserve"> </w:t>
      </w:r>
      <w:r w:rsidR="00517549" w:rsidRPr="000B61B7">
        <w:rPr>
          <w:rFonts w:ascii="Calibri" w:hAnsi="Calibri"/>
          <w:sz w:val="22"/>
          <w:szCs w:val="22"/>
        </w:rPr>
        <w:t>(Bauer 2008) Kako to, da tega nismo videli že prej, saj nam možgani</w:t>
      </w:r>
      <w:r w:rsidR="00FD1193" w:rsidRPr="000B61B7">
        <w:rPr>
          <w:rFonts w:ascii="Calibri" w:hAnsi="Calibri"/>
          <w:sz w:val="22"/>
          <w:szCs w:val="22"/>
        </w:rPr>
        <w:t xml:space="preserve"> </w:t>
      </w:r>
      <w:r w:rsidR="00517549" w:rsidRPr="000B61B7">
        <w:rPr>
          <w:rFonts w:ascii="Calibri" w:hAnsi="Calibri"/>
          <w:sz w:val="22"/>
          <w:szCs w:val="22"/>
        </w:rPr>
        <w:t xml:space="preserve">s svojim osnovnim principom delovanja </w:t>
      </w:r>
      <w:r w:rsidR="00B0559D" w:rsidRPr="000B61B7">
        <w:rPr>
          <w:rFonts w:ascii="Calibri" w:hAnsi="Calibri"/>
          <w:sz w:val="22"/>
          <w:szCs w:val="22"/>
        </w:rPr>
        <w:t>–</w:t>
      </w:r>
      <w:r w:rsidR="00517549" w:rsidRPr="000B61B7">
        <w:rPr>
          <w:rFonts w:ascii="Calibri" w:hAnsi="Calibri"/>
          <w:sz w:val="22"/>
          <w:szCs w:val="22"/>
        </w:rPr>
        <w:t xml:space="preserve"> povezovanjem živčnih celic – </w:t>
      </w:r>
      <w:r w:rsidR="00B0559D" w:rsidRPr="000B61B7">
        <w:rPr>
          <w:rFonts w:ascii="Calibri" w:hAnsi="Calibri"/>
          <w:sz w:val="22"/>
          <w:szCs w:val="22"/>
        </w:rPr>
        <w:t xml:space="preserve">to </w:t>
      </w:r>
      <w:r w:rsidR="00517549" w:rsidRPr="000B61B7">
        <w:rPr>
          <w:rFonts w:ascii="Calibri" w:hAnsi="Calibri"/>
          <w:sz w:val="22"/>
          <w:szCs w:val="22"/>
        </w:rPr>
        <w:t xml:space="preserve">ves čas kažejo. Človek je bitje, ki se ne more čustveno in socialno razviti brez socialnih stikov. Že novorojenčkovo pozornost najbolj pritegnejo človeški obrazi, glasovi in vonjave. Navsezadnje pa smo tudi pri živalih vse </w:t>
      </w:r>
      <w:r w:rsidR="00517549" w:rsidRPr="000B61B7">
        <w:rPr>
          <w:rFonts w:ascii="Calibri" w:hAnsi="Calibri"/>
          <w:sz w:val="22"/>
          <w:szCs w:val="22"/>
        </w:rPr>
        <w:lastRenderedPageBreak/>
        <w:t>pogost</w:t>
      </w:r>
      <w:r w:rsidR="00B0559D" w:rsidRPr="000B61B7">
        <w:rPr>
          <w:rFonts w:ascii="Calibri" w:hAnsi="Calibri"/>
          <w:sz w:val="22"/>
          <w:szCs w:val="22"/>
        </w:rPr>
        <w:t>eje</w:t>
      </w:r>
      <w:r w:rsidR="00517549" w:rsidRPr="000B61B7">
        <w:rPr>
          <w:rFonts w:ascii="Calibri" w:hAnsi="Calibri"/>
          <w:sz w:val="22"/>
          <w:szCs w:val="22"/>
        </w:rPr>
        <w:t xml:space="preserve"> priča ne</w:t>
      </w:r>
      <w:r w:rsidR="00FD1193" w:rsidRPr="000B61B7">
        <w:rPr>
          <w:rFonts w:ascii="Calibri" w:hAnsi="Calibri"/>
          <w:sz w:val="22"/>
          <w:szCs w:val="22"/>
        </w:rPr>
        <w:t>navad</w:t>
      </w:r>
      <w:r w:rsidR="00517549" w:rsidRPr="000B61B7">
        <w:rPr>
          <w:rFonts w:ascii="Calibri" w:hAnsi="Calibri"/>
          <w:sz w:val="22"/>
          <w:szCs w:val="22"/>
        </w:rPr>
        <w:t>nim prijateljstvom (npr. psička, ki je kot nadomestna mama prevzela skrb za mlado srnico).</w:t>
      </w:r>
    </w:p>
    <w:p w:rsidR="00517549" w:rsidRPr="000B61B7" w:rsidRDefault="00517549" w:rsidP="00C12D78">
      <w:pPr>
        <w:spacing w:line="360" w:lineRule="auto"/>
        <w:ind w:left="142" w:right="1840" w:hanging="142"/>
        <w:jc w:val="both"/>
        <w:rPr>
          <w:rFonts w:ascii="Calibri" w:hAnsi="Calibri"/>
          <w:sz w:val="22"/>
          <w:szCs w:val="22"/>
        </w:rPr>
      </w:pPr>
      <w:r w:rsidRPr="000B61B7">
        <w:rPr>
          <w:rFonts w:ascii="Calibri" w:hAnsi="Calibri"/>
          <w:sz w:val="22"/>
          <w:szCs w:val="22"/>
        </w:rPr>
        <w:t xml:space="preserve"> </w:t>
      </w:r>
    </w:p>
    <w:p w:rsidR="00517549" w:rsidRPr="000B61B7" w:rsidRDefault="00C12D78" w:rsidP="00C12D78">
      <w:pPr>
        <w:spacing w:line="360" w:lineRule="auto"/>
        <w:ind w:left="142" w:right="1840" w:hanging="142"/>
        <w:jc w:val="both"/>
        <w:rPr>
          <w:rFonts w:ascii="Calibri" w:hAnsi="Calibri"/>
          <w:sz w:val="22"/>
          <w:szCs w:val="22"/>
        </w:rPr>
      </w:pPr>
      <w:r w:rsidRPr="000B61B7">
        <w:rPr>
          <w:rFonts w:ascii="Calibri" w:hAnsi="Calibri"/>
          <w:sz w:val="22"/>
          <w:szCs w:val="22"/>
        </w:rPr>
        <w:t xml:space="preserve">   </w:t>
      </w:r>
      <w:r w:rsidR="00517549" w:rsidRPr="000B61B7">
        <w:rPr>
          <w:rFonts w:ascii="Calibri" w:hAnsi="Calibri"/>
          <w:sz w:val="22"/>
          <w:szCs w:val="22"/>
        </w:rPr>
        <w:t xml:space="preserve">Čeprav menimo, da je človekova temeljna narava naravnana </w:t>
      </w:r>
      <w:r w:rsidR="00B0559D" w:rsidRPr="000B61B7">
        <w:rPr>
          <w:rFonts w:ascii="Calibri" w:hAnsi="Calibri"/>
          <w:sz w:val="22"/>
          <w:szCs w:val="22"/>
        </w:rPr>
        <w:t>k</w:t>
      </w:r>
      <w:r w:rsidR="00517549" w:rsidRPr="000B61B7">
        <w:rPr>
          <w:rFonts w:ascii="Calibri" w:hAnsi="Calibri"/>
          <w:sz w:val="22"/>
          <w:szCs w:val="22"/>
        </w:rPr>
        <w:t xml:space="preserve"> povezanost</w:t>
      </w:r>
      <w:r w:rsidR="00B0559D" w:rsidRPr="000B61B7">
        <w:rPr>
          <w:rFonts w:ascii="Calibri" w:hAnsi="Calibri"/>
          <w:sz w:val="22"/>
          <w:szCs w:val="22"/>
        </w:rPr>
        <w:t>i</w:t>
      </w:r>
      <w:r w:rsidR="00517549" w:rsidRPr="000B61B7">
        <w:rPr>
          <w:rFonts w:ascii="Calibri" w:hAnsi="Calibri"/>
          <w:sz w:val="22"/>
          <w:szCs w:val="22"/>
        </w:rPr>
        <w:t xml:space="preserve"> in sodelovanj</w:t>
      </w:r>
      <w:r w:rsidR="00B0559D" w:rsidRPr="000B61B7">
        <w:rPr>
          <w:rFonts w:ascii="Calibri" w:hAnsi="Calibri"/>
          <w:sz w:val="22"/>
          <w:szCs w:val="22"/>
        </w:rPr>
        <w:t>u</w:t>
      </w:r>
      <w:r w:rsidR="00517549" w:rsidRPr="000B61B7">
        <w:rPr>
          <w:rFonts w:ascii="Calibri" w:hAnsi="Calibri"/>
          <w:sz w:val="22"/>
          <w:szCs w:val="22"/>
        </w:rPr>
        <w:t>, to še ne pomeni, da se izraža in razvija samodejno, brez spodbud, vzgoje in učenja. Tega bi se morali zavedati vsi, ki opravljamo pedagoško delo. Regina Bokan, prof</w:t>
      </w:r>
      <w:r w:rsidR="00FD1193" w:rsidRPr="000B61B7">
        <w:rPr>
          <w:rFonts w:ascii="Calibri" w:hAnsi="Calibri"/>
          <w:sz w:val="22"/>
          <w:szCs w:val="22"/>
        </w:rPr>
        <w:t>esorica</w:t>
      </w:r>
      <w:r w:rsidR="00517549" w:rsidRPr="000B61B7">
        <w:rPr>
          <w:rFonts w:ascii="Calibri" w:hAnsi="Calibri"/>
          <w:sz w:val="22"/>
          <w:szCs w:val="22"/>
        </w:rPr>
        <w:t xml:space="preserve"> pedagogike</w:t>
      </w:r>
      <w:r w:rsidR="00FD1193" w:rsidRPr="000B61B7">
        <w:rPr>
          <w:rFonts w:ascii="Calibri" w:hAnsi="Calibri"/>
          <w:sz w:val="22"/>
          <w:szCs w:val="22"/>
        </w:rPr>
        <w:t>,</w:t>
      </w:r>
      <w:r w:rsidR="00517549" w:rsidRPr="000B61B7">
        <w:rPr>
          <w:rFonts w:ascii="Calibri" w:hAnsi="Calibri"/>
          <w:sz w:val="22"/>
          <w:szCs w:val="22"/>
        </w:rPr>
        <w:t xml:space="preserve"> se je poglobila v izvor besede pedagogika</w:t>
      </w:r>
      <w:r w:rsidR="00FD1193" w:rsidRPr="000B61B7">
        <w:rPr>
          <w:rFonts w:ascii="Calibri" w:hAnsi="Calibri"/>
          <w:sz w:val="22"/>
          <w:szCs w:val="22"/>
        </w:rPr>
        <w:t xml:space="preserve"> in</w:t>
      </w:r>
      <w:r w:rsidR="00517549" w:rsidRPr="000B61B7">
        <w:rPr>
          <w:rFonts w:ascii="Calibri" w:hAnsi="Calibri"/>
          <w:sz w:val="22"/>
          <w:szCs w:val="22"/>
        </w:rPr>
        <w:t xml:space="preserve"> pravi, da je </w:t>
      </w:r>
      <w:r w:rsidR="00FD1193" w:rsidRPr="000B61B7">
        <w:rPr>
          <w:rFonts w:ascii="Calibri" w:hAnsi="Calibri"/>
          <w:sz w:val="22"/>
          <w:szCs w:val="22"/>
        </w:rPr>
        <w:t xml:space="preserve">bil </w:t>
      </w:r>
      <w:r w:rsidR="00517549" w:rsidRPr="000B61B7">
        <w:rPr>
          <w:rFonts w:ascii="Calibri" w:hAnsi="Calibri"/>
          <w:sz w:val="22"/>
          <w:szCs w:val="22"/>
        </w:rPr>
        <w:t>izraz prvotno povezan z vračanjem k človekovi resnični naravi.</w:t>
      </w:r>
      <w:r w:rsidR="00B0559D" w:rsidRPr="000B61B7">
        <w:rPr>
          <w:rFonts w:ascii="Calibri" w:hAnsi="Calibri"/>
          <w:sz w:val="22"/>
          <w:szCs w:val="22"/>
        </w:rPr>
        <w:t xml:space="preserve"> »</w:t>
      </w:r>
      <w:r w:rsidR="00517549" w:rsidRPr="000B61B7">
        <w:rPr>
          <w:rFonts w:ascii="Calibri" w:hAnsi="Calibri"/>
          <w:i/>
          <w:iCs/>
          <w:sz w:val="22"/>
          <w:szCs w:val="22"/>
        </w:rPr>
        <w:t xml:space="preserve">Beseda pedagogika </w:t>
      </w:r>
      <w:r w:rsidR="00A762BC" w:rsidRPr="000B61B7">
        <w:rPr>
          <w:rFonts w:ascii="Calibri" w:hAnsi="Calibri" w:cs="Calibri"/>
          <w:i/>
          <w:iCs/>
          <w:sz w:val="22"/>
          <w:szCs w:val="22"/>
        </w:rPr>
        <w:t>[</w:t>
      </w:r>
      <w:r w:rsidR="00A762BC" w:rsidRPr="000B61B7">
        <w:rPr>
          <w:rFonts w:ascii="Calibri" w:hAnsi="Calibri"/>
          <w:i/>
          <w:iCs/>
          <w:sz w:val="22"/>
          <w:szCs w:val="22"/>
        </w:rPr>
        <w:t>…</w:t>
      </w:r>
      <w:r w:rsidR="00A762BC" w:rsidRPr="000B61B7">
        <w:rPr>
          <w:rFonts w:ascii="Calibri" w:hAnsi="Calibri" w:cs="Calibri"/>
          <w:i/>
          <w:iCs/>
          <w:sz w:val="22"/>
          <w:szCs w:val="22"/>
        </w:rPr>
        <w:t>]</w:t>
      </w:r>
      <w:r w:rsidR="00A762BC" w:rsidRPr="000B61B7">
        <w:rPr>
          <w:rFonts w:ascii="Calibri" w:hAnsi="Calibri"/>
          <w:i/>
          <w:iCs/>
          <w:sz w:val="22"/>
          <w:szCs w:val="22"/>
        </w:rPr>
        <w:t xml:space="preserve"> </w:t>
      </w:r>
      <w:r w:rsidR="00517549" w:rsidRPr="000B61B7">
        <w:rPr>
          <w:rFonts w:ascii="Calibri" w:hAnsi="Calibri"/>
          <w:i/>
          <w:iCs/>
          <w:sz w:val="22"/>
          <w:szCs w:val="22"/>
        </w:rPr>
        <w:t xml:space="preserve">izhaja iz grške besede </w:t>
      </w:r>
      <w:proofErr w:type="spellStart"/>
      <w:r w:rsidR="0044364E" w:rsidRPr="000B61B7">
        <w:rPr>
          <w:rFonts w:ascii="Calibri" w:hAnsi="Calibri"/>
          <w:iCs/>
          <w:sz w:val="22"/>
          <w:szCs w:val="22"/>
        </w:rPr>
        <w:t>παιδαγωγος</w:t>
      </w:r>
      <w:proofErr w:type="spellEnd"/>
      <w:r w:rsidR="00517549" w:rsidRPr="000B61B7">
        <w:rPr>
          <w:rFonts w:ascii="Calibri" w:hAnsi="Calibri"/>
          <w:i/>
          <w:iCs/>
          <w:sz w:val="22"/>
          <w:szCs w:val="22"/>
        </w:rPr>
        <w:t xml:space="preserve"> (</w:t>
      </w:r>
      <w:proofErr w:type="spellStart"/>
      <w:r w:rsidR="0044364E" w:rsidRPr="000B61B7">
        <w:rPr>
          <w:rFonts w:ascii="Calibri" w:hAnsi="Calibri"/>
          <w:iCs/>
          <w:sz w:val="22"/>
          <w:szCs w:val="22"/>
        </w:rPr>
        <w:t>paidagögós</w:t>
      </w:r>
      <w:proofErr w:type="spellEnd"/>
      <w:r w:rsidR="00517549" w:rsidRPr="000B61B7">
        <w:rPr>
          <w:rFonts w:ascii="Calibri" w:hAnsi="Calibri"/>
          <w:i/>
          <w:iCs/>
          <w:sz w:val="22"/>
          <w:szCs w:val="22"/>
        </w:rPr>
        <w:t xml:space="preserve">), kar pomeni vzgojitelj. Prvotni pomen je torej vodnik, voditelj dečkov, otrok. </w:t>
      </w:r>
      <w:proofErr w:type="spellStart"/>
      <w:r w:rsidR="0044364E" w:rsidRPr="000B61B7">
        <w:rPr>
          <w:rFonts w:ascii="Calibri" w:hAnsi="Calibri"/>
          <w:iCs/>
          <w:sz w:val="22"/>
          <w:szCs w:val="22"/>
        </w:rPr>
        <w:t>Paidagögósi</w:t>
      </w:r>
      <w:proofErr w:type="spellEnd"/>
      <w:r w:rsidR="0044364E" w:rsidRPr="000B61B7">
        <w:rPr>
          <w:rFonts w:ascii="Calibri" w:hAnsi="Calibri"/>
          <w:iCs/>
          <w:sz w:val="22"/>
          <w:szCs w:val="22"/>
        </w:rPr>
        <w:t xml:space="preserve"> </w:t>
      </w:r>
      <w:r w:rsidR="00517549" w:rsidRPr="000B61B7">
        <w:rPr>
          <w:rFonts w:ascii="Calibri" w:hAnsi="Calibri"/>
          <w:i/>
          <w:iCs/>
          <w:sz w:val="22"/>
          <w:szCs w:val="22"/>
        </w:rPr>
        <w:t xml:space="preserve">so bili grški sužnji, ki so skrbeli za dečke, jih vodili na urjenje, v šolo in nasploh skrbeli za njihovo izobraževanje. Pri starih Grkih je </w:t>
      </w:r>
      <w:proofErr w:type="spellStart"/>
      <w:r w:rsidR="0044364E" w:rsidRPr="000B61B7">
        <w:rPr>
          <w:rFonts w:ascii="Calibri" w:hAnsi="Calibri"/>
          <w:iCs/>
          <w:sz w:val="22"/>
          <w:szCs w:val="22"/>
        </w:rPr>
        <w:t>paideia</w:t>
      </w:r>
      <w:proofErr w:type="spellEnd"/>
      <w:r w:rsidR="00517549" w:rsidRPr="000B61B7">
        <w:rPr>
          <w:rFonts w:ascii="Calibri" w:hAnsi="Calibri"/>
          <w:i/>
          <w:iCs/>
          <w:sz w:val="22"/>
          <w:szCs w:val="22"/>
        </w:rPr>
        <w:t xml:space="preserve"> pomenila 'izobraževanje' in 'navodila'. </w:t>
      </w:r>
      <w:proofErr w:type="spellStart"/>
      <w:r w:rsidR="0044364E" w:rsidRPr="000B61B7">
        <w:rPr>
          <w:rFonts w:ascii="Calibri" w:hAnsi="Calibri"/>
          <w:iCs/>
          <w:sz w:val="22"/>
          <w:szCs w:val="22"/>
        </w:rPr>
        <w:t>Paide</w:t>
      </w:r>
      <w:r w:rsidR="00B0559D" w:rsidRPr="000B61B7">
        <w:rPr>
          <w:rFonts w:ascii="Calibri" w:hAnsi="Calibri"/>
          <w:iCs/>
          <w:sz w:val="22"/>
          <w:szCs w:val="22"/>
        </w:rPr>
        <w:t>i</w:t>
      </w:r>
      <w:r w:rsidR="0044364E" w:rsidRPr="000B61B7">
        <w:rPr>
          <w:rFonts w:ascii="Calibri" w:hAnsi="Calibri"/>
          <w:iCs/>
          <w:sz w:val="22"/>
          <w:szCs w:val="22"/>
        </w:rPr>
        <w:t>a</w:t>
      </w:r>
      <w:proofErr w:type="spellEnd"/>
      <w:r w:rsidR="00517549" w:rsidRPr="000B61B7">
        <w:rPr>
          <w:rFonts w:ascii="Calibri" w:hAnsi="Calibri"/>
          <w:i/>
          <w:iCs/>
          <w:sz w:val="22"/>
          <w:szCs w:val="22"/>
        </w:rPr>
        <w:t xml:space="preserve"> je proces izobraževanja ljudi v njihovo resnično obliko, v resnično in prvotno človeško naravo.</w:t>
      </w:r>
      <w:r w:rsidR="00B0559D" w:rsidRPr="000B61B7">
        <w:rPr>
          <w:rFonts w:ascii="Calibri" w:hAnsi="Calibri"/>
          <w:i/>
          <w:iCs/>
          <w:sz w:val="22"/>
          <w:szCs w:val="22"/>
        </w:rPr>
        <w:t>«</w:t>
      </w:r>
      <w:r w:rsidR="00517549" w:rsidRPr="000B61B7">
        <w:rPr>
          <w:rFonts w:ascii="Calibri" w:hAnsi="Calibri"/>
          <w:sz w:val="22"/>
          <w:szCs w:val="22"/>
        </w:rPr>
        <w:t xml:space="preserve"> (Mengšan 2010). </w:t>
      </w:r>
    </w:p>
    <w:p w:rsidR="00A762BC" w:rsidRPr="000B61B7" w:rsidRDefault="00C12D78" w:rsidP="00C12D78">
      <w:pPr>
        <w:spacing w:line="360" w:lineRule="auto"/>
        <w:ind w:left="142" w:right="1840" w:hanging="142"/>
        <w:jc w:val="both"/>
        <w:rPr>
          <w:rFonts w:ascii="Calibri" w:hAnsi="Calibri"/>
          <w:sz w:val="22"/>
          <w:szCs w:val="22"/>
        </w:rPr>
      </w:pPr>
      <w:r w:rsidRPr="000B61B7">
        <w:rPr>
          <w:rFonts w:ascii="Calibri" w:hAnsi="Calibri"/>
          <w:sz w:val="22"/>
          <w:szCs w:val="22"/>
        </w:rPr>
        <w:t xml:space="preserve">  </w:t>
      </w:r>
    </w:p>
    <w:p w:rsidR="00517549" w:rsidRPr="000B61B7" w:rsidRDefault="00C12D78" w:rsidP="00C12D78">
      <w:pPr>
        <w:spacing w:line="360" w:lineRule="auto"/>
        <w:ind w:left="142" w:right="1840" w:hanging="142"/>
        <w:jc w:val="both"/>
        <w:rPr>
          <w:rFonts w:ascii="Calibri" w:hAnsi="Calibri"/>
          <w:sz w:val="22"/>
          <w:szCs w:val="22"/>
        </w:rPr>
      </w:pPr>
      <w:r w:rsidRPr="000B61B7">
        <w:rPr>
          <w:rFonts w:ascii="Calibri" w:hAnsi="Calibri"/>
          <w:sz w:val="22"/>
          <w:szCs w:val="22"/>
        </w:rPr>
        <w:t xml:space="preserve">  </w:t>
      </w:r>
      <w:r w:rsidR="00517549" w:rsidRPr="000B61B7">
        <w:rPr>
          <w:rFonts w:ascii="Calibri" w:hAnsi="Calibri"/>
          <w:sz w:val="22"/>
          <w:szCs w:val="22"/>
        </w:rPr>
        <w:t xml:space="preserve">Vzgajamo najprej z lastnim zgledom sodelovanja in šele nato z načrtnim spodbujanjem in razvijanjem </w:t>
      </w:r>
      <w:r w:rsidR="006E6B59" w:rsidRPr="000B61B7">
        <w:rPr>
          <w:rFonts w:ascii="Calibri" w:hAnsi="Calibri"/>
          <w:sz w:val="22"/>
          <w:szCs w:val="22"/>
        </w:rPr>
        <w:t>sodelovanja</w:t>
      </w:r>
      <w:r w:rsidR="00517549" w:rsidRPr="000B61B7">
        <w:rPr>
          <w:rFonts w:ascii="Calibri" w:hAnsi="Calibri"/>
          <w:sz w:val="22"/>
          <w:szCs w:val="22"/>
        </w:rPr>
        <w:t xml:space="preserve"> pri učencih in dijakih. Ker se naše poklicno delo nanaša na mladostnike, izhajamo iz značilnosti tega obdobja. </w:t>
      </w:r>
      <w:r w:rsidR="00B0559D" w:rsidRPr="000B61B7">
        <w:rPr>
          <w:rFonts w:ascii="Calibri" w:hAnsi="Calibri"/>
          <w:sz w:val="22"/>
          <w:szCs w:val="22"/>
        </w:rPr>
        <w:t>D</w:t>
      </w:r>
      <w:r w:rsidR="00517549" w:rsidRPr="000B61B7">
        <w:rPr>
          <w:rFonts w:ascii="Calibri" w:hAnsi="Calibri"/>
          <w:sz w:val="22"/>
          <w:szCs w:val="22"/>
        </w:rPr>
        <w:t xml:space="preserve">a </w:t>
      </w:r>
      <w:r w:rsidR="00B0559D" w:rsidRPr="000B61B7">
        <w:rPr>
          <w:rFonts w:ascii="Calibri" w:hAnsi="Calibri"/>
          <w:sz w:val="22"/>
          <w:szCs w:val="22"/>
        </w:rPr>
        <w:t xml:space="preserve">bi </w:t>
      </w:r>
      <w:r w:rsidR="00517549" w:rsidRPr="000B61B7">
        <w:rPr>
          <w:rFonts w:ascii="Calibri" w:hAnsi="Calibri"/>
          <w:sz w:val="22"/>
          <w:szCs w:val="22"/>
        </w:rPr>
        <w:t>spomni</w:t>
      </w:r>
      <w:r w:rsidR="00B0559D" w:rsidRPr="000B61B7">
        <w:rPr>
          <w:rFonts w:ascii="Calibri" w:hAnsi="Calibri"/>
          <w:sz w:val="22"/>
          <w:szCs w:val="22"/>
        </w:rPr>
        <w:t>li</w:t>
      </w:r>
      <w:r w:rsidR="00517549" w:rsidRPr="000B61B7">
        <w:rPr>
          <w:rFonts w:ascii="Calibri" w:hAnsi="Calibri"/>
          <w:sz w:val="22"/>
          <w:szCs w:val="22"/>
        </w:rPr>
        <w:t xml:space="preserve"> na razvojne naloge, s katerimi se </w:t>
      </w:r>
      <w:r w:rsidR="0044317E" w:rsidRPr="000B61B7">
        <w:rPr>
          <w:rFonts w:ascii="Calibri" w:hAnsi="Calibri"/>
          <w:sz w:val="22"/>
          <w:szCs w:val="22"/>
        </w:rPr>
        <w:t xml:space="preserve">mladostniki </w:t>
      </w:r>
      <w:r w:rsidR="00517549" w:rsidRPr="000B61B7">
        <w:rPr>
          <w:rFonts w:ascii="Calibri" w:hAnsi="Calibri"/>
          <w:sz w:val="22"/>
          <w:szCs w:val="22"/>
        </w:rPr>
        <w:t xml:space="preserve">spopadajo prav </w:t>
      </w:r>
      <w:r w:rsidR="0044317E" w:rsidRPr="000B61B7">
        <w:rPr>
          <w:rFonts w:ascii="Calibri" w:hAnsi="Calibri"/>
          <w:sz w:val="22"/>
          <w:szCs w:val="22"/>
        </w:rPr>
        <w:t>med</w:t>
      </w:r>
      <w:r w:rsidR="00517549" w:rsidRPr="000B61B7">
        <w:rPr>
          <w:rFonts w:ascii="Calibri" w:hAnsi="Calibri"/>
          <w:sz w:val="22"/>
          <w:szCs w:val="22"/>
        </w:rPr>
        <w:t xml:space="preserve"> šolanj</w:t>
      </w:r>
      <w:r w:rsidR="0044317E" w:rsidRPr="000B61B7">
        <w:rPr>
          <w:rFonts w:ascii="Calibri" w:hAnsi="Calibri"/>
          <w:sz w:val="22"/>
          <w:szCs w:val="22"/>
        </w:rPr>
        <w:t>em</w:t>
      </w:r>
      <w:r w:rsidR="00517549" w:rsidRPr="000B61B7">
        <w:rPr>
          <w:rFonts w:ascii="Calibri" w:hAnsi="Calibri"/>
          <w:sz w:val="22"/>
          <w:szCs w:val="22"/>
        </w:rPr>
        <w:t xml:space="preserve"> na srednješolski ravni, jih </w:t>
      </w:r>
      <w:r w:rsidR="0044317E" w:rsidRPr="000B61B7">
        <w:rPr>
          <w:rFonts w:ascii="Calibri" w:hAnsi="Calibri"/>
          <w:sz w:val="22"/>
          <w:szCs w:val="22"/>
        </w:rPr>
        <w:t xml:space="preserve">bomo </w:t>
      </w:r>
      <w:r w:rsidR="00517549" w:rsidRPr="000B61B7">
        <w:rPr>
          <w:rFonts w:ascii="Calibri" w:hAnsi="Calibri"/>
          <w:sz w:val="22"/>
          <w:szCs w:val="22"/>
        </w:rPr>
        <w:t>v nadaljevanju na kratko predstav</w:t>
      </w:r>
      <w:r w:rsidR="0044317E" w:rsidRPr="000B61B7">
        <w:rPr>
          <w:rFonts w:ascii="Calibri" w:hAnsi="Calibri"/>
          <w:sz w:val="22"/>
          <w:szCs w:val="22"/>
        </w:rPr>
        <w:t>ili</w:t>
      </w:r>
      <w:r w:rsidR="00517549" w:rsidRPr="000B61B7">
        <w:rPr>
          <w:rFonts w:ascii="Calibri" w:hAnsi="Calibri"/>
          <w:sz w:val="22"/>
          <w:szCs w:val="22"/>
        </w:rPr>
        <w:t xml:space="preserve"> in osvetl</w:t>
      </w:r>
      <w:r w:rsidR="0044317E" w:rsidRPr="000B61B7">
        <w:rPr>
          <w:rFonts w:ascii="Calibri" w:hAnsi="Calibri"/>
          <w:sz w:val="22"/>
          <w:szCs w:val="22"/>
        </w:rPr>
        <w:t>ili</w:t>
      </w:r>
      <w:r w:rsidR="00517549" w:rsidRPr="000B61B7">
        <w:rPr>
          <w:rFonts w:ascii="Calibri" w:hAnsi="Calibri"/>
          <w:sz w:val="22"/>
          <w:szCs w:val="22"/>
        </w:rPr>
        <w:t xml:space="preserve"> njihov pomen za oblikovanje človekove osebnosti.  </w:t>
      </w:r>
    </w:p>
    <w:p w:rsidR="00B73F07" w:rsidRPr="000B61B7" w:rsidRDefault="00B73F07" w:rsidP="00C12D78">
      <w:pPr>
        <w:spacing w:line="360" w:lineRule="auto"/>
        <w:ind w:left="142" w:right="1840" w:hanging="142"/>
        <w:jc w:val="both"/>
        <w:rPr>
          <w:rFonts w:ascii="Calibri" w:hAnsi="Calibri"/>
          <w:sz w:val="22"/>
          <w:szCs w:val="22"/>
        </w:rPr>
      </w:pPr>
    </w:p>
    <w:p w:rsidR="0019729C" w:rsidRPr="000B61B7" w:rsidRDefault="0019729C" w:rsidP="0019729C">
      <w:pPr>
        <w:pStyle w:val="Default"/>
        <w:ind w:left="142" w:right="715"/>
        <w:jc w:val="both"/>
        <w:rPr>
          <w:rFonts w:ascii="Calibri" w:hAnsi="Calibri"/>
          <w:b/>
          <w:sz w:val="23"/>
          <w:szCs w:val="23"/>
        </w:rPr>
      </w:pPr>
      <w:r w:rsidRPr="000B61B7">
        <w:rPr>
          <w:rFonts w:ascii="Calibri" w:hAnsi="Calibri"/>
          <w:b/>
          <w:iCs/>
          <w:sz w:val="23"/>
          <w:szCs w:val="23"/>
        </w:rPr>
        <w:t xml:space="preserve">Razvojne naloge v adolescenci </w:t>
      </w:r>
    </w:p>
    <w:p w:rsidR="0019729C" w:rsidRPr="000B61B7" w:rsidRDefault="0019729C" w:rsidP="00C12D78">
      <w:pPr>
        <w:spacing w:line="360" w:lineRule="auto"/>
        <w:ind w:left="142" w:right="1840" w:hanging="142"/>
        <w:jc w:val="both"/>
        <w:rPr>
          <w:rFonts w:ascii="Calibri" w:hAnsi="Calibri"/>
          <w:sz w:val="22"/>
          <w:szCs w:val="22"/>
        </w:rPr>
      </w:pPr>
    </w:p>
    <w:p w:rsidR="0042367B" w:rsidRPr="000B61B7" w:rsidRDefault="00C12D78" w:rsidP="00C12D78">
      <w:pPr>
        <w:spacing w:line="360" w:lineRule="auto"/>
        <w:ind w:left="142" w:right="1840" w:hanging="142"/>
        <w:jc w:val="both"/>
        <w:rPr>
          <w:rFonts w:ascii="Calibri" w:hAnsi="Calibri"/>
          <w:sz w:val="22"/>
          <w:szCs w:val="22"/>
        </w:rPr>
      </w:pPr>
      <w:r w:rsidRPr="000B61B7">
        <w:rPr>
          <w:rFonts w:ascii="Calibri" w:hAnsi="Calibri"/>
          <w:sz w:val="22"/>
          <w:szCs w:val="22"/>
        </w:rPr>
        <w:t xml:space="preserve">  </w:t>
      </w:r>
      <w:r w:rsidR="00B73F07" w:rsidRPr="000B61B7">
        <w:rPr>
          <w:rFonts w:ascii="Calibri" w:hAnsi="Calibri"/>
          <w:sz w:val="22"/>
          <w:szCs w:val="22"/>
        </w:rPr>
        <w:t>Avtorji (</w:t>
      </w:r>
      <w:proofErr w:type="spellStart"/>
      <w:r w:rsidR="00B73F07" w:rsidRPr="000B61B7">
        <w:rPr>
          <w:rFonts w:ascii="Calibri" w:hAnsi="Calibri"/>
          <w:sz w:val="22"/>
          <w:szCs w:val="22"/>
        </w:rPr>
        <w:t>Havighurst</w:t>
      </w:r>
      <w:proofErr w:type="spellEnd"/>
      <w:r w:rsidR="00B73F07" w:rsidRPr="000B61B7">
        <w:rPr>
          <w:rFonts w:ascii="Calibri" w:hAnsi="Calibri"/>
          <w:sz w:val="22"/>
          <w:szCs w:val="22"/>
        </w:rPr>
        <w:t xml:space="preserve"> 1972; po Zupančič 2004; po Marčič 2006) navajajo, da mora mladostnik v tem obdobju obvladati naslednje razvojne naloge:</w:t>
      </w:r>
    </w:p>
    <w:p w:rsidR="0042367B" w:rsidRPr="000B61B7" w:rsidRDefault="00517549" w:rsidP="00C12D78">
      <w:pPr>
        <w:numPr>
          <w:ilvl w:val="0"/>
          <w:numId w:val="24"/>
        </w:numPr>
        <w:spacing w:line="360" w:lineRule="auto"/>
        <w:ind w:right="1840"/>
        <w:jc w:val="both"/>
        <w:rPr>
          <w:rFonts w:ascii="Calibri" w:hAnsi="Calibri"/>
          <w:sz w:val="22"/>
          <w:szCs w:val="22"/>
        </w:rPr>
      </w:pPr>
      <w:r w:rsidRPr="000B61B7">
        <w:rPr>
          <w:rFonts w:ascii="Calibri" w:hAnsi="Calibri"/>
          <w:sz w:val="22"/>
          <w:szCs w:val="22"/>
        </w:rPr>
        <w:t>prilagajanje telesn</w:t>
      </w:r>
      <w:r w:rsidR="006E6B59" w:rsidRPr="000B61B7">
        <w:rPr>
          <w:rFonts w:ascii="Calibri" w:hAnsi="Calibri"/>
          <w:sz w:val="22"/>
          <w:szCs w:val="22"/>
        </w:rPr>
        <w:t>im</w:t>
      </w:r>
      <w:r w:rsidRPr="000B61B7">
        <w:rPr>
          <w:rFonts w:ascii="Calibri" w:hAnsi="Calibri"/>
          <w:sz w:val="22"/>
          <w:szCs w:val="22"/>
        </w:rPr>
        <w:t xml:space="preserve"> sprememb</w:t>
      </w:r>
      <w:r w:rsidR="006E6B59" w:rsidRPr="000B61B7">
        <w:rPr>
          <w:rFonts w:ascii="Calibri" w:hAnsi="Calibri"/>
          <w:sz w:val="22"/>
          <w:szCs w:val="22"/>
        </w:rPr>
        <w:t>am</w:t>
      </w:r>
      <w:r w:rsidRPr="000B61B7">
        <w:rPr>
          <w:rFonts w:ascii="Calibri" w:hAnsi="Calibri"/>
          <w:sz w:val="22"/>
          <w:szCs w:val="22"/>
        </w:rPr>
        <w:t xml:space="preserve">, ki </w:t>
      </w:r>
      <w:r w:rsidR="006E6B59" w:rsidRPr="000B61B7">
        <w:rPr>
          <w:rFonts w:ascii="Calibri" w:hAnsi="Calibri"/>
          <w:sz w:val="22"/>
          <w:szCs w:val="22"/>
        </w:rPr>
        <w:t>so značilne za puberteto</w:t>
      </w:r>
      <w:r w:rsidR="0044317E" w:rsidRPr="000B61B7">
        <w:rPr>
          <w:rFonts w:ascii="Calibri" w:hAnsi="Calibri"/>
          <w:sz w:val="22"/>
          <w:szCs w:val="22"/>
        </w:rPr>
        <w:t>;</w:t>
      </w:r>
      <w:r w:rsidR="00B73F07" w:rsidRPr="000B61B7">
        <w:rPr>
          <w:rFonts w:ascii="Calibri" w:hAnsi="Calibri"/>
          <w:sz w:val="22"/>
          <w:szCs w:val="22"/>
        </w:rPr>
        <w:t xml:space="preserve"> </w:t>
      </w:r>
    </w:p>
    <w:p w:rsidR="0042367B" w:rsidRPr="000B61B7" w:rsidRDefault="00517549" w:rsidP="00C12D78">
      <w:pPr>
        <w:numPr>
          <w:ilvl w:val="0"/>
          <w:numId w:val="24"/>
        </w:numPr>
        <w:spacing w:line="360" w:lineRule="auto"/>
        <w:ind w:right="1840"/>
        <w:jc w:val="both"/>
        <w:rPr>
          <w:rFonts w:ascii="Calibri" w:hAnsi="Calibri"/>
          <w:sz w:val="22"/>
          <w:szCs w:val="22"/>
        </w:rPr>
      </w:pPr>
      <w:r w:rsidRPr="000B61B7">
        <w:rPr>
          <w:rFonts w:ascii="Calibri" w:hAnsi="Calibri"/>
          <w:sz w:val="22"/>
          <w:szCs w:val="22"/>
        </w:rPr>
        <w:t>čustveno osamosvajanje od družine in drugih</w:t>
      </w:r>
      <w:r w:rsidR="0044317E" w:rsidRPr="000B61B7">
        <w:rPr>
          <w:rFonts w:ascii="Calibri" w:hAnsi="Calibri"/>
          <w:sz w:val="22"/>
          <w:szCs w:val="22"/>
        </w:rPr>
        <w:t>;</w:t>
      </w:r>
      <w:r w:rsidRPr="000B61B7">
        <w:rPr>
          <w:rFonts w:ascii="Calibri" w:hAnsi="Calibri"/>
          <w:sz w:val="22"/>
          <w:szCs w:val="22"/>
        </w:rPr>
        <w:t xml:space="preserve"> </w:t>
      </w:r>
    </w:p>
    <w:p w:rsidR="0042367B" w:rsidRPr="000B61B7" w:rsidRDefault="00517549" w:rsidP="00C12D78">
      <w:pPr>
        <w:numPr>
          <w:ilvl w:val="0"/>
          <w:numId w:val="24"/>
        </w:numPr>
        <w:spacing w:line="360" w:lineRule="auto"/>
        <w:ind w:right="1840"/>
        <w:jc w:val="both"/>
        <w:rPr>
          <w:rFonts w:ascii="Calibri" w:hAnsi="Calibri"/>
          <w:sz w:val="22"/>
          <w:szCs w:val="22"/>
        </w:rPr>
      </w:pPr>
      <w:r w:rsidRPr="000B61B7">
        <w:rPr>
          <w:rFonts w:ascii="Calibri" w:hAnsi="Calibri"/>
          <w:sz w:val="22"/>
          <w:szCs w:val="22"/>
        </w:rPr>
        <w:t>oblikovanje lastne socialne spolne vloge</w:t>
      </w:r>
      <w:r w:rsidR="0044317E" w:rsidRPr="000B61B7">
        <w:rPr>
          <w:rFonts w:ascii="Calibri" w:hAnsi="Calibri"/>
          <w:sz w:val="22"/>
          <w:szCs w:val="22"/>
        </w:rPr>
        <w:t>;</w:t>
      </w:r>
      <w:r w:rsidR="0042367B" w:rsidRPr="000B61B7">
        <w:rPr>
          <w:rFonts w:ascii="Calibri" w:hAnsi="Calibri"/>
          <w:sz w:val="22"/>
          <w:szCs w:val="22"/>
        </w:rPr>
        <w:t xml:space="preserve"> </w:t>
      </w:r>
    </w:p>
    <w:p w:rsidR="0042367B" w:rsidRPr="000B61B7" w:rsidRDefault="00517549" w:rsidP="00C12D78">
      <w:pPr>
        <w:numPr>
          <w:ilvl w:val="0"/>
          <w:numId w:val="24"/>
        </w:numPr>
        <w:spacing w:line="360" w:lineRule="auto"/>
        <w:ind w:right="1840"/>
        <w:jc w:val="both"/>
        <w:rPr>
          <w:rFonts w:ascii="Calibri" w:hAnsi="Calibri"/>
          <w:sz w:val="22"/>
          <w:szCs w:val="22"/>
        </w:rPr>
      </w:pPr>
      <w:r w:rsidRPr="000B61B7">
        <w:rPr>
          <w:rFonts w:ascii="Calibri" w:hAnsi="Calibri"/>
          <w:sz w:val="22"/>
          <w:szCs w:val="22"/>
        </w:rPr>
        <w:t>oblikovanje novih in stabilnih socialnih odnosov z vrstniki</w:t>
      </w:r>
      <w:r w:rsidR="0044317E" w:rsidRPr="000B61B7">
        <w:rPr>
          <w:rFonts w:ascii="Calibri" w:hAnsi="Calibri"/>
          <w:sz w:val="22"/>
          <w:szCs w:val="22"/>
        </w:rPr>
        <w:t>;</w:t>
      </w:r>
      <w:r w:rsidR="0042367B" w:rsidRPr="000B61B7">
        <w:rPr>
          <w:rFonts w:ascii="Calibri" w:hAnsi="Calibri"/>
          <w:sz w:val="22"/>
          <w:szCs w:val="22"/>
        </w:rPr>
        <w:t xml:space="preserve"> </w:t>
      </w:r>
    </w:p>
    <w:p w:rsidR="0042367B" w:rsidRPr="000B61B7" w:rsidRDefault="00517549" w:rsidP="00C12D78">
      <w:pPr>
        <w:numPr>
          <w:ilvl w:val="0"/>
          <w:numId w:val="24"/>
        </w:numPr>
        <w:spacing w:line="360" w:lineRule="auto"/>
        <w:ind w:right="1840"/>
        <w:jc w:val="both"/>
        <w:rPr>
          <w:rFonts w:ascii="Calibri" w:hAnsi="Calibri"/>
          <w:sz w:val="22"/>
          <w:szCs w:val="22"/>
        </w:rPr>
      </w:pPr>
      <w:r w:rsidRPr="000B61B7">
        <w:rPr>
          <w:rFonts w:ascii="Calibri" w:hAnsi="Calibri"/>
          <w:sz w:val="22"/>
          <w:szCs w:val="22"/>
        </w:rPr>
        <w:t xml:space="preserve">razvoj </w:t>
      </w:r>
      <w:r w:rsidR="00132B7F" w:rsidRPr="000B61B7">
        <w:rPr>
          <w:rFonts w:ascii="Calibri" w:hAnsi="Calibri"/>
          <w:sz w:val="22"/>
          <w:szCs w:val="22"/>
        </w:rPr>
        <w:t>družbeno</w:t>
      </w:r>
      <w:r w:rsidRPr="000B61B7">
        <w:rPr>
          <w:rFonts w:ascii="Calibri" w:hAnsi="Calibri"/>
          <w:sz w:val="22"/>
          <w:szCs w:val="22"/>
        </w:rPr>
        <w:t xml:space="preserve"> odgovornega vedenja</w:t>
      </w:r>
      <w:r w:rsidR="0044317E" w:rsidRPr="000B61B7">
        <w:rPr>
          <w:rFonts w:ascii="Calibri" w:hAnsi="Calibri"/>
          <w:sz w:val="22"/>
          <w:szCs w:val="22"/>
        </w:rPr>
        <w:t>;</w:t>
      </w:r>
      <w:r w:rsidR="00B73F07" w:rsidRPr="000B61B7">
        <w:rPr>
          <w:rFonts w:ascii="Calibri" w:hAnsi="Calibri"/>
          <w:sz w:val="22"/>
          <w:szCs w:val="22"/>
        </w:rPr>
        <w:t xml:space="preserve"> </w:t>
      </w:r>
    </w:p>
    <w:p w:rsidR="0042367B" w:rsidRPr="000B61B7" w:rsidRDefault="00517549" w:rsidP="00C12D78">
      <w:pPr>
        <w:numPr>
          <w:ilvl w:val="0"/>
          <w:numId w:val="24"/>
        </w:numPr>
        <w:spacing w:line="360" w:lineRule="auto"/>
        <w:ind w:right="1840"/>
        <w:jc w:val="both"/>
        <w:rPr>
          <w:rFonts w:ascii="Calibri" w:hAnsi="Calibri"/>
          <w:sz w:val="22"/>
          <w:szCs w:val="22"/>
        </w:rPr>
      </w:pPr>
      <w:r w:rsidRPr="000B61B7">
        <w:rPr>
          <w:rFonts w:ascii="Calibri" w:hAnsi="Calibri"/>
          <w:sz w:val="22"/>
          <w:szCs w:val="22"/>
        </w:rPr>
        <w:t>priprava na poklicno delo</w:t>
      </w:r>
      <w:r w:rsidR="0044317E" w:rsidRPr="000B61B7">
        <w:rPr>
          <w:rFonts w:ascii="Calibri" w:hAnsi="Calibri"/>
          <w:sz w:val="22"/>
          <w:szCs w:val="22"/>
        </w:rPr>
        <w:t>;</w:t>
      </w:r>
      <w:r w:rsidR="00B73F07" w:rsidRPr="000B61B7">
        <w:rPr>
          <w:rFonts w:ascii="Calibri" w:hAnsi="Calibri"/>
          <w:sz w:val="22"/>
          <w:szCs w:val="22"/>
        </w:rPr>
        <w:t xml:space="preserve"> </w:t>
      </w:r>
    </w:p>
    <w:p w:rsidR="0042367B" w:rsidRPr="000B61B7" w:rsidRDefault="00517549" w:rsidP="00C12D78">
      <w:pPr>
        <w:numPr>
          <w:ilvl w:val="0"/>
          <w:numId w:val="24"/>
        </w:numPr>
        <w:spacing w:line="360" w:lineRule="auto"/>
        <w:ind w:right="1840"/>
        <w:jc w:val="both"/>
        <w:rPr>
          <w:rFonts w:ascii="Calibri" w:hAnsi="Calibri"/>
          <w:sz w:val="22"/>
          <w:szCs w:val="22"/>
        </w:rPr>
      </w:pPr>
      <w:r w:rsidRPr="000B61B7">
        <w:rPr>
          <w:rFonts w:ascii="Calibri" w:hAnsi="Calibri"/>
          <w:sz w:val="22"/>
          <w:szCs w:val="22"/>
        </w:rPr>
        <w:t>priprava na partnerstvo in družino</w:t>
      </w:r>
      <w:r w:rsidR="0044317E" w:rsidRPr="000B61B7">
        <w:rPr>
          <w:rFonts w:ascii="Calibri" w:hAnsi="Calibri"/>
          <w:sz w:val="22"/>
          <w:szCs w:val="22"/>
        </w:rPr>
        <w:t>;</w:t>
      </w:r>
    </w:p>
    <w:p w:rsidR="00517549" w:rsidRPr="000B61B7" w:rsidRDefault="00517549" w:rsidP="00C12D78">
      <w:pPr>
        <w:numPr>
          <w:ilvl w:val="0"/>
          <w:numId w:val="24"/>
        </w:numPr>
        <w:spacing w:line="360" w:lineRule="auto"/>
        <w:ind w:right="1840"/>
        <w:jc w:val="both"/>
        <w:rPr>
          <w:rFonts w:ascii="Calibri" w:hAnsi="Calibri"/>
          <w:sz w:val="22"/>
          <w:szCs w:val="22"/>
        </w:rPr>
      </w:pPr>
      <w:r w:rsidRPr="000B61B7">
        <w:rPr>
          <w:rFonts w:ascii="Calibri" w:hAnsi="Calibri"/>
          <w:sz w:val="22"/>
          <w:szCs w:val="22"/>
        </w:rPr>
        <w:t xml:space="preserve">oblikovanje vrednostne usmeritve.  </w:t>
      </w:r>
    </w:p>
    <w:p w:rsidR="00517549" w:rsidRPr="000B61B7" w:rsidRDefault="00517549" w:rsidP="00C12D78">
      <w:pPr>
        <w:spacing w:line="360" w:lineRule="auto"/>
        <w:ind w:left="142" w:right="1840" w:hanging="142"/>
        <w:jc w:val="both"/>
        <w:rPr>
          <w:rFonts w:ascii="Calibri" w:hAnsi="Calibri"/>
          <w:sz w:val="22"/>
          <w:szCs w:val="22"/>
        </w:rPr>
      </w:pPr>
    </w:p>
    <w:p w:rsidR="00517549" w:rsidRPr="000B61B7" w:rsidRDefault="00C12D78" w:rsidP="00C12D78">
      <w:pPr>
        <w:spacing w:line="360" w:lineRule="auto"/>
        <w:ind w:left="142" w:right="1840" w:hanging="142"/>
        <w:jc w:val="both"/>
        <w:rPr>
          <w:rFonts w:ascii="Calibri" w:hAnsi="Calibri"/>
          <w:sz w:val="22"/>
          <w:szCs w:val="22"/>
        </w:rPr>
      </w:pPr>
      <w:r w:rsidRPr="000B61B7">
        <w:rPr>
          <w:rFonts w:ascii="Calibri" w:hAnsi="Calibri"/>
          <w:sz w:val="22"/>
          <w:szCs w:val="22"/>
        </w:rPr>
        <w:t xml:space="preserve">   </w:t>
      </w:r>
      <w:r w:rsidR="00517549" w:rsidRPr="000B61B7">
        <w:rPr>
          <w:rFonts w:ascii="Calibri" w:hAnsi="Calibri"/>
          <w:sz w:val="22"/>
          <w:szCs w:val="22"/>
        </w:rPr>
        <w:t>Na podlagi uspešnosti spoprijem</w:t>
      </w:r>
      <w:r w:rsidR="00B73F07" w:rsidRPr="000B61B7">
        <w:rPr>
          <w:rFonts w:ascii="Calibri" w:hAnsi="Calibri"/>
          <w:sz w:val="22"/>
          <w:szCs w:val="22"/>
        </w:rPr>
        <w:t xml:space="preserve">anja z razvojnimi nalogami bodo </w:t>
      </w:r>
      <w:r w:rsidR="00517549" w:rsidRPr="000B61B7">
        <w:rPr>
          <w:rFonts w:ascii="Calibri" w:hAnsi="Calibri"/>
          <w:sz w:val="22"/>
          <w:szCs w:val="22"/>
        </w:rPr>
        <w:t xml:space="preserve">mladostniki razvili </w:t>
      </w:r>
      <w:r w:rsidR="00517549" w:rsidRPr="000B61B7">
        <w:rPr>
          <w:rFonts w:ascii="Calibri" w:hAnsi="Calibri"/>
          <w:sz w:val="22"/>
          <w:szCs w:val="22"/>
        </w:rPr>
        <w:lastRenderedPageBreak/>
        <w:t>jasno identiteto ali pa bodo to obdobje zaključili z identitetno zmedenostjo.</w:t>
      </w:r>
    </w:p>
    <w:p w:rsidR="00517549" w:rsidRPr="000B61B7" w:rsidRDefault="00C12D78" w:rsidP="00C12D78">
      <w:pPr>
        <w:spacing w:line="360" w:lineRule="auto"/>
        <w:ind w:left="142" w:right="1840" w:hanging="142"/>
        <w:jc w:val="both"/>
        <w:rPr>
          <w:rFonts w:ascii="Calibri" w:hAnsi="Calibri"/>
          <w:sz w:val="22"/>
          <w:szCs w:val="22"/>
        </w:rPr>
      </w:pPr>
      <w:r w:rsidRPr="000B61B7">
        <w:rPr>
          <w:rFonts w:ascii="Calibri" w:hAnsi="Calibri"/>
          <w:sz w:val="22"/>
          <w:szCs w:val="22"/>
        </w:rPr>
        <w:t xml:space="preserve">   </w:t>
      </w:r>
      <w:r w:rsidR="00517549" w:rsidRPr="000B61B7">
        <w:rPr>
          <w:rFonts w:ascii="Calibri" w:hAnsi="Calibri"/>
          <w:sz w:val="22"/>
          <w:szCs w:val="22"/>
        </w:rPr>
        <w:t>Mladostniki, ki bodo razvi</w:t>
      </w:r>
      <w:r w:rsidR="00B73F07" w:rsidRPr="000B61B7">
        <w:rPr>
          <w:rFonts w:ascii="Calibri" w:hAnsi="Calibri"/>
          <w:sz w:val="22"/>
          <w:szCs w:val="22"/>
        </w:rPr>
        <w:t>li jasno identiteto, bodo imeli</w:t>
      </w:r>
      <w:r w:rsidR="00517549" w:rsidRPr="000B61B7">
        <w:rPr>
          <w:rFonts w:ascii="Calibri" w:hAnsi="Calibri"/>
          <w:sz w:val="22"/>
          <w:szCs w:val="22"/>
        </w:rPr>
        <w:t xml:space="preserve"> realn</w:t>
      </w:r>
      <w:r w:rsidR="0044317E" w:rsidRPr="000B61B7">
        <w:rPr>
          <w:rFonts w:ascii="Calibri" w:hAnsi="Calibri"/>
          <w:sz w:val="22"/>
          <w:szCs w:val="22"/>
        </w:rPr>
        <w:t>ejšo</w:t>
      </w:r>
      <w:r w:rsidR="00517549" w:rsidRPr="000B61B7">
        <w:rPr>
          <w:rFonts w:ascii="Calibri" w:hAnsi="Calibri"/>
          <w:sz w:val="22"/>
          <w:szCs w:val="22"/>
        </w:rPr>
        <w:t xml:space="preserve"> predstavo o svojih sposobnostih, željah, interesih, vrednotah in stališčih do najrazličnejših tem. Tak</w:t>
      </w:r>
      <w:r w:rsidR="00B73F07" w:rsidRPr="000B61B7">
        <w:rPr>
          <w:rFonts w:ascii="Calibri" w:hAnsi="Calibri"/>
          <w:sz w:val="22"/>
          <w:szCs w:val="22"/>
        </w:rPr>
        <w:t>šn</w:t>
      </w:r>
      <w:r w:rsidR="00517549" w:rsidRPr="000B61B7">
        <w:rPr>
          <w:rFonts w:ascii="Calibri" w:hAnsi="Calibri"/>
          <w:sz w:val="22"/>
          <w:szCs w:val="22"/>
        </w:rPr>
        <w:t>i m</w:t>
      </w:r>
      <w:r w:rsidR="00B73F07" w:rsidRPr="000B61B7">
        <w:rPr>
          <w:rFonts w:ascii="Calibri" w:hAnsi="Calibri"/>
          <w:sz w:val="22"/>
          <w:szCs w:val="22"/>
        </w:rPr>
        <w:t>ladostniki</w:t>
      </w:r>
      <w:r w:rsidR="00517549" w:rsidRPr="000B61B7">
        <w:rPr>
          <w:rFonts w:ascii="Calibri" w:hAnsi="Calibri"/>
          <w:sz w:val="22"/>
          <w:szCs w:val="22"/>
        </w:rPr>
        <w:t xml:space="preserve"> bodo v odnose </w:t>
      </w:r>
      <w:r w:rsidR="0044317E" w:rsidRPr="000B61B7">
        <w:rPr>
          <w:rFonts w:ascii="Calibri" w:hAnsi="Calibri"/>
          <w:sz w:val="22"/>
          <w:szCs w:val="22"/>
        </w:rPr>
        <w:t xml:space="preserve">tako </w:t>
      </w:r>
      <w:r w:rsidR="00517549" w:rsidRPr="000B61B7">
        <w:rPr>
          <w:rFonts w:ascii="Calibri" w:hAnsi="Calibri"/>
          <w:sz w:val="22"/>
          <w:szCs w:val="22"/>
        </w:rPr>
        <w:t xml:space="preserve">vstopali </w:t>
      </w:r>
      <w:r w:rsidR="00B73F07" w:rsidRPr="000B61B7">
        <w:rPr>
          <w:rFonts w:ascii="Calibri" w:hAnsi="Calibri"/>
          <w:sz w:val="22"/>
          <w:szCs w:val="22"/>
        </w:rPr>
        <w:t>bolj suvereno</w:t>
      </w:r>
      <w:r w:rsidR="00517549" w:rsidRPr="000B61B7">
        <w:rPr>
          <w:rFonts w:ascii="Calibri" w:hAnsi="Calibri"/>
          <w:sz w:val="22"/>
          <w:szCs w:val="22"/>
        </w:rPr>
        <w:t xml:space="preserve">, znali se bodo samostojno odločati in ne </w:t>
      </w:r>
      <w:r w:rsidR="00132B7F" w:rsidRPr="000B61B7">
        <w:rPr>
          <w:rFonts w:ascii="Calibri" w:hAnsi="Calibri"/>
          <w:sz w:val="22"/>
          <w:szCs w:val="22"/>
        </w:rPr>
        <w:t xml:space="preserve">bodo </w:t>
      </w:r>
      <w:r w:rsidR="00517549" w:rsidRPr="000B61B7">
        <w:rPr>
          <w:rFonts w:ascii="Calibri" w:hAnsi="Calibri"/>
          <w:sz w:val="22"/>
          <w:szCs w:val="22"/>
        </w:rPr>
        <w:t>podlega</w:t>
      </w:r>
      <w:r w:rsidR="00132B7F" w:rsidRPr="000B61B7">
        <w:rPr>
          <w:rFonts w:ascii="Calibri" w:hAnsi="Calibri"/>
          <w:sz w:val="22"/>
          <w:szCs w:val="22"/>
        </w:rPr>
        <w:t>l</w:t>
      </w:r>
      <w:r w:rsidR="00517549" w:rsidRPr="000B61B7">
        <w:rPr>
          <w:rFonts w:ascii="Calibri" w:hAnsi="Calibri"/>
          <w:sz w:val="22"/>
          <w:szCs w:val="22"/>
        </w:rPr>
        <w:t xml:space="preserve">i pritiskom različnih skupin in interesov. Razvili bodo pozitivno samopodobo in samospoštovanje. </w:t>
      </w:r>
    </w:p>
    <w:p w:rsidR="00517549" w:rsidRPr="000B61B7" w:rsidRDefault="00C12D78" w:rsidP="00C12D78">
      <w:pPr>
        <w:spacing w:line="360" w:lineRule="auto"/>
        <w:ind w:left="142" w:right="1840" w:hanging="142"/>
        <w:jc w:val="both"/>
        <w:rPr>
          <w:rFonts w:ascii="Calibri" w:hAnsi="Calibri"/>
          <w:sz w:val="22"/>
          <w:szCs w:val="22"/>
        </w:rPr>
      </w:pPr>
      <w:r w:rsidRPr="000B61B7">
        <w:rPr>
          <w:rFonts w:ascii="Calibri" w:hAnsi="Calibri"/>
          <w:sz w:val="22"/>
          <w:szCs w:val="22"/>
        </w:rPr>
        <w:t xml:space="preserve">   </w:t>
      </w:r>
      <w:r w:rsidR="00B73F07" w:rsidRPr="000B61B7">
        <w:rPr>
          <w:rFonts w:ascii="Calibri" w:hAnsi="Calibri"/>
          <w:sz w:val="22"/>
          <w:szCs w:val="22"/>
        </w:rPr>
        <w:t xml:space="preserve">Slabše </w:t>
      </w:r>
      <w:r w:rsidR="00517549" w:rsidRPr="000B61B7">
        <w:rPr>
          <w:rFonts w:ascii="Calibri" w:hAnsi="Calibri"/>
          <w:sz w:val="22"/>
          <w:szCs w:val="22"/>
        </w:rPr>
        <w:t xml:space="preserve">se bo godilo tistim mladostnikom, ki bodo to obdobje </w:t>
      </w:r>
      <w:r w:rsidR="0044317E" w:rsidRPr="000B61B7">
        <w:rPr>
          <w:rFonts w:ascii="Calibri" w:hAnsi="Calibri"/>
          <w:sz w:val="22"/>
          <w:szCs w:val="22"/>
        </w:rPr>
        <w:t>konča</w:t>
      </w:r>
      <w:r w:rsidR="00517549" w:rsidRPr="000B61B7">
        <w:rPr>
          <w:rFonts w:ascii="Calibri" w:hAnsi="Calibri"/>
          <w:sz w:val="22"/>
          <w:szCs w:val="22"/>
        </w:rPr>
        <w:t xml:space="preserve">li z identitetno zmedenostjo. Takšni mladostniki bodo čustveno </w:t>
      </w:r>
      <w:r w:rsidR="00CD0E22" w:rsidRPr="000B61B7">
        <w:rPr>
          <w:rFonts w:ascii="Calibri" w:hAnsi="Calibri"/>
          <w:sz w:val="22"/>
          <w:szCs w:val="22"/>
        </w:rPr>
        <w:t xml:space="preserve">bolj </w:t>
      </w:r>
      <w:r w:rsidR="00517549" w:rsidRPr="000B61B7">
        <w:rPr>
          <w:rFonts w:ascii="Calibri" w:hAnsi="Calibri"/>
          <w:sz w:val="22"/>
          <w:szCs w:val="22"/>
        </w:rPr>
        <w:t xml:space="preserve">nestabilni ter v svojem delovanju veliko bolj negotovi, pogosteje bodo poročali o osamljenosti, pomanjkanju </w:t>
      </w:r>
      <w:r w:rsidR="0044317E" w:rsidRPr="000B61B7">
        <w:rPr>
          <w:rFonts w:ascii="Calibri" w:hAnsi="Calibri"/>
          <w:sz w:val="22"/>
          <w:szCs w:val="22"/>
        </w:rPr>
        <w:t>zanimanj</w:t>
      </w:r>
      <w:r w:rsidR="00517549" w:rsidRPr="000B61B7">
        <w:rPr>
          <w:rFonts w:ascii="Calibri" w:hAnsi="Calibri"/>
          <w:sz w:val="22"/>
          <w:szCs w:val="22"/>
        </w:rPr>
        <w:t>a za sodelovanje, do drugih bodo pogosteje nestrpni in nasilni ali pa preveč podredl</w:t>
      </w:r>
      <w:r w:rsidR="00A469B2" w:rsidRPr="000B61B7">
        <w:rPr>
          <w:rFonts w:ascii="Calibri" w:hAnsi="Calibri"/>
          <w:sz w:val="22"/>
          <w:szCs w:val="22"/>
        </w:rPr>
        <w:t>j</w:t>
      </w:r>
      <w:r w:rsidR="00517549" w:rsidRPr="000B61B7">
        <w:rPr>
          <w:rFonts w:ascii="Calibri" w:hAnsi="Calibri"/>
          <w:sz w:val="22"/>
          <w:szCs w:val="22"/>
        </w:rPr>
        <w:t xml:space="preserve">ivi. Razvili bodo </w:t>
      </w:r>
      <w:r w:rsidR="0044317E" w:rsidRPr="000B61B7">
        <w:rPr>
          <w:rFonts w:ascii="Calibri" w:hAnsi="Calibri"/>
          <w:sz w:val="22"/>
          <w:szCs w:val="22"/>
        </w:rPr>
        <w:t>slabo</w:t>
      </w:r>
      <w:r w:rsidR="00517549" w:rsidRPr="000B61B7">
        <w:rPr>
          <w:rFonts w:ascii="Calibri" w:hAnsi="Calibri"/>
          <w:sz w:val="22"/>
          <w:szCs w:val="22"/>
        </w:rPr>
        <w:t xml:space="preserve"> samopodobo. Hitreje bodo »zapadli« v različne oblike deviantnosti in odvisnosti.  </w:t>
      </w:r>
    </w:p>
    <w:p w:rsidR="00B73F07" w:rsidRPr="000B61B7" w:rsidRDefault="00B73F07" w:rsidP="00C12D78">
      <w:pPr>
        <w:spacing w:line="360" w:lineRule="auto"/>
        <w:ind w:left="142" w:right="1840" w:hanging="142"/>
        <w:jc w:val="both"/>
        <w:rPr>
          <w:rFonts w:ascii="Calibri" w:hAnsi="Calibri"/>
          <w:sz w:val="22"/>
          <w:szCs w:val="22"/>
        </w:rPr>
      </w:pPr>
    </w:p>
    <w:p w:rsidR="00517549" w:rsidRPr="000B61B7" w:rsidRDefault="00C12D78" w:rsidP="00C12D78">
      <w:pPr>
        <w:spacing w:line="360" w:lineRule="auto"/>
        <w:ind w:left="142" w:right="1840" w:hanging="142"/>
        <w:jc w:val="both"/>
        <w:rPr>
          <w:rFonts w:ascii="Calibri" w:hAnsi="Calibri"/>
          <w:sz w:val="22"/>
          <w:szCs w:val="22"/>
        </w:rPr>
      </w:pPr>
      <w:r w:rsidRPr="000B61B7">
        <w:rPr>
          <w:rFonts w:ascii="Calibri" w:hAnsi="Calibri"/>
          <w:sz w:val="22"/>
          <w:szCs w:val="22"/>
        </w:rPr>
        <w:t xml:space="preserve">  </w:t>
      </w:r>
      <w:r w:rsidR="00517549" w:rsidRPr="000B61B7">
        <w:rPr>
          <w:rFonts w:ascii="Calibri" w:hAnsi="Calibri"/>
          <w:sz w:val="22"/>
          <w:szCs w:val="22"/>
        </w:rPr>
        <w:t xml:space="preserve">V obdobju mladostništva </w:t>
      </w:r>
      <w:r w:rsidR="00CD0E22" w:rsidRPr="000B61B7">
        <w:rPr>
          <w:rFonts w:ascii="Calibri" w:hAnsi="Calibri"/>
          <w:sz w:val="22"/>
          <w:szCs w:val="22"/>
        </w:rPr>
        <w:t xml:space="preserve">prevzamejo </w:t>
      </w:r>
      <w:r w:rsidR="00517549" w:rsidRPr="000B61B7">
        <w:rPr>
          <w:rFonts w:ascii="Calibri" w:hAnsi="Calibri"/>
          <w:sz w:val="22"/>
          <w:szCs w:val="22"/>
        </w:rPr>
        <w:t>pomembno vlogo socializacije vrstni</w:t>
      </w:r>
      <w:r w:rsidR="00B73F07" w:rsidRPr="000B61B7">
        <w:rPr>
          <w:rFonts w:ascii="Calibri" w:hAnsi="Calibri"/>
          <w:sz w:val="22"/>
          <w:szCs w:val="22"/>
        </w:rPr>
        <w:t xml:space="preserve">ki. Prav </w:t>
      </w:r>
      <w:r w:rsidR="0044317E" w:rsidRPr="000B61B7">
        <w:rPr>
          <w:rFonts w:ascii="Calibri" w:hAnsi="Calibri"/>
          <w:sz w:val="22"/>
          <w:szCs w:val="22"/>
        </w:rPr>
        <w:t xml:space="preserve">zato </w:t>
      </w:r>
      <w:r w:rsidR="00B73F07" w:rsidRPr="000B61B7">
        <w:rPr>
          <w:rFonts w:ascii="Calibri" w:hAnsi="Calibri"/>
          <w:sz w:val="22"/>
          <w:szCs w:val="22"/>
        </w:rPr>
        <w:t>je uvajanje</w:t>
      </w:r>
      <w:r w:rsidR="00517549" w:rsidRPr="000B61B7">
        <w:rPr>
          <w:rFonts w:ascii="Calibri" w:hAnsi="Calibri"/>
          <w:sz w:val="22"/>
          <w:szCs w:val="22"/>
        </w:rPr>
        <w:t xml:space="preserve"> vrstniškega partnerstva v življenje in delo zelo pomembno in na mestu.</w:t>
      </w:r>
    </w:p>
    <w:p w:rsidR="00517549" w:rsidRPr="000B61B7" w:rsidRDefault="00517549" w:rsidP="00C12D78">
      <w:pPr>
        <w:spacing w:line="360" w:lineRule="auto"/>
        <w:ind w:left="142" w:right="1840" w:hanging="142"/>
        <w:jc w:val="both"/>
        <w:rPr>
          <w:rFonts w:ascii="Calibri" w:hAnsi="Calibri"/>
          <w:sz w:val="22"/>
          <w:szCs w:val="22"/>
        </w:rPr>
      </w:pPr>
    </w:p>
    <w:p w:rsidR="00517549" w:rsidRPr="000B61B7" w:rsidRDefault="00C12D78" w:rsidP="00C12D78">
      <w:pPr>
        <w:spacing w:line="360" w:lineRule="auto"/>
        <w:ind w:left="142" w:right="1840" w:hanging="142"/>
        <w:jc w:val="both"/>
        <w:rPr>
          <w:rFonts w:ascii="Calibri" w:hAnsi="Calibri"/>
          <w:sz w:val="22"/>
          <w:szCs w:val="22"/>
        </w:rPr>
      </w:pPr>
      <w:r w:rsidRPr="000B61B7">
        <w:rPr>
          <w:rFonts w:ascii="Calibri" w:hAnsi="Calibri"/>
          <w:sz w:val="22"/>
          <w:szCs w:val="22"/>
        </w:rPr>
        <w:t xml:space="preserve">   </w:t>
      </w:r>
      <w:r w:rsidR="00517549" w:rsidRPr="000B61B7">
        <w:rPr>
          <w:rFonts w:ascii="Calibri" w:hAnsi="Calibri"/>
          <w:sz w:val="22"/>
          <w:szCs w:val="22"/>
        </w:rPr>
        <w:t xml:space="preserve">Vrstniško partnerstvo preko </w:t>
      </w:r>
      <w:r w:rsidR="00CD0E22" w:rsidRPr="000B61B7">
        <w:rPr>
          <w:rFonts w:ascii="Calibri" w:hAnsi="Calibri"/>
          <w:sz w:val="22"/>
          <w:szCs w:val="22"/>
        </w:rPr>
        <w:t xml:space="preserve">različnih </w:t>
      </w:r>
      <w:r w:rsidR="0044317E" w:rsidRPr="000B61B7">
        <w:rPr>
          <w:rFonts w:ascii="Calibri" w:hAnsi="Calibri"/>
          <w:sz w:val="22"/>
          <w:szCs w:val="22"/>
        </w:rPr>
        <w:t>deja</w:t>
      </w:r>
      <w:r w:rsidR="00517549" w:rsidRPr="000B61B7">
        <w:rPr>
          <w:rFonts w:ascii="Calibri" w:hAnsi="Calibri"/>
          <w:sz w:val="22"/>
          <w:szCs w:val="22"/>
        </w:rPr>
        <w:t xml:space="preserve">vnosti mladostnikom </w:t>
      </w:r>
      <w:r w:rsidR="00CD0E22" w:rsidRPr="000B61B7">
        <w:rPr>
          <w:rFonts w:ascii="Calibri" w:hAnsi="Calibri"/>
          <w:sz w:val="22"/>
          <w:szCs w:val="22"/>
        </w:rPr>
        <w:t xml:space="preserve">ponuja </w:t>
      </w:r>
      <w:r w:rsidR="00517549" w:rsidRPr="000B61B7">
        <w:rPr>
          <w:rFonts w:ascii="Calibri" w:hAnsi="Calibri"/>
          <w:sz w:val="22"/>
          <w:szCs w:val="22"/>
        </w:rPr>
        <w:t xml:space="preserve">spoznavanje </w:t>
      </w:r>
      <w:r w:rsidR="0044364E" w:rsidRPr="000B61B7">
        <w:rPr>
          <w:rFonts w:ascii="Calibri" w:hAnsi="Calibri"/>
          <w:sz w:val="22"/>
          <w:szCs w:val="22"/>
        </w:rPr>
        <w:t>nj</w:t>
      </w:r>
      <w:r w:rsidR="00CD0E22" w:rsidRPr="000B61B7">
        <w:rPr>
          <w:rFonts w:ascii="Calibri" w:hAnsi="Calibri"/>
          <w:sz w:val="22"/>
          <w:szCs w:val="22"/>
        </w:rPr>
        <w:t>ih</w:t>
      </w:r>
      <w:r w:rsidR="00517549" w:rsidRPr="000B61B7">
        <w:rPr>
          <w:rFonts w:ascii="Calibri" w:hAnsi="Calibri"/>
          <w:sz w:val="22"/>
          <w:szCs w:val="22"/>
        </w:rPr>
        <w:t xml:space="preserve"> s</w:t>
      </w:r>
      <w:r w:rsidR="0044364E" w:rsidRPr="000B61B7">
        <w:rPr>
          <w:rFonts w:ascii="Calibri" w:hAnsi="Calibri"/>
          <w:sz w:val="22"/>
          <w:szCs w:val="22"/>
        </w:rPr>
        <w:t>amih</w:t>
      </w:r>
      <w:r w:rsidR="00517549" w:rsidRPr="000B61B7">
        <w:rPr>
          <w:rFonts w:ascii="Calibri" w:hAnsi="Calibri"/>
          <w:sz w:val="22"/>
          <w:szCs w:val="22"/>
        </w:rPr>
        <w:t xml:space="preserve">, </w:t>
      </w:r>
      <w:r w:rsidR="00132B7F" w:rsidRPr="000B61B7">
        <w:rPr>
          <w:rFonts w:ascii="Calibri" w:hAnsi="Calibri"/>
          <w:sz w:val="22"/>
          <w:szCs w:val="22"/>
        </w:rPr>
        <w:t xml:space="preserve">njihove </w:t>
      </w:r>
      <w:r w:rsidR="00517549" w:rsidRPr="000B61B7">
        <w:rPr>
          <w:rFonts w:ascii="Calibri" w:hAnsi="Calibri"/>
          <w:sz w:val="22"/>
          <w:szCs w:val="22"/>
        </w:rPr>
        <w:t xml:space="preserve">vloge v skupini (na ravni razreda, šole) in širši skupnosti. </w:t>
      </w:r>
      <w:r w:rsidR="00B73F07" w:rsidRPr="000B61B7">
        <w:rPr>
          <w:rFonts w:ascii="Calibri" w:hAnsi="Calibri"/>
          <w:sz w:val="22"/>
          <w:szCs w:val="22"/>
        </w:rPr>
        <w:t>Temelji na učenju in razvijanju socialnih spretnosti</w:t>
      </w:r>
      <w:r w:rsidR="00A610D1" w:rsidRPr="000B61B7">
        <w:rPr>
          <w:rFonts w:ascii="Calibri" w:hAnsi="Calibri"/>
          <w:sz w:val="22"/>
          <w:szCs w:val="22"/>
        </w:rPr>
        <w:t xml:space="preserve">, </w:t>
      </w:r>
      <w:r w:rsidR="00CD0E22" w:rsidRPr="000B61B7">
        <w:rPr>
          <w:rFonts w:ascii="Calibri" w:hAnsi="Calibri"/>
          <w:sz w:val="22"/>
          <w:szCs w:val="22"/>
        </w:rPr>
        <w:t>torej tudi</w:t>
      </w:r>
      <w:r w:rsidR="00A610D1" w:rsidRPr="000B61B7">
        <w:rPr>
          <w:rFonts w:ascii="Calibri" w:hAnsi="Calibri"/>
          <w:sz w:val="22"/>
          <w:szCs w:val="22"/>
        </w:rPr>
        <w:t xml:space="preserve"> vedenj</w:t>
      </w:r>
      <w:r w:rsidR="00CD0E22" w:rsidRPr="000B61B7">
        <w:rPr>
          <w:rFonts w:ascii="Calibri" w:hAnsi="Calibri"/>
          <w:sz w:val="22"/>
          <w:szCs w:val="22"/>
        </w:rPr>
        <w:t>a</w:t>
      </w:r>
      <w:r w:rsidR="00F4298C" w:rsidRPr="000B61B7">
        <w:rPr>
          <w:rFonts w:ascii="Calibri" w:hAnsi="Calibri"/>
          <w:sz w:val="22"/>
          <w:szCs w:val="22"/>
        </w:rPr>
        <w:t>, ki ga mora mladostnik obvladat</w:t>
      </w:r>
      <w:r w:rsidR="00A610D1" w:rsidRPr="000B61B7">
        <w:rPr>
          <w:rFonts w:ascii="Calibri" w:hAnsi="Calibri"/>
          <w:sz w:val="22"/>
          <w:szCs w:val="22"/>
        </w:rPr>
        <w:t>i, da se lahko učinkovit</w:t>
      </w:r>
      <w:r w:rsidR="00B73F07" w:rsidRPr="000B61B7">
        <w:rPr>
          <w:rFonts w:ascii="Calibri" w:hAnsi="Calibri"/>
          <w:sz w:val="22"/>
          <w:szCs w:val="22"/>
        </w:rPr>
        <w:t>o in konstruktivno vključuje v socialno okolje</w:t>
      </w:r>
      <w:r w:rsidR="00A610D1" w:rsidRPr="000B61B7">
        <w:rPr>
          <w:rFonts w:ascii="Calibri" w:hAnsi="Calibri"/>
          <w:sz w:val="22"/>
          <w:szCs w:val="22"/>
        </w:rPr>
        <w:t xml:space="preserve"> (povzeto po Koncept 2012)</w:t>
      </w:r>
      <w:r w:rsidR="00F37C04" w:rsidRPr="000B61B7">
        <w:rPr>
          <w:rFonts w:ascii="Calibri" w:hAnsi="Calibri"/>
          <w:sz w:val="22"/>
          <w:szCs w:val="22"/>
        </w:rPr>
        <w:t>.</w:t>
      </w:r>
      <w:r w:rsidR="00A610D1" w:rsidRPr="000B61B7">
        <w:rPr>
          <w:rFonts w:ascii="Calibri" w:hAnsi="Calibri"/>
          <w:sz w:val="22"/>
          <w:szCs w:val="22"/>
        </w:rPr>
        <w:t xml:space="preserve"> Takšen mladostnik je </w:t>
      </w:r>
      <w:r w:rsidR="00B73F07" w:rsidRPr="000B61B7">
        <w:rPr>
          <w:rFonts w:ascii="Calibri" w:hAnsi="Calibri"/>
          <w:sz w:val="22"/>
          <w:szCs w:val="22"/>
        </w:rPr>
        <w:t xml:space="preserve">bolj </w:t>
      </w:r>
      <w:r w:rsidR="00517549" w:rsidRPr="000B61B7">
        <w:rPr>
          <w:rFonts w:ascii="Calibri" w:hAnsi="Calibri"/>
          <w:sz w:val="22"/>
          <w:szCs w:val="22"/>
        </w:rPr>
        <w:t xml:space="preserve">usmerjen k sodelovanju, </w:t>
      </w:r>
      <w:r w:rsidR="00A610D1" w:rsidRPr="000B61B7">
        <w:rPr>
          <w:rFonts w:ascii="Calibri" w:hAnsi="Calibri"/>
          <w:sz w:val="22"/>
          <w:szCs w:val="22"/>
        </w:rPr>
        <w:t xml:space="preserve">to pa pripomore </w:t>
      </w:r>
      <w:r w:rsidR="00517549" w:rsidRPr="000B61B7">
        <w:rPr>
          <w:rFonts w:ascii="Calibri" w:hAnsi="Calibri"/>
          <w:sz w:val="22"/>
          <w:szCs w:val="22"/>
        </w:rPr>
        <w:t>k večjemu zadovoljstvu ter psihičnemu blagostanju tako v njegovem zasebnem kot profesionalnem življenju</w:t>
      </w:r>
      <w:r w:rsidR="0044317E" w:rsidRPr="000B61B7">
        <w:rPr>
          <w:rFonts w:ascii="Calibri" w:hAnsi="Calibri"/>
          <w:sz w:val="22"/>
          <w:szCs w:val="22"/>
        </w:rPr>
        <w:t>, pa tudi</w:t>
      </w:r>
      <w:r w:rsidR="00517549" w:rsidRPr="000B61B7">
        <w:rPr>
          <w:rFonts w:ascii="Calibri" w:hAnsi="Calibri"/>
          <w:sz w:val="22"/>
          <w:szCs w:val="22"/>
        </w:rPr>
        <w:t xml:space="preserve"> </w:t>
      </w:r>
      <w:r w:rsidR="0044317E" w:rsidRPr="000B61B7">
        <w:rPr>
          <w:rFonts w:ascii="Calibri" w:hAnsi="Calibri"/>
          <w:sz w:val="22"/>
          <w:szCs w:val="22"/>
        </w:rPr>
        <w:t>k</w:t>
      </w:r>
      <w:r w:rsidR="00517549" w:rsidRPr="000B61B7">
        <w:rPr>
          <w:rFonts w:ascii="Calibri" w:hAnsi="Calibri"/>
          <w:sz w:val="22"/>
          <w:szCs w:val="22"/>
        </w:rPr>
        <w:t xml:space="preserve"> zadovoljstvu z odnosi, ki jih vzpostavlja in goji. </w:t>
      </w:r>
    </w:p>
    <w:p w:rsidR="00517549" w:rsidRPr="000B61B7" w:rsidRDefault="00517549" w:rsidP="00C12D78">
      <w:pPr>
        <w:spacing w:line="360" w:lineRule="auto"/>
        <w:ind w:left="142" w:right="1840" w:hanging="142"/>
        <w:jc w:val="both"/>
        <w:rPr>
          <w:rFonts w:ascii="Calibri" w:eastAsia="Times New Roman" w:hAnsi="Calibri"/>
          <w:sz w:val="22"/>
          <w:szCs w:val="22"/>
        </w:rPr>
      </w:pPr>
    </w:p>
    <w:p w:rsidR="001E7490" w:rsidRPr="000B61B7" w:rsidRDefault="00C12D78" w:rsidP="00C12D78">
      <w:pPr>
        <w:spacing w:line="360" w:lineRule="auto"/>
        <w:ind w:left="142" w:right="1840" w:hanging="142"/>
        <w:jc w:val="both"/>
        <w:rPr>
          <w:rFonts w:ascii="Calibri" w:eastAsia="Times New Roman" w:hAnsi="Calibri"/>
          <w:sz w:val="22"/>
          <w:szCs w:val="22"/>
        </w:rPr>
      </w:pPr>
      <w:r w:rsidRPr="000B61B7">
        <w:rPr>
          <w:rFonts w:ascii="Calibri" w:eastAsia="Times New Roman" w:hAnsi="Calibri"/>
          <w:sz w:val="22"/>
          <w:szCs w:val="22"/>
        </w:rPr>
        <w:t xml:space="preserve">   </w:t>
      </w:r>
      <w:r w:rsidR="00517549" w:rsidRPr="000B61B7">
        <w:rPr>
          <w:rFonts w:ascii="Calibri" w:eastAsia="Times New Roman" w:hAnsi="Calibri"/>
          <w:sz w:val="22"/>
          <w:szCs w:val="22"/>
        </w:rPr>
        <w:t>Center R</w:t>
      </w:r>
      <w:r w:rsidR="0044317E" w:rsidRPr="000B61B7">
        <w:rPr>
          <w:rFonts w:ascii="Calibri" w:eastAsia="Times New Roman" w:hAnsi="Calibri"/>
          <w:sz w:val="22"/>
          <w:szCs w:val="22"/>
        </w:rPr>
        <w:t xml:space="preserve">epublike </w:t>
      </w:r>
      <w:r w:rsidR="00517549" w:rsidRPr="000B61B7">
        <w:rPr>
          <w:rFonts w:ascii="Calibri" w:eastAsia="Times New Roman" w:hAnsi="Calibri"/>
          <w:sz w:val="22"/>
          <w:szCs w:val="22"/>
        </w:rPr>
        <w:t>S</w:t>
      </w:r>
      <w:r w:rsidR="0044317E" w:rsidRPr="000B61B7">
        <w:rPr>
          <w:rFonts w:ascii="Calibri" w:eastAsia="Times New Roman" w:hAnsi="Calibri"/>
          <w:sz w:val="22"/>
          <w:szCs w:val="22"/>
        </w:rPr>
        <w:t>lovenije</w:t>
      </w:r>
      <w:r w:rsidR="00517549" w:rsidRPr="000B61B7">
        <w:rPr>
          <w:rFonts w:ascii="Calibri" w:eastAsia="Times New Roman" w:hAnsi="Calibri"/>
          <w:sz w:val="22"/>
          <w:szCs w:val="22"/>
        </w:rPr>
        <w:t xml:space="preserve"> za poklicno izobraževanje in Zavod Republike Slovenije</w:t>
      </w:r>
      <w:r w:rsidR="00F4298C" w:rsidRPr="000B61B7">
        <w:rPr>
          <w:rFonts w:ascii="Calibri" w:eastAsia="Times New Roman" w:hAnsi="Calibri"/>
          <w:sz w:val="22"/>
          <w:szCs w:val="22"/>
        </w:rPr>
        <w:t xml:space="preserve"> za šolstvo </w:t>
      </w:r>
      <w:r w:rsidR="00517549" w:rsidRPr="000B61B7">
        <w:rPr>
          <w:rFonts w:ascii="Calibri" w:eastAsia="Times New Roman" w:hAnsi="Calibri"/>
          <w:sz w:val="22"/>
          <w:szCs w:val="22"/>
        </w:rPr>
        <w:t xml:space="preserve">sta pripravila </w:t>
      </w:r>
      <w:r w:rsidR="0044364E" w:rsidRPr="000B61B7">
        <w:rPr>
          <w:rFonts w:ascii="Calibri" w:eastAsia="Times New Roman" w:hAnsi="Calibri"/>
          <w:i/>
          <w:sz w:val="22"/>
          <w:szCs w:val="22"/>
        </w:rPr>
        <w:t>Koncept vključevanja ključne kvalifikacije socialne spretnosti v izobraževalne programe</w:t>
      </w:r>
      <w:r w:rsidR="001E7490" w:rsidRPr="000B61B7">
        <w:rPr>
          <w:rFonts w:ascii="Calibri" w:eastAsia="Times New Roman" w:hAnsi="Calibri"/>
          <w:sz w:val="22"/>
          <w:szCs w:val="22"/>
        </w:rPr>
        <w:t xml:space="preserve"> (v nadaljevanju Koncept </w:t>
      </w:r>
      <w:r w:rsidR="00517549" w:rsidRPr="000B61B7">
        <w:rPr>
          <w:rFonts w:ascii="Calibri" w:eastAsia="Times New Roman" w:hAnsi="Calibri"/>
          <w:sz w:val="22"/>
          <w:szCs w:val="22"/>
        </w:rPr>
        <w:t>2012</w:t>
      </w:r>
      <w:r w:rsidR="00CD0E22" w:rsidRPr="000B61B7">
        <w:rPr>
          <w:rFonts w:ascii="Calibri" w:eastAsia="Times New Roman" w:hAnsi="Calibri"/>
          <w:sz w:val="22"/>
          <w:szCs w:val="22"/>
        </w:rPr>
        <w:t>)</w:t>
      </w:r>
      <w:r w:rsidR="00517549" w:rsidRPr="000B61B7">
        <w:rPr>
          <w:rFonts w:ascii="Calibri" w:eastAsia="Times New Roman" w:hAnsi="Calibri"/>
          <w:sz w:val="22"/>
          <w:szCs w:val="22"/>
        </w:rPr>
        <w:t xml:space="preserve">. Predlogi in vsebine, ki so predstavljeni v tem dokumentu, </w:t>
      </w:r>
      <w:r w:rsidR="00CD0E22" w:rsidRPr="000B61B7">
        <w:rPr>
          <w:rFonts w:ascii="Calibri" w:eastAsia="Times New Roman" w:hAnsi="Calibri"/>
          <w:sz w:val="22"/>
          <w:szCs w:val="22"/>
        </w:rPr>
        <w:t>s</w:t>
      </w:r>
      <w:r w:rsidR="00517549" w:rsidRPr="000B61B7">
        <w:rPr>
          <w:rFonts w:ascii="Calibri" w:eastAsia="Times New Roman" w:hAnsi="Calibri"/>
          <w:sz w:val="22"/>
          <w:szCs w:val="22"/>
        </w:rPr>
        <w:t xml:space="preserve">o </w:t>
      </w:r>
      <w:r w:rsidR="00CD0E22" w:rsidRPr="000B61B7">
        <w:rPr>
          <w:rFonts w:ascii="Calibri" w:eastAsia="Times New Roman" w:hAnsi="Calibri"/>
          <w:sz w:val="22"/>
          <w:szCs w:val="22"/>
        </w:rPr>
        <w:t>temelj</w:t>
      </w:r>
      <w:r w:rsidR="00517549" w:rsidRPr="000B61B7">
        <w:rPr>
          <w:rFonts w:ascii="Calibri" w:eastAsia="Times New Roman" w:hAnsi="Calibri"/>
          <w:sz w:val="22"/>
          <w:szCs w:val="22"/>
        </w:rPr>
        <w:t xml:space="preserve"> za pripravo </w:t>
      </w:r>
      <w:r w:rsidR="0044317E" w:rsidRPr="000B61B7">
        <w:rPr>
          <w:rFonts w:ascii="Calibri" w:eastAsia="Times New Roman" w:hAnsi="Calibri"/>
          <w:sz w:val="22"/>
          <w:szCs w:val="22"/>
        </w:rPr>
        <w:t>deja</w:t>
      </w:r>
      <w:r w:rsidR="00517549" w:rsidRPr="000B61B7">
        <w:rPr>
          <w:rFonts w:ascii="Calibri" w:eastAsia="Times New Roman" w:hAnsi="Calibri"/>
          <w:sz w:val="22"/>
          <w:szCs w:val="22"/>
        </w:rPr>
        <w:t xml:space="preserve">vnosti </w:t>
      </w:r>
      <w:r w:rsidR="001E7490" w:rsidRPr="000B61B7">
        <w:rPr>
          <w:rFonts w:ascii="Calibri" w:eastAsia="Times New Roman" w:hAnsi="Calibri"/>
          <w:sz w:val="22"/>
          <w:szCs w:val="22"/>
        </w:rPr>
        <w:t xml:space="preserve">v okviru vrstniškega partnerstva na ravni šole. </w:t>
      </w:r>
    </w:p>
    <w:p w:rsidR="00F37C04" w:rsidRPr="000B61B7" w:rsidRDefault="00C12D78" w:rsidP="00C12D78">
      <w:pPr>
        <w:spacing w:line="360" w:lineRule="auto"/>
        <w:ind w:left="142" w:right="1840" w:hanging="142"/>
        <w:jc w:val="both"/>
        <w:rPr>
          <w:rFonts w:ascii="Calibri" w:eastAsia="Times New Roman" w:hAnsi="Calibri"/>
          <w:sz w:val="22"/>
          <w:szCs w:val="22"/>
        </w:rPr>
      </w:pPr>
      <w:r w:rsidRPr="000B61B7">
        <w:rPr>
          <w:rFonts w:ascii="Calibri" w:eastAsia="Times New Roman" w:hAnsi="Calibri"/>
          <w:sz w:val="22"/>
          <w:szCs w:val="22"/>
        </w:rPr>
        <w:t xml:space="preserve">   </w:t>
      </w:r>
      <w:r w:rsidR="001E7490" w:rsidRPr="000B61B7">
        <w:rPr>
          <w:rFonts w:ascii="Calibri" w:eastAsia="Times New Roman" w:hAnsi="Calibri"/>
          <w:sz w:val="22"/>
          <w:szCs w:val="22"/>
        </w:rPr>
        <w:t xml:space="preserve">Vsebine je mogoče obravnavati na dveh </w:t>
      </w:r>
      <w:r w:rsidR="0044317E" w:rsidRPr="000B61B7">
        <w:rPr>
          <w:rFonts w:ascii="Calibri" w:eastAsia="Times New Roman" w:hAnsi="Calibri"/>
          <w:sz w:val="22"/>
          <w:szCs w:val="22"/>
        </w:rPr>
        <w:t>ravne</w:t>
      </w:r>
      <w:r w:rsidR="001E7490" w:rsidRPr="000B61B7">
        <w:rPr>
          <w:rFonts w:ascii="Calibri" w:eastAsia="Times New Roman" w:hAnsi="Calibri"/>
          <w:sz w:val="22"/>
          <w:szCs w:val="22"/>
        </w:rPr>
        <w:t>h.</w:t>
      </w:r>
      <w:r w:rsidR="00F37C04" w:rsidRPr="000B61B7">
        <w:rPr>
          <w:rFonts w:ascii="Calibri" w:eastAsia="Times New Roman" w:hAnsi="Calibri"/>
          <w:sz w:val="22"/>
          <w:szCs w:val="22"/>
        </w:rPr>
        <w:t xml:space="preserve"> Pred</w:t>
      </w:r>
      <w:r w:rsidR="0044317E" w:rsidRPr="000B61B7">
        <w:rPr>
          <w:rFonts w:ascii="Calibri" w:eastAsia="Times New Roman" w:hAnsi="Calibri"/>
          <w:sz w:val="22"/>
          <w:szCs w:val="22"/>
        </w:rPr>
        <w:t xml:space="preserve">en jih predstavimo, </w:t>
      </w:r>
      <w:r w:rsidR="00F37C04" w:rsidRPr="000B61B7">
        <w:rPr>
          <w:rFonts w:ascii="Calibri" w:eastAsia="Times New Roman" w:hAnsi="Calibri"/>
          <w:sz w:val="22"/>
          <w:szCs w:val="22"/>
        </w:rPr>
        <w:t xml:space="preserve">bi </w:t>
      </w:r>
      <w:r w:rsidR="0044317E" w:rsidRPr="000B61B7">
        <w:rPr>
          <w:rFonts w:ascii="Calibri" w:eastAsia="Times New Roman" w:hAnsi="Calibri"/>
          <w:sz w:val="22"/>
          <w:szCs w:val="22"/>
        </w:rPr>
        <w:t>rad</w:t>
      </w:r>
      <w:r w:rsidR="00F37C04" w:rsidRPr="000B61B7">
        <w:rPr>
          <w:rFonts w:ascii="Calibri" w:eastAsia="Times New Roman" w:hAnsi="Calibri"/>
          <w:sz w:val="22"/>
          <w:szCs w:val="22"/>
        </w:rPr>
        <w:t>i poudari</w:t>
      </w:r>
      <w:r w:rsidR="0044317E" w:rsidRPr="000B61B7">
        <w:rPr>
          <w:rFonts w:ascii="Calibri" w:eastAsia="Times New Roman" w:hAnsi="Calibri"/>
          <w:sz w:val="22"/>
          <w:szCs w:val="22"/>
        </w:rPr>
        <w:t>l</w:t>
      </w:r>
      <w:r w:rsidR="00F37C04" w:rsidRPr="000B61B7">
        <w:rPr>
          <w:rFonts w:ascii="Calibri" w:eastAsia="Times New Roman" w:hAnsi="Calibri"/>
          <w:sz w:val="22"/>
          <w:szCs w:val="22"/>
        </w:rPr>
        <w:t>i, da moramo pri delu z mladostniki zagotoviti, da se počutijo varne, sprejete, spoštovane.</w:t>
      </w:r>
    </w:p>
    <w:p w:rsidR="00D2596E" w:rsidRPr="000B61B7" w:rsidRDefault="00D2596E" w:rsidP="00C12D78">
      <w:pPr>
        <w:spacing w:line="360" w:lineRule="auto"/>
        <w:ind w:left="142" w:right="1840" w:hanging="142"/>
        <w:jc w:val="both"/>
        <w:rPr>
          <w:rFonts w:ascii="Calibri" w:eastAsia="Times New Roman" w:hAnsi="Calibri"/>
          <w:sz w:val="22"/>
          <w:szCs w:val="22"/>
        </w:rPr>
      </w:pPr>
    </w:p>
    <w:p w:rsidR="00D2596E" w:rsidRPr="000B61B7" w:rsidRDefault="00C12D78" w:rsidP="00C12D78">
      <w:pPr>
        <w:spacing w:line="360" w:lineRule="auto"/>
        <w:ind w:left="142" w:right="1840" w:hanging="142"/>
        <w:jc w:val="both"/>
        <w:rPr>
          <w:rFonts w:ascii="Calibri" w:hAnsi="Calibri"/>
          <w:b/>
          <w:bCs/>
          <w:sz w:val="23"/>
          <w:szCs w:val="23"/>
        </w:rPr>
      </w:pPr>
      <w:r w:rsidRPr="000B61B7">
        <w:rPr>
          <w:rFonts w:ascii="Calibri" w:eastAsia="Times New Roman" w:hAnsi="Calibri"/>
          <w:sz w:val="22"/>
          <w:szCs w:val="22"/>
        </w:rPr>
        <w:t xml:space="preserve">  </w:t>
      </w:r>
      <w:r w:rsidR="00A762BC" w:rsidRPr="000B61B7">
        <w:rPr>
          <w:rFonts w:ascii="Calibri" w:eastAsia="Times New Roman" w:hAnsi="Calibri"/>
          <w:sz w:val="22"/>
          <w:szCs w:val="22"/>
        </w:rPr>
        <w:t xml:space="preserve"> </w:t>
      </w:r>
      <w:r w:rsidR="00D2596E" w:rsidRPr="000B61B7">
        <w:rPr>
          <w:rFonts w:ascii="Calibri" w:hAnsi="Calibri"/>
          <w:b/>
          <w:bCs/>
          <w:sz w:val="23"/>
          <w:szCs w:val="23"/>
        </w:rPr>
        <w:t>Mladostnik kot individuum</w:t>
      </w:r>
    </w:p>
    <w:p w:rsidR="00A762BC" w:rsidRPr="000B61B7" w:rsidRDefault="00A762BC" w:rsidP="00C12D78">
      <w:pPr>
        <w:spacing w:line="360" w:lineRule="auto"/>
        <w:ind w:left="142" w:right="1840" w:hanging="142"/>
        <w:jc w:val="both"/>
        <w:rPr>
          <w:rFonts w:ascii="Calibri" w:eastAsia="Times New Roman" w:hAnsi="Calibri"/>
          <w:sz w:val="22"/>
          <w:szCs w:val="22"/>
        </w:rPr>
      </w:pPr>
    </w:p>
    <w:p w:rsidR="0042367B" w:rsidRPr="000B61B7" w:rsidRDefault="00D2596E" w:rsidP="00C12D78">
      <w:pPr>
        <w:spacing w:line="360" w:lineRule="auto"/>
        <w:ind w:left="142" w:right="1840" w:hanging="142"/>
        <w:jc w:val="both"/>
        <w:rPr>
          <w:rFonts w:ascii="Calibri" w:eastAsia="Times New Roman" w:hAnsi="Calibri"/>
          <w:sz w:val="22"/>
          <w:szCs w:val="22"/>
        </w:rPr>
      </w:pPr>
      <w:r w:rsidRPr="000B61B7">
        <w:rPr>
          <w:rFonts w:ascii="Calibri" w:eastAsia="Times New Roman" w:hAnsi="Calibri"/>
          <w:sz w:val="22"/>
          <w:szCs w:val="22"/>
        </w:rPr>
        <w:t xml:space="preserve"> </w:t>
      </w:r>
      <w:r w:rsidR="00A762BC" w:rsidRPr="000B61B7">
        <w:rPr>
          <w:rFonts w:ascii="Calibri" w:eastAsia="Times New Roman" w:hAnsi="Calibri"/>
          <w:sz w:val="22"/>
          <w:szCs w:val="22"/>
        </w:rPr>
        <w:t xml:space="preserve">  </w:t>
      </w:r>
      <w:r w:rsidR="001E7490" w:rsidRPr="000B61B7">
        <w:rPr>
          <w:rFonts w:ascii="Calibri" w:eastAsia="Times New Roman" w:hAnsi="Calibri"/>
          <w:sz w:val="22"/>
          <w:szCs w:val="22"/>
        </w:rPr>
        <w:t>Prv</w:t>
      </w:r>
      <w:r w:rsidR="0044317E" w:rsidRPr="000B61B7">
        <w:rPr>
          <w:rFonts w:ascii="Calibri" w:eastAsia="Times New Roman" w:hAnsi="Calibri"/>
          <w:sz w:val="22"/>
          <w:szCs w:val="22"/>
        </w:rPr>
        <w:t>o</w:t>
      </w:r>
      <w:r w:rsidR="001E7490" w:rsidRPr="000B61B7">
        <w:rPr>
          <w:rFonts w:ascii="Calibri" w:eastAsia="Times New Roman" w:hAnsi="Calibri"/>
          <w:sz w:val="22"/>
          <w:szCs w:val="22"/>
        </w:rPr>
        <w:t xml:space="preserve"> vsebinsk</w:t>
      </w:r>
      <w:r w:rsidR="0044317E" w:rsidRPr="000B61B7">
        <w:rPr>
          <w:rFonts w:ascii="Calibri" w:eastAsia="Times New Roman" w:hAnsi="Calibri"/>
          <w:sz w:val="22"/>
          <w:szCs w:val="22"/>
        </w:rPr>
        <w:t>o</w:t>
      </w:r>
      <w:r w:rsidR="001E7490" w:rsidRPr="000B61B7">
        <w:rPr>
          <w:rFonts w:ascii="Calibri" w:eastAsia="Times New Roman" w:hAnsi="Calibri"/>
          <w:sz w:val="22"/>
          <w:szCs w:val="22"/>
        </w:rPr>
        <w:t xml:space="preserve"> </w:t>
      </w:r>
      <w:r w:rsidR="0044317E" w:rsidRPr="000B61B7">
        <w:rPr>
          <w:rFonts w:ascii="Calibri" w:eastAsia="Times New Roman" w:hAnsi="Calibri"/>
          <w:sz w:val="22"/>
          <w:szCs w:val="22"/>
        </w:rPr>
        <w:t>raven</w:t>
      </w:r>
      <w:r w:rsidR="001E7490" w:rsidRPr="000B61B7">
        <w:rPr>
          <w:rFonts w:ascii="Calibri" w:eastAsia="Times New Roman" w:hAnsi="Calibri"/>
          <w:sz w:val="22"/>
          <w:szCs w:val="22"/>
        </w:rPr>
        <w:t xml:space="preserve"> smo poimenovali </w:t>
      </w:r>
      <w:r w:rsidR="0044364E" w:rsidRPr="000B61B7">
        <w:rPr>
          <w:rFonts w:ascii="Calibri" w:eastAsia="Times New Roman" w:hAnsi="Calibri"/>
          <w:i/>
          <w:sz w:val="22"/>
          <w:szCs w:val="22"/>
        </w:rPr>
        <w:t>Mladostnik – individuum</w:t>
      </w:r>
      <w:r w:rsidR="008F5BD8" w:rsidRPr="000B61B7">
        <w:rPr>
          <w:rFonts w:ascii="Calibri" w:eastAsia="Times New Roman" w:hAnsi="Calibri"/>
          <w:sz w:val="22"/>
          <w:szCs w:val="22"/>
        </w:rPr>
        <w:t xml:space="preserve">, in sicer z namenom, </w:t>
      </w:r>
      <w:r w:rsidR="008F5BD8" w:rsidRPr="000B61B7">
        <w:rPr>
          <w:rFonts w:ascii="Calibri" w:eastAsia="Times New Roman" w:hAnsi="Calibri"/>
          <w:sz w:val="22"/>
          <w:szCs w:val="22"/>
        </w:rPr>
        <w:lastRenderedPageBreak/>
        <w:t xml:space="preserve">da </w:t>
      </w:r>
      <w:r w:rsidR="0044317E" w:rsidRPr="000B61B7">
        <w:rPr>
          <w:rFonts w:ascii="Calibri" w:eastAsia="Times New Roman" w:hAnsi="Calibri"/>
          <w:sz w:val="22"/>
          <w:szCs w:val="22"/>
        </w:rPr>
        <w:t xml:space="preserve">damo </w:t>
      </w:r>
      <w:r w:rsidR="008F5BD8" w:rsidRPr="000B61B7">
        <w:rPr>
          <w:rFonts w:ascii="Calibri" w:eastAsia="Times New Roman" w:hAnsi="Calibri"/>
          <w:sz w:val="22"/>
          <w:szCs w:val="22"/>
        </w:rPr>
        <w:t xml:space="preserve">mladostniku priložnost in možnost, da se poglobi vase in se spozna, saj bo tako lahko bolj suvereno vstopal v učinkovite medosebne odnose. V okviru </w:t>
      </w:r>
      <w:r w:rsidR="0044317E" w:rsidRPr="000B61B7">
        <w:rPr>
          <w:rFonts w:ascii="Calibri" w:eastAsia="Times New Roman" w:hAnsi="Calibri"/>
          <w:sz w:val="22"/>
          <w:szCs w:val="22"/>
        </w:rPr>
        <w:t>dejav</w:t>
      </w:r>
      <w:r w:rsidR="008F5BD8" w:rsidRPr="000B61B7">
        <w:rPr>
          <w:rFonts w:ascii="Calibri" w:eastAsia="Times New Roman" w:hAnsi="Calibri"/>
          <w:sz w:val="22"/>
          <w:szCs w:val="22"/>
        </w:rPr>
        <w:t xml:space="preserve">nosti </w:t>
      </w:r>
      <w:r w:rsidR="00CD0E22" w:rsidRPr="000B61B7">
        <w:rPr>
          <w:rFonts w:ascii="Calibri" w:eastAsia="Times New Roman" w:hAnsi="Calibri"/>
          <w:sz w:val="22"/>
          <w:szCs w:val="22"/>
        </w:rPr>
        <w:t xml:space="preserve">si </w:t>
      </w:r>
      <w:r w:rsidR="008F5BD8" w:rsidRPr="000B61B7">
        <w:rPr>
          <w:rFonts w:ascii="Calibri" w:eastAsia="Times New Roman" w:hAnsi="Calibri"/>
          <w:sz w:val="22"/>
          <w:szCs w:val="22"/>
        </w:rPr>
        <w:t>želimo</w:t>
      </w:r>
      <w:r w:rsidR="0044317E" w:rsidRPr="000B61B7">
        <w:rPr>
          <w:rFonts w:ascii="Calibri" w:eastAsia="Times New Roman" w:hAnsi="Calibri"/>
          <w:sz w:val="22"/>
          <w:szCs w:val="22"/>
        </w:rPr>
        <w:t xml:space="preserve"> doseči</w:t>
      </w:r>
      <w:r w:rsidR="008F5BD8" w:rsidRPr="000B61B7">
        <w:rPr>
          <w:rFonts w:ascii="Calibri" w:eastAsia="Times New Roman" w:hAnsi="Calibri"/>
          <w:sz w:val="22"/>
          <w:szCs w:val="22"/>
        </w:rPr>
        <w:t xml:space="preserve">, da </w:t>
      </w:r>
      <w:r w:rsidR="0044317E" w:rsidRPr="000B61B7">
        <w:rPr>
          <w:rFonts w:ascii="Calibri" w:eastAsia="Times New Roman" w:hAnsi="Calibri"/>
          <w:sz w:val="22"/>
          <w:szCs w:val="22"/>
        </w:rPr>
        <w:t xml:space="preserve">bi </w:t>
      </w:r>
      <w:r w:rsidR="008F5BD8" w:rsidRPr="000B61B7">
        <w:rPr>
          <w:rFonts w:ascii="Calibri" w:eastAsia="Times New Roman" w:hAnsi="Calibri"/>
          <w:sz w:val="22"/>
          <w:szCs w:val="22"/>
        </w:rPr>
        <w:t>mladostnik skuša</w:t>
      </w:r>
      <w:r w:rsidR="0044317E" w:rsidRPr="000B61B7">
        <w:rPr>
          <w:rFonts w:ascii="Calibri" w:eastAsia="Times New Roman" w:hAnsi="Calibri"/>
          <w:sz w:val="22"/>
          <w:szCs w:val="22"/>
        </w:rPr>
        <w:t>l</w:t>
      </w:r>
      <w:r w:rsidR="008F5BD8" w:rsidRPr="000B61B7">
        <w:rPr>
          <w:rFonts w:ascii="Calibri" w:eastAsia="Times New Roman" w:hAnsi="Calibri"/>
          <w:sz w:val="22"/>
          <w:szCs w:val="22"/>
        </w:rPr>
        <w:t xml:space="preserve"> pridobiti odgovore na naslednja vprašanja: </w:t>
      </w:r>
    </w:p>
    <w:p w:rsidR="0042367B" w:rsidRPr="000B61B7" w:rsidRDefault="00F37C04" w:rsidP="00C12D78">
      <w:pPr>
        <w:numPr>
          <w:ilvl w:val="0"/>
          <w:numId w:val="25"/>
        </w:numPr>
        <w:spacing w:line="360" w:lineRule="auto"/>
        <w:ind w:right="1840"/>
        <w:jc w:val="both"/>
        <w:rPr>
          <w:rFonts w:ascii="Calibri" w:eastAsia="Times New Roman" w:hAnsi="Calibri"/>
          <w:sz w:val="22"/>
          <w:szCs w:val="22"/>
        </w:rPr>
      </w:pPr>
      <w:r w:rsidRPr="000B61B7">
        <w:rPr>
          <w:rFonts w:ascii="Calibri" w:eastAsia="Times New Roman" w:hAnsi="Calibri"/>
          <w:sz w:val="22"/>
          <w:szCs w:val="22"/>
        </w:rPr>
        <w:t>kdo sem,</w:t>
      </w:r>
    </w:p>
    <w:p w:rsidR="0042367B" w:rsidRPr="000B61B7" w:rsidRDefault="00F37C04" w:rsidP="00C12D78">
      <w:pPr>
        <w:numPr>
          <w:ilvl w:val="0"/>
          <w:numId w:val="25"/>
        </w:numPr>
        <w:spacing w:line="360" w:lineRule="auto"/>
        <w:ind w:right="1840"/>
        <w:jc w:val="both"/>
        <w:rPr>
          <w:rFonts w:ascii="Calibri" w:eastAsia="Times New Roman" w:hAnsi="Calibri"/>
          <w:sz w:val="22"/>
          <w:szCs w:val="22"/>
        </w:rPr>
      </w:pPr>
      <w:r w:rsidRPr="000B61B7">
        <w:rPr>
          <w:rFonts w:ascii="Calibri" w:eastAsia="Times New Roman" w:hAnsi="Calibri"/>
          <w:sz w:val="22"/>
          <w:szCs w:val="22"/>
        </w:rPr>
        <w:t xml:space="preserve">kako čustvujem, </w:t>
      </w:r>
    </w:p>
    <w:p w:rsidR="0042367B" w:rsidRPr="000B61B7" w:rsidRDefault="00517549" w:rsidP="00C12D78">
      <w:pPr>
        <w:numPr>
          <w:ilvl w:val="0"/>
          <w:numId w:val="25"/>
        </w:numPr>
        <w:spacing w:line="360" w:lineRule="auto"/>
        <w:ind w:right="1840"/>
        <w:jc w:val="both"/>
        <w:rPr>
          <w:rFonts w:ascii="Calibri" w:eastAsia="Times New Roman" w:hAnsi="Calibri"/>
          <w:sz w:val="22"/>
          <w:szCs w:val="22"/>
        </w:rPr>
      </w:pPr>
      <w:r w:rsidRPr="000B61B7">
        <w:rPr>
          <w:rFonts w:ascii="Calibri" w:eastAsia="Times New Roman" w:hAnsi="Calibri"/>
          <w:sz w:val="22"/>
          <w:szCs w:val="22"/>
        </w:rPr>
        <w:t>ka</w:t>
      </w:r>
      <w:r w:rsidR="00F37C04" w:rsidRPr="000B61B7">
        <w:rPr>
          <w:rFonts w:ascii="Calibri" w:eastAsia="Times New Roman" w:hAnsi="Calibri"/>
          <w:sz w:val="22"/>
          <w:szCs w:val="22"/>
        </w:rPr>
        <w:t xml:space="preserve">j me spodbuja k </w:t>
      </w:r>
      <w:r w:rsidR="0044317E" w:rsidRPr="000B61B7">
        <w:rPr>
          <w:rFonts w:ascii="Calibri" w:eastAsia="Times New Roman" w:hAnsi="Calibri"/>
          <w:sz w:val="22"/>
          <w:szCs w:val="22"/>
        </w:rPr>
        <w:t>deja</w:t>
      </w:r>
      <w:r w:rsidR="00F37C04" w:rsidRPr="000B61B7">
        <w:rPr>
          <w:rFonts w:ascii="Calibri" w:eastAsia="Times New Roman" w:hAnsi="Calibri"/>
          <w:sz w:val="22"/>
          <w:szCs w:val="22"/>
        </w:rPr>
        <w:t>vnostim,</w:t>
      </w:r>
    </w:p>
    <w:p w:rsidR="0042367B" w:rsidRPr="000B61B7" w:rsidRDefault="00517549" w:rsidP="00C12D78">
      <w:pPr>
        <w:numPr>
          <w:ilvl w:val="0"/>
          <w:numId w:val="25"/>
        </w:numPr>
        <w:spacing w:line="360" w:lineRule="auto"/>
        <w:ind w:right="1840"/>
        <w:jc w:val="both"/>
        <w:rPr>
          <w:rFonts w:ascii="Calibri" w:eastAsia="Times New Roman" w:hAnsi="Calibri"/>
          <w:sz w:val="22"/>
          <w:szCs w:val="22"/>
        </w:rPr>
      </w:pPr>
      <w:r w:rsidRPr="000B61B7">
        <w:rPr>
          <w:rFonts w:ascii="Calibri" w:eastAsia="Times New Roman" w:hAnsi="Calibri"/>
          <w:sz w:val="22"/>
          <w:szCs w:val="22"/>
        </w:rPr>
        <w:t xml:space="preserve">kako doživljam </w:t>
      </w:r>
      <w:r w:rsidR="0044317E" w:rsidRPr="000B61B7">
        <w:rPr>
          <w:rFonts w:ascii="Calibri" w:eastAsia="Times New Roman" w:hAnsi="Calibri"/>
          <w:sz w:val="22"/>
          <w:szCs w:val="22"/>
        </w:rPr>
        <w:t xml:space="preserve">svoje telo </w:t>
      </w:r>
      <w:r w:rsidRPr="000B61B7">
        <w:rPr>
          <w:rFonts w:ascii="Calibri" w:eastAsia="Times New Roman" w:hAnsi="Calibri"/>
          <w:sz w:val="22"/>
          <w:szCs w:val="22"/>
        </w:rPr>
        <w:t xml:space="preserve">in kakšen je moj odnos do </w:t>
      </w:r>
      <w:r w:rsidR="0044317E" w:rsidRPr="000B61B7">
        <w:rPr>
          <w:rFonts w:ascii="Calibri" w:eastAsia="Times New Roman" w:hAnsi="Calibri"/>
          <w:sz w:val="22"/>
          <w:szCs w:val="22"/>
        </w:rPr>
        <w:t>njega</w:t>
      </w:r>
      <w:r w:rsidR="0042367B" w:rsidRPr="000B61B7">
        <w:rPr>
          <w:rFonts w:ascii="Calibri" w:eastAsia="Times New Roman" w:hAnsi="Calibri"/>
          <w:sz w:val="22"/>
          <w:szCs w:val="22"/>
        </w:rPr>
        <w:t xml:space="preserve">, </w:t>
      </w:r>
    </w:p>
    <w:p w:rsidR="0042367B" w:rsidRPr="000B61B7" w:rsidRDefault="00517549" w:rsidP="00C12D78">
      <w:pPr>
        <w:numPr>
          <w:ilvl w:val="0"/>
          <w:numId w:val="25"/>
        </w:numPr>
        <w:spacing w:line="360" w:lineRule="auto"/>
        <w:ind w:right="1840"/>
        <w:jc w:val="both"/>
        <w:rPr>
          <w:rFonts w:ascii="Calibri" w:eastAsia="Times New Roman" w:hAnsi="Calibri"/>
          <w:sz w:val="22"/>
          <w:szCs w:val="22"/>
        </w:rPr>
      </w:pPr>
      <w:r w:rsidRPr="000B61B7">
        <w:rPr>
          <w:rFonts w:ascii="Calibri" w:eastAsia="Times New Roman" w:hAnsi="Calibri"/>
          <w:sz w:val="22"/>
          <w:szCs w:val="22"/>
        </w:rPr>
        <w:t>kako doživljam svoj</w:t>
      </w:r>
      <w:r w:rsidR="00F37C04" w:rsidRPr="000B61B7">
        <w:rPr>
          <w:rFonts w:ascii="Calibri" w:eastAsia="Times New Roman" w:hAnsi="Calibri"/>
          <w:sz w:val="22"/>
          <w:szCs w:val="22"/>
        </w:rPr>
        <w:t>o</w:t>
      </w:r>
      <w:r w:rsidR="0042367B" w:rsidRPr="000B61B7">
        <w:rPr>
          <w:rFonts w:ascii="Calibri" w:eastAsia="Times New Roman" w:hAnsi="Calibri"/>
          <w:sz w:val="22"/>
          <w:szCs w:val="22"/>
        </w:rPr>
        <w:t xml:space="preserve"> spolno vlogo in identiteto, </w:t>
      </w:r>
    </w:p>
    <w:p w:rsidR="00517549" w:rsidRPr="000B61B7" w:rsidRDefault="00517549" w:rsidP="00C12D78">
      <w:pPr>
        <w:numPr>
          <w:ilvl w:val="0"/>
          <w:numId w:val="25"/>
        </w:numPr>
        <w:spacing w:line="360" w:lineRule="auto"/>
        <w:ind w:right="1840"/>
        <w:jc w:val="both"/>
        <w:rPr>
          <w:rFonts w:ascii="Calibri" w:eastAsia="Times New Roman" w:hAnsi="Calibri"/>
          <w:sz w:val="22"/>
          <w:szCs w:val="22"/>
        </w:rPr>
      </w:pPr>
      <w:r w:rsidRPr="000B61B7">
        <w:rPr>
          <w:rFonts w:ascii="Calibri" w:eastAsia="Times New Roman" w:hAnsi="Calibri"/>
          <w:sz w:val="22"/>
          <w:szCs w:val="22"/>
        </w:rPr>
        <w:t>kakšno je moje samospoštovanje.</w:t>
      </w:r>
      <w:r w:rsidRPr="000B61B7">
        <w:rPr>
          <w:rFonts w:ascii="Calibri" w:eastAsia="Times New Roman" w:hAnsi="Calibri"/>
          <w:sz w:val="22"/>
          <w:szCs w:val="22"/>
        </w:rPr>
        <w:br/>
      </w:r>
    </w:p>
    <w:p w:rsidR="00D2596E" w:rsidRPr="000B61B7" w:rsidRDefault="00D2596E" w:rsidP="00C12D78">
      <w:pPr>
        <w:spacing w:line="360" w:lineRule="auto"/>
        <w:ind w:left="142" w:right="1840" w:hanging="142"/>
        <w:jc w:val="both"/>
        <w:rPr>
          <w:rFonts w:ascii="Calibri" w:eastAsia="Times New Roman" w:hAnsi="Calibri"/>
          <w:sz w:val="22"/>
          <w:szCs w:val="22"/>
        </w:rPr>
      </w:pPr>
      <w:r w:rsidRPr="000B61B7">
        <w:rPr>
          <w:rFonts w:ascii="Calibri" w:hAnsi="Calibri"/>
          <w:b/>
          <w:bCs/>
          <w:sz w:val="23"/>
          <w:szCs w:val="23"/>
        </w:rPr>
        <w:t xml:space="preserve">  </w:t>
      </w:r>
      <w:r w:rsidR="00A56EEF" w:rsidRPr="000B61B7">
        <w:rPr>
          <w:rFonts w:ascii="Calibri" w:hAnsi="Calibri"/>
          <w:b/>
          <w:bCs/>
          <w:sz w:val="23"/>
          <w:szCs w:val="23"/>
        </w:rPr>
        <w:t xml:space="preserve"> </w:t>
      </w:r>
      <w:r w:rsidRPr="000B61B7">
        <w:rPr>
          <w:rFonts w:ascii="Calibri" w:hAnsi="Calibri"/>
          <w:b/>
          <w:bCs/>
          <w:sz w:val="23"/>
          <w:szCs w:val="23"/>
        </w:rPr>
        <w:t xml:space="preserve">Vrstniško partnerstvo </w:t>
      </w:r>
      <w:r w:rsidR="0044317E" w:rsidRPr="000B61B7">
        <w:rPr>
          <w:rFonts w:ascii="Calibri" w:hAnsi="Calibri"/>
          <w:b/>
          <w:bCs/>
          <w:sz w:val="23"/>
          <w:szCs w:val="23"/>
        </w:rPr>
        <w:t>–</w:t>
      </w:r>
      <w:r w:rsidRPr="000B61B7">
        <w:rPr>
          <w:rFonts w:ascii="Calibri" w:hAnsi="Calibri"/>
          <w:b/>
          <w:bCs/>
          <w:sz w:val="23"/>
          <w:szCs w:val="23"/>
        </w:rPr>
        <w:t xml:space="preserve"> mladostnik kot del skupnosti </w:t>
      </w:r>
    </w:p>
    <w:p w:rsidR="00A762BC" w:rsidRPr="000B61B7" w:rsidRDefault="00D2596E" w:rsidP="00C12D78">
      <w:pPr>
        <w:spacing w:line="360" w:lineRule="auto"/>
        <w:ind w:left="142" w:right="1840" w:hanging="142"/>
        <w:jc w:val="both"/>
        <w:rPr>
          <w:rFonts w:ascii="Calibri" w:eastAsia="Times New Roman" w:hAnsi="Calibri"/>
          <w:sz w:val="22"/>
          <w:szCs w:val="22"/>
        </w:rPr>
      </w:pPr>
      <w:r w:rsidRPr="000B61B7">
        <w:rPr>
          <w:rFonts w:ascii="Calibri" w:eastAsia="Times New Roman" w:hAnsi="Calibri"/>
          <w:sz w:val="22"/>
          <w:szCs w:val="22"/>
        </w:rPr>
        <w:t xml:space="preserve">  </w:t>
      </w:r>
      <w:r w:rsidR="00C12D78" w:rsidRPr="000B61B7">
        <w:rPr>
          <w:rFonts w:ascii="Calibri" w:eastAsia="Times New Roman" w:hAnsi="Calibri"/>
          <w:sz w:val="22"/>
          <w:szCs w:val="22"/>
        </w:rPr>
        <w:t xml:space="preserve"> </w:t>
      </w:r>
    </w:p>
    <w:p w:rsidR="0042367B" w:rsidRPr="000B61B7" w:rsidRDefault="00A762BC" w:rsidP="00C12D78">
      <w:pPr>
        <w:spacing w:line="360" w:lineRule="auto"/>
        <w:ind w:left="142" w:right="1840" w:hanging="142"/>
        <w:jc w:val="both"/>
        <w:rPr>
          <w:rFonts w:ascii="Calibri" w:eastAsia="Times New Roman" w:hAnsi="Calibri"/>
          <w:sz w:val="22"/>
          <w:szCs w:val="22"/>
        </w:rPr>
      </w:pPr>
      <w:r w:rsidRPr="000B61B7">
        <w:rPr>
          <w:rFonts w:ascii="Calibri" w:eastAsia="Times New Roman" w:hAnsi="Calibri"/>
          <w:sz w:val="22"/>
          <w:szCs w:val="22"/>
        </w:rPr>
        <w:t xml:space="preserve">   </w:t>
      </w:r>
      <w:r w:rsidR="008F5BD8" w:rsidRPr="000B61B7">
        <w:rPr>
          <w:rFonts w:ascii="Calibri" w:eastAsia="Times New Roman" w:hAnsi="Calibri"/>
          <w:sz w:val="22"/>
          <w:szCs w:val="22"/>
        </w:rPr>
        <w:t>Drugi vsebinski sklop, ki je še bolj poglobljeno usmerjen v učenje in preizkušanje socialnih veščin v skupini (na ravni razreda, šole</w:t>
      </w:r>
      <w:r w:rsidR="0044317E" w:rsidRPr="000B61B7">
        <w:rPr>
          <w:rFonts w:ascii="Calibri" w:eastAsia="Times New Roman" w:hAnsi="Calibri"/>
          <w:sz w:val="22"/>
          <w:szCs w:val="22"/>
        </w:rPr>
        <w:t xml:space="preserve"> </w:t>
      </w:r>
      <w:r w:rsidR="008F5BD8" w:rsidRPr="000B61B7">
        <w:rPr>
          <w:rFonts w:ascii="Calibri" w:eastAsia="Times New Roman" w:hAnsi="Calibri"/>
          <w:sz w:val="22"/>
          <w:szCs w:val="22"/>
        </w:rPr>
        <w:t xml:space="preserve">...), smo poimenovali </w:t>
      </w:r>
      <w:r w:rsidR="0044364E" w:rsidRPr="000B61B7">
        <w:rPr>
          <w:rFonts w:ascii="Calibri" w:eastAsia="Times New Roman" w:hAnsi="Calibri"/>
          <w:i/>
          <w:sz w:val="22"/>
          <w:szCs w:val="22"/>
        </w:rPr>
        <w:t>Mladostnik kot</w:t>
      </w:r>
      <w:r w:rsidR="008F5BD8" w:rsidRPr="000B61B7">
        <w:rPr>
          <w:rFonts w:ascii="Calibri" w:eastAsia="Times New Roman" w:hAnsi="Calibri"/>
          <w:sz w:val="22"/>
          <w:szCs w:val="22"/>
        </w:rPr>
        <w:t xml:space="preserve"> </w:t>
      </w:r>
      <w:r w:rsidR="0044364E" w:rsidRPr="000B61B7">
        <w:rPr>
          <w:rFonts w:ascii="Calibri" w:eastAsia="Times New Roman" w:hAnsi="Calibri"/>
          <w:i/>
          <w:sz w:val="22"/>
          <w:szCs w:val="22"/>
        </w:rPr>
        <w:t>del skupnosti – vrstniško partnerstvo</w:t>
      </w:r>
      <w:r w:rsidR="008F5BD8" w:rsidRPr="000B61B7">
        <w:rPr>
          <w:rFonts w:ascii="Calibri" w:eastAsia="Times New Roman" w:hAnsi="Calibri"/>
          <w:sz w:val="22"/>
          <w:szCs w:val="22"/>
        </w:rPr>
        <w:t xml:space="preserve">. V okviru </w:t>
      </w:r>
      <w:r w:rsidR="0044317E" w:rsidRPr="000B61B7">
        <w:rPr>
          <w:rFonts w:ascii="Calibri" w:eastAsia="Times New Roman" w:hAnsi="Calibri"/>
          <w:sz w:val="22"/>
          <w:szCs w:val="22"/>
        </w:rPr>
        <w:t>deja</w:t>
      </w:r>
      <w:r w:rsidR="008F5BD8" w:rsidRPr="000B61B7">
        <w:rPr>
          <w:rFonts w:ascii="Calibri" w:eastAsia="Times New Roman" w:hAnsi="Calibri"/>
          <w:sz w:val="22"/>
          <w:szCs w:val="22"/>
        </w:rPr>
        <w:t xml:space="preserve">vnosti </w:t>
      </w:r>
      <w:r w:rsidR="0044317E" w:rsidRPr="000B61B7">
        <w:rPr>
          <w:rFonts w:ascii="Calibri" w:eastAsia="Times New Roman" w:hAnsi="Calibri"/>
          <w:sz w:val="22"/>
          <w:szCs w:val="22"/>
        </w:rPr>
        <w:t>si bomo prizadevali</w:t>
      </w:r>
      <w:r w:rsidR="008F5BD8" w:rsidRPr="000B61B7">
        <w:rPr>
          <w:rFonts w:ascii="Calibri" w:eastAsia="Times New Roman" w:hAnsi="Calibri"/>
          <w:sz w:val="22"/>
          <w:szCs w:val="22"/>
        </w:rPr>
        <w:t xml:space="preserve"> razvijati naslednje socialne veščin</w:t>
      </w:r>
      <w:r w:rsidR="0044317E" w:rsidRPr="000B61B7">
        <w:rPr>
          <w:rFonts w:ascii="Calibri" w:eastAsia="Times New Roman" w:hAnsi="Calibri"/>
          <w:sz w:val="22"/>
          <w:szCs w:val="22"/>
        </w:rPr>
        <w:t>e</w:t>
      </w:r>
      <w:r w:rsidR="008F5BD8" w:rsidRPr="000B61B7">
        <w:rPr>
          <w:rFonts w:ascii="Calibri" w:eastAsia="Times New Roman" w:hAnsi="Calibri"/>
          <w:sz w:val="22"/>
          <w:szCs w:val="22"/>
        </w:rPr>
        <w:t xml:space="preserve">: </w:t>
      </w:r>
    </w:p>
    <w:p w:rsidR="0042367B" w:rsidRPr="000B61B7" w:rsidRDefault="008F5BD8" w:rsidP="00C12D78">
      <w:pPr>
        <w:numPr>
          <w:ilvl w:val="0"/>
          <w:numId w:val="26"/>
        </w:numPr>
        <w:spacing w:line="360" w:lineRule="auto"/>
        <w:ind w:right="1840"/>
        <w:jc w:val="both"/>
        <w:rPr>
          <w:rFonts w:ascii="Calibri" w:eastAsia="Times New Roman" w:hAnsi="Calibri"/>
          <w:sz w:val="22"/>
          <w:szCs w:val="22"/>
        </w:rPr>
      </w:pPr>
      <w:r w:rsidRPr="000B61B7">
        <w:rPr>
          <w:rFonts w:ascii="Calibri" w:eastAsia="Times New Roman" w:hAnsi="Calibri"/>
          <w:sz w:val="22"/>
          <w:szCs w:val="22"/>
        </w:rPr>
        <w:t xml:space="preserve">učinkovito </w:t>
      </w:r>
      <w:r w:rsidR="00F37C04" w:rsidRPr="000B61B7">
        <w:rPr>
          <w:rFonts w:ascii="Calibri" w:eastAsia="Times New Roman" w:hAnsi="Calibri"/>
          <w:sz w:val="22"/>
          <w:szCs w:val="22"/>
        </w:rPr>
        <w:t>delovanje v timu,</w:t>
      </w:r>
    </w:p>
    <w:p w:rsidR="0042367B" w:rsidRPr="000B61B7" w:rsidRDefault="00F37C04" w:rsidP="00C12D78">
      <w:pPr>
        <w:numPr>
          <w:ilvl w:val="0"/>
          <w:numId w:val="26"/>
        </w:numPr>
        <w:spacing w:line="360" w:lineRule="auto"/>
        <w:ind w:right="1840"/>
        <w:jc w:val="both"/>
        <w:rPr>
          <w:rFonts w:ascii="Calibri" w:eastAsia="Times New Roman" w:hAnsi="Calibri"/>
          <w:sz w:val="22"/>
          <w:szCs w:val="22"/>
        </w:rPr>
      </w:pPr>
      <w:r w:rsidRPr="000B61B7">
        <w:rPr>
          <w:rFonts w:ascii="Calibri" w:eastAsia="Times New Roman" w:hAnsi="Calibri"/>
          <w:sz w:val="22"/>
          <w:szCs w:val="22"/>
        </w:rPr>
        <w:t xml:space="preserve">razvijanje vodstvenih spretnosti, </w:t>
      </w:r>
    </w:p>
    <w:p w:rsidR="0042367B" w:rsidRPr="000B61B7" w:rsidRDefault="00F37C04" w:rsidP="00C12D78">
      <w:pPr>
        <w:numPr>
          <w:ilvl w:val="0"/>
          <w:numId w:val="26"/>
        </w:numPr>
        <w:spacing w:line="360" w:lineRule="auto"/>
        <w:ind w:right="1840"/>
        <w:jc w:val="both"/>
        <w:rPr>
          <w:rFonts w:ascii="Calibri" w:eastAsia="Times New Roman" w:hAnsi="Calibri"/>
          <w:sz w:val="22"/>
          <w:szCs w:val="22"/>
        </w:rPr>
      </w:pPr>
      <w:r w:rsidRPr="000B61B7">
        <w:rPr>
          <w:rFonts w:ascii="Calibri" w:eastAsia="Times New Roman" w:hAnsi="Calibri"/>
          <w:sz w:val="22"/>
          <w:szCs w:val="22"/>
        </w:rPr>
        <w:t>način</w:t>
      </w:r>
      <w:r w:rsidR="0044317E" w:rsidRPr="000B61B7">
        <w:rPr>
          <w:rFonts w:ascii="Calibri" w:eastAsia="Times New Roman" w:hAnsi="Calibri"/>
          <w:sz w:val="22"/>
          <w:szCs w:val="22"/>
        </w:rPr>
        <w:t>e</w:t>
      </w:r>
      <w:r w:rsidRPr="000B61B7">
        <w:rPr>
          <w:rFonts w:ascii="Calibri" w:eastAsia="Times New Roman" w:hAnsi="Calibri"/>
          <w:sz w:val="22"/>
          <w:szCs w:val="22"/>
        </w:rPr>
        <w:t xml:space="preserve"> konstruktivnega reševanja konfliktov (tudi vrstniška </w:t>
      </w:r>
      <w:proofErr w:type="spellStart"/>
      <w:r w:rsidRPr="000B61B7">
        <w:rPr>
          <w:rFonts w:ascii="Calibri" w:eastAsia="Times New Roman" w:hAnsi="Calibri"/>
          <w:sz w:val="22"/>
          <w:szCs w:val="22"/>
        </w:rPr>
        <w:t>mediacija</w:t>
      </w:r>
      <w:proofErr w:type="spellEnd"/>
      <w:r w:rsidRPr="000B61B7">
        <w:rPr>
          <w:rFonts w:ascii="Calibri" w:eastAsia="Times New Roman" w:hAnsi="Calibri"/>
          <w:sz w:val="22"/>
          <w:szCs w:val="22"/>
        </w:rPr>
        <w:t xml:space="preserve">), </w:t>
      </w:r>
    </w:p>
    <w:p w:rsidR="0042367B" w:rsidRPr="000B61B7" w:rsidRDefault="00F37C04" w:rsidP="00C12D78">
      <w:pPr>
        <w:numPr>
          <w:ilvl w:val="0"/>
          <w:numId w:val="26"/>
        </w:numPr>
        <w:spacing w:line="360" w:lineRule="auto"/>
        <w:ind w:right="1840"/>
        <w:jc w:val="both"/>
        <w:rPr>
          <w:rFonts w:ascii="Calibri" w:eastAsia="Times New Roman" w:hAnsi="Calibri"/>
          <w:sz w:val="22"/>
          <w:szCs w:val="22"/>
        </w:rPr>
      </w:pPr>
      <w:r w:rsidRPr="000B61B7">
        <w:rPr>
          <w:rFonts w:ascii="Calibri" w:eastAsia="Times New Roman" w:hAnsi="Calibri"/>
          <w:sz w:val="22"/>
          <w:szCs w:val="22"/>
        </w:rPr>
        <w:t>medkulturni dialog.</w:t>
      </w:r>
    </w:p>
    <w:p w:rsidR="0042367B" w:rsidRPr="000B61B7" w:rsidRDefault="0042367B" w:rsidP="00C12D78">
      <w:pPr>
        <w:spacing w:line="360" w:lineRule="auto"/>
        <w:ind w:left="142" w:right="1840" w:hanging="142"/>
        <w:jc w:val="both"/>
        <w:rPr>
          <w:rFonts w:ascii="Calibri" w:eastAsia="Times New Roman" w:hAnsi="Calibri"/>
          <w:sz w:val="22"/>
          <w:szCs w:val="22"/>
        </w:rPr>
      </w:pPr>
    </w:p>
    <w:p w:rsidR="00F37C04" w:rsidRPr="000B61B7" w:rsidRDefault="00F37C04" w:rsidP="00C12D78">
      <w:pPr>
        <w:spacing w:line="360" w:lineRule="auto"/>
        <w:ind w:left="142" w:right="1840" w:hanging="142"/>
        <w:jc w:val="both"/>
        <w:rPr>
          <w:rFonts w:ascii="Calibri" w:eastAsia="Times New Roman" w:hAnsi="Calibri"/>
          <w:sz w:val="22"/>
          <w:szCs w:val="22"/>
        </w:rPr>
      </w:pPr>
      <w:r w:rsidRPr="000B61B7">
        <w:rPr>
          <w:rFonts w:ascii="Calibri" w:eastAsia="Times New Roman" w:hAnsi="Calibri"/>
          <w:sz w:val="22"/>
          <w:szCs w:val="22"/>
        </w:rPr>
        <w:t xml:space="preserve"> </w:t>
      </w:r>
      <w:r w:rsidR="00C12D78" w:rsidRPr="000B61B7">
        <w:rPr>
          <w:rFonts w:ascii="Calibri" w:eastAsia="Times New Roman" w:hAnsi="Calibri"/>
          <w:sz w:val="22"/>
          <w:szCs w:val="22"/>
        </w:rPr>
        <w:t xml:space="preserve">  </w:t>
      </w:r>
      <w:r w:rsidRPr="000B61B7">
        <w:rPr>
          <w:rFonts w:ascii="Calibri" w:eastAsia="Times New Roman" w:hAnsi="Calibri"/>
          <w:sz w:val="22"/>
          <w:szCs w:val="22"/>
        </w:rPr>
        <w:t>S pomočjo predlaganih vsebin bomo prispevali k temu, da bodo mladostniki uspešn</w:t>
      </w:r>
      <w:r w:rsidR="00F4298C" w:rsidRPr="000B61B7">
        <w:rPr>
          <w:rFonts w:ascii="Calibri" w:eastAsia="Times New Roman" w:hAnsi="Calibri"/>
          <w:sz w:val="22"/>
          <w:szCs w:val="22"/>
        </w:rPr>
        <w:t>ejši</w:t>
      </w:r>
      <w:r w:rsidRPr="000B61B7">
        <w:rPr>
          <w:rFonts w:ascii="Calibri" w:eastAsia="Times New Roman" w:hAnsi="Calibri"/>
          <w:sz w:val="22"/>
          <w:szCs w:val="22"/>
        </w:rPr>
        <w:t xml:space="preserve"> v medsebojnih odnosih, tako na ravni dvojic, razreda ali širše skupnosti, ki jo predstavlja šola. Rezultate j</w:t>
      </w:r>
      <w:r w:rsidR="00F4298C" w:rsidRPr="000B61B7">
        <w:rPr>
          <w:rFonts w:ascii="Calibri" w:eastAsia="Times New Roman" w:hAnsi="Calibri"/>
          <w:sz w:val="22"/>
          <w:szCs w:val="22"/>
        </w:rPr>
        <w:t xml:space="preserve">e mogoče pričakovati na </w:t>
      </w:r>
      <w:r w:rsidR="0044317E" w:rsidRPr="000B61B7">
        <w:rPr>
          <w:rFonts w:ascii="Calibri" w:eastAsia="Times New Roman" w:hAnsi="Calibri"/>
          <w:sz w:val="22"/>
          <w:szCs w:val="22"/>
        </w:rPr>
        <w:t>področju</w:t>
      </w:r>
      <w:r w:rsidR="00F4298C" w:rsidRPr="000B61B7">
        <w:rPr>
          <w:rFonts w:ascii="Calibri" w:eastAsia="Times New Roman" w:hAnsi="Calibri"/>
          <w:sz w:val="22"/>
          <w:szCs w:val="22"/>
        </w:rPr>
        <w:t xml:space="preserve"> </w:t>
      </w:r>
      <w:r w:rsidRPr="000B61B7">
        <w:rPr>
          <w:rFonts w:ascii="Calibri" w:eastAsia="Times New Roman" w:hAnsi="Calibri"/>
          <w:sz w:val="22"/>
          <w:szCs w:val="22"/>
        </w:rPr>
        <w:t xml:space="preserve">boljše klime in uspešnosti na ravni razredov in šole. </w:t>
      </w:r>
    </w:p>
    <w:p w:rsidR="008F5BD8" w:rsidRPr="000B61B7" w:rsidRDefault="008F5BD8" w:rsidP="00C12D78">
      <w:pPr>
        <w:spacing w:line="360" w:lineRule="auto"/>
        <w:ind w:left="142" w:right="1840" w:hanging="142"/>
        <w:jc w:val="both"/>
        <w:rPr>
          <w:rFonts w:ascii="Calibri" w:eastAsia="Times New Roman" w:hAnsi="Calibri"/>
          <w:sz w:val="22"/>
          <w:szCs w:val="22"/>
        </w:rPr>
      </w:pPr>
    </w:p>
    <w:p w:rsidR="00F37C04" w:rsidRPr="000B61B7" w:rsidRDefault="00C12D78" w:rsidP="00C12D78">
      <w:pPr>
        <w:spacing w:line="360" w:lineRule="auto"/>
        <w:ind w:left="142" w:right="1840" w:hanging="142"/>
        <w:jc w:val="both"/>
        <w:rPr>
          <w:rFonts w:ascii="Calibri" w:eastAsia="Times New Roman" w:hAnsi="Calibri"/>
          <w:sz w:val="22"/>
          <w:szCs w:val="22"/>
        </w:rPr>
      </w:pPr>
      <w:r w:rsidRPr="000B61B7">
        <w:rPr>
          <w:rFonts w:ascii="Calibri" w:eastAsia="Times New Roman" w:hAnsi="Calibri"/>
          <w:sz w:val="22"/>
          <w:szCs w:val="22"/>
        </w:rPr>
        <w:t xml:space="preserve">  </w:t>
      </w:r>
      <w:r w:rsidR="00F37C04" w:rsidRPr="000B61B7">
        <w:rPr>
          <w:rFonts w:ascii="Calibri" w:eastAsia="Times New Roman" w:hAnsi="Calibri"/>
          <w:sz w:val="22"/>
          <w:szCs w:val="22"/>
        </w:rPr>
        <w:t xml:space="preserve">Vsebine, ki smo jih predstavili, </w:t>
      </w:r>
      <w:r w:rsidR="008C56DD" w:rsidRPr="000B61B7">
        <w:rPr>
          <w:rFonts w:ascii="Calibri" w:eastAsia="Times New Roman" w:hAnsi="Calibri"/>
          <w:sz w:val="22"/>
          <w:szCs w:val="22"/>
        </w:rPr>
        <w:t>lahko</w:t>
      </w:r>
      <w:r w:rsidR="00F37C04" w:rsidRPr="000B61B7">
        <w:rPr>
          <w:rFonts w:ascii="Calibri" w:eastAsia="Times New Roman" w:hAnsi="Calibri"/>
          <w:sz w:val="22"/>
          <w:szCs w:val="22"/>
        </w:rPr>
        <w:t xml:space="preserve"> izvaja</w:t>
      </w:r>
      <w:r w:rsidR="008C56DD" w:rsidRPr="000B61B7">
        <w:rPr>
          <w:rFonts w:ascii="Calibri" w:eastAsia="Times New Roman" w:hAnsi="Calibri"/>
          <w:sz w:val="22"/>
          <w:szCs w:val="22"/>
        </w:rPr>
        <w:t>mo</w:t>
      </w:r>
      <w:r w:rsidR="00F37C04" w:rsidRPr="000B61B7">
        <w:rPr>
          <w:rFonts w:ascii="Calibri" w:eastAsia="Times New Roman" w:hAnsi="Calibri"/>
          <w:sz w:val="22"/>
          <w:szCs w:val="22"/>
        </w:rPr>
        <w:t xml:space="preserve"> v okviru razrednih ur, </w:t>
      </w:r>
      <w:r w:rsidR="00F4298C" w:rsidRPr="000B61B7">
        <w:rPr>
          <w:rFonts w:ascii="Calibri" w:eastAsia="Times New Roman" w:hAnsi="Calibri"/>
          <w:sz w:val="22"/>
          <w:szCs w:val="22"/>
        </w:rPr>
        <w:t>pri rednem pouku</w:t>
      </w:r>
      <w:r w:rsidR="00F37C04" w:rsidRPr="000B61B7">
        <w:rPr>
          <w:rFonts w:ascii="Calibri" w:eastAsia="Times New Roman" w:hAnsi="Calibri"/>
          <w:sz w:val="22"/>
          <w:szCs w:val="22"/>
        </w:rPr>
        <w:t>, k</w:t>
      </w:r>
      <w:r w:rsidR="008C56DD" w:rsidRPr="000B61B7">
        <w:rPr>
          <w:rFonts w:ascii="Calibri" w:eastAsia="Times New Roman" w:hAnsi="Calibri"/>
          <w:sz w:val="22"/>
          <w:szCs w:val="22"/>
        </w:rPr>
        <w:t>adar</w:t>
      </w:r>
      <w:r w:rsidR="00F37C04" w:rsidRPr="000B61B7">
        <w:rPr>
          <w:rFonts w:ascii="Calibri" w:eastAsia="Times New Roman" w:hAnsi="Calibri"/>
          <w:sz w:val="22"/>
          <w:szCs w:val="22"/>
        </w:rPr>
        <w:t xml:space="preserve"> je</w:t>
      </w:r>
      <w:r w:rsidR="00E5078A" w:rsidRPr="000B61B7">
        <w:rPr>
          <w:rFonts w:ascii="Calibri" w:eastAsia="Times New Roman" w:hAnsi="Calibri"/>
          <w:sz w:val="22"/>
          <w:szCs w:val="22"/>
        </w:rPr>
        <w:t xml:space="preserve"> to mogoče</w:t>
      </w:r>
      <w:r w:rsidR="00F4298C" w:rsidRPr="000B61B7">
        <w:rPr>
          <w:rFonts w:ascii="Calibri" w:eastAsia="Times New Roman" w:hAnsi="Calibri"/>
          <w:sz w:val="22"/>
          <w:szCs w:val="22"/>
        </w:rPr>
        <w:t>,</w:t>
      </w:r>
      <w:r w:rsidR="00E5078A" w:rsidRPr="000B61B7">
        <w:rPr>
          <w:rFonts w:ascii="Calibri" w:eastAsia="Times New Roman" w:hAnsi="Calibri"/>
          <w:sz w:val="22"/>
          <w:szCs w:val="22"/>
        </w:rPr>
        <w:t xml:space="preserve"> ter v obliki sklopov različnih delavnic, ki naj temeljijo na principih izkustvenega učenja. </w:t>
      </w:r>
      <w:r w:rsidR="005D6ECB" w:rsidRPr="000B61B7">
        <w:rPr>
          <w:rFonts w:ascii="Calibri" w:eastAsia="Times New Roman" w:hAnsi="Calibri"/>
          <w:sz w:val="22"/>
          <w:szCs w:val="22"/>
        </w:rPr>
        <w:t xml:space="preserve"> </w:t>
      </w:r>
    </w:p>
    <w:p w:rsidR="008F5BD8" w:rsidRPr="000B61B7" w:rsidRDefault="00517549" w:rsidP="00C12D78">
      <w:pPr>
        <w:spacing w:line="360" w:lineRule="auto"/>
        <w:ind w:left="142" w:right="1840" w:hanging="142"/>
        <w:jc w:val="both"/>
        <w:rPr>
          <w:rFonts w:ascii="Calibri" w:eastAsia="Times New Roman" w:hAnsi="Calibri"/>
          <w:sz w:val="22"/>
          <w:szCs w:val="22"/>
        </w:rPr>
      </w:pPr>
      <w:r w:rsidRPr="000B61B7">
        <w:rPr>
          <w:rFonts w:ascii="Calibri" w:eastAsia="Times New Roman" w:hAnsi="Calibri"/>
          <w:sz w:val="22"/>
          <w:szCs w:val="22"/>
        </w:rPr>
        <w:tab/>
      </w:r>
    </w:p>
    <w:p w:rsidR="0019729C" w:rsidRPr="000B61B7" w:rsidRDefault="00A762BC" w:rsidP="0019729C">
      <w:pPr>
        <w:pStyle w:val="Default"/>
        <w:ind w:right="715"/>
        <w:jc w:val="both"/>
        <w:rPr>
          <w:rFonts w:ascii="Calibri" w:hAnsi="Calibri"/>
          <w:b/>
          <w:sz w:val="23"/>
          <w:szCs w:val="23"/>
        </w:rPr>
      </w:pPr>
      <w:r w:rsidRPr="000B61B7">
        <w:rPr>
          <w:rFonts w:ascii="Calibri" w:hAnsi="Calibri"/>
          <w:b/>
          <w:iCs/>
          <w:sz w:val="23"/>
          <w:szCs w:val="23"/>
        </w:rPr>
        <w:t xml:space="preserve">  PRAKSA MEDVRSTNIŠKEGA PARTNERSTVA</w:t>
      </w:r>
    </w:p>
    <w:p w:rsidR="0019729C" w:rsidRPr="000B61B7" w:rsidRDefault="0019729C" w:rsidP="00D2596E">
      <w:pPr>
        <w:spacing w:line="360" w:lineRule="auto"/>
        <w:ind w:right="1840"/>
        <w:jc w:val="both"/>
        <w:rPr>
          <w:rFonts w:ascii="Calibri" w:eastAsia="Times New Roman" w:hAnsi="Calibri"/>
          <w:sz w:val="22"/>
          <w:szCs w:val="22"/>
        </w:rPr>
      </w:pPr>
    </w:p>
    <w:p w:rsidR="00517549" w:rsidRPr="000B61B7" w:rsidRDefault="002B742D" w:rsidP="00C12D78">
      <w:pPr>
        <w:spacing w:line="360" w:lineRule="auto"/>
        <w:ind w:left="142" w:right="1840" w:hanging="142"/>
        <w:jc w:val="both"/>
        <w:rPr>
          <w:rFonts w:ascii="Calibri" w:hAnsi="Calibri"/>
          <w:sz w:val="22"/>
          <w:szCs w:val="22"/>
        </w:rPr>
      </w:pPr>
      <w:r w:rsidRPr="000B61B7">
        <w:rPr>
          <w:rFonts w:ascii="Calibri" w:eastAsia="Times New Roman" w:hAnsi="Calibri"/>
          <w:sz w:val="22"/>
          <w:szCs w:val="22"/>
        </w:rPr>
        <w:tab/>
      </w:r>
      <w:r w:rsidR="00CD0E22" w:rsidRPr="000B61B7">
        <w:rPr>
          <w:rFonts w:ascii="Calibri" w:eastAsia="Times New Roman" w:hAnsi="Calibri"/>
          <w:sz w:val="22"/>
          <w:szCs w:val="22"/>
        </w:rPr>
        <w:t>Nava</w:t>
      </w:r>
      <w:r w:rsidR="00517549" w:rsidRPr="000B61B7">
        <w:rPr>
          <w:rFonts w:ascii="Calibri" w:eastAsia="Times New Roman" w:hAnsi="Calibri"/>
          <w:sz w:val="22"/>
          <w:szCs w:val="22"/>
        </w:rPr>
        <w:t>jamo še primer dobre prakse</w:t>
      </w:r>
      <w:r w:rsidR="0044317E" w:rsidRPr="000B61B7">
        <w:rPr>
          <w:rFonts w:ascii="Calibri" w:eastAsia="Times New Roman" w:hAnsi="Calibri"/>
          <w:sz w:val="22"/>
          <w:szCs w:val="22"/>
        </w:rPr>
        <w:t>,</w:t>
      </w:r>
      <w:r w:rsidR="00517549" w:rsidRPr="000B61B7">
        <w:rPr>
          <w:rFonts w:ascii="Calibri" w:eastAsia="Times New Roman" w:hAnsi="Calibri"/>
          <w:sz w:val="22"/>
          <w:szCs w:val="22"/>
        </w:rPr>
        <w:t xml:space="preserve"> in sicer </w:t>
      </w:r>
      <w:r w:rsidR="00CD0E22" w:rsidRPr="000B61B7">
        <w:rPr>
          <w:rFonts w:ascii="Calibri" w:eastAsia="Times New Roman" w:hAnsi="Calibri"/>
          <w:sz w:val="22"/>
          <w:szCs w:val="22"/>
        </w:rPr>
        <w:t xml:space="preserve">gre za </w:t>
      </w:r>
      <w:r w:rsidR="00517549" w:rsidRPr="000B61B7">
        <w:rPr>
          <w:rFonts w:ascii="Calibri" w:eastAsia="Times New Roman" w:hAnsi="Calibri"/>
          <w:sz w:val="22"/>
          <w:szCs w:val="22"/>
        </w:rPr>
        <w:t xml:space="preserve">projekt </w:t>
      </w:r>
      <w:r w:rsidR="00517549" w:rsidRPr="000B61B7">
        <w:rPr>
          <w:rFonts w:ascii="Calibri" w:hAnsi="Calibri"/>
          <w:sz w:val="22"/>
          <w:szCs w:val="22"/>
        </w:rPr>
        <w:t xml:space="preserve">TI IN JAZ POD ISTO STREHO, ki je </w:t>
      </w:r>
      <w:r w:rsidR="00CD0E22" w:rsidRPr="000B61B7">
        <w:rPr>
          <w:rFonts w:ascii="Calibri" w:hAnsi="Calibri"/>
          <w:sz w:val="22"/>
          <w:szCs w:val="22"/>
        </w:rPr>
        <w:t xml:space="preserve">v šolskem letu 2002/2003 </w:t>
      </w:r>
      <w:r w:rsidR="00517549" w:rsidRPr="000B61B7">
        <w:rPr>
          <w:rFonts w:ascii="Calibri" w:hAnsi="Calibri"/>
          <w:sz w:val="22"/>
          <w:szCs w:val="22"/>
        </w:rPr>
        <w:t xml:space="preserve">potekal v okviru razpisa Skriti zaklad v Dijaškem domu Ivana Cankarja v Ljubljani </w:t>
      </w:r>
      <w:r w:rsidR="0044317E" w:rsidRPr="000B61B7">
        <w:rPr>
          <w:rFonts w:ascii="Calibri" w:hAnsi="Calibri"/>
          <w:sz w:val="22"/>
          <w:szCs w:val="22"/>
        </w:rPr>
        <w:t>(</w:t>
      </w:r>
      <w:r w:rsidR="00411D8D" w:rsidRPr="000B61B7">
        <w:rPr>
          <w:rFonts w:ascii="Calibri" w:hAnsi="Calibri"/>
          <w:sz w:val="22"/>
          <w:szCs w:val="22"/>
        </w:rPr>
        <w:t>N. Kovač je bila tedaj tam vzgojiteljica</w:t>
      </w:r>
      <w:r w:rsidR="0044317E" w:rsidRPr="000B61B7">
        <w:rPr>
          <w:rFonts w:ascii="Calibri" w:hAnsi="Calibri"/>
          <w:sz w:val="22"/>
          <w:szCs w:val="22"/>
        </w:rPr>
        <w:t>, op. p.</w:t>
      </w:r>
      <w:r w:rsidR="00411D8D" w:rsidRPr="000B61B7">
        <w:rPr>
          <w:rFonts w:ascii="Calibri" w:hAnsi="Calibri"/>
          <w:sz w:val="22"/>
          <w:szCs w:val="22"/>
        </w:rPr>
        <w:t>)</w:t>
      </w:r>
      <w:r w:rsidR="00517549" w:rsidRPr="000B61B7">
        <w:rPr>
          <w:rFonts w:ascii="Calibri" w:hAnsi="Calibri"/>
          <w:sz w:val="22"/>
          <w:szCs w:val="22"/>
        </w:rPr>
        <w:t xml:space="preserve">. Projekt je uvajal </w:t>
      </w:r>
      <w:proofErr w:type="spellStart"/>
      <w:r w:rsidR="00517549" w:rsidRPr="000B61B7">
        <w:rPr>
          <w:rFonts w:ascii="Calibri" w:hAnsi="Calibri"/>
          <w:sz w:val="22"/>
          <w:szCs w:val="22"/>
        </w:rPr>
        <w:t>tutorstvo</w:t>
      </w:r>
      <w:proofErr w:type="spellEnd"/>
      <w:r w:rsidR="00517549" w:rsidRPr="000B61B7">
        <w:rPr>
          <w:rFonts w:ascii="Calibri" w:hAnsi="Calibri"/>
          <w:sz w:val="22"/>
          <w:szCs w:val="22"/>
        </w:rPr>
        <w:t xml:space="preserve"> starejših dijakov novincem. Za </w:t>
      </w:r>
      <w:r w:rsidR="0044317E" w:rsidRPr="000B61B7">
        <w:rPr>
          <w:rFonts w:ascii="Calibri" w:hAnsi="Calibri"/>
          <w:sz w:val="22"/>
          <w:szCs w:val="22"/>
        </w:rPr>
        <w:t>to</w:t>
      </w:r>
      <w:r w:rsidR="00517549" w:rsidRPr="000B61B7">
        <w:rPr>
          <w:rFonts w:ascii="Calibri" w:hAnsi="Calibri"/>
          <w:sz w:val="22"/>
          <w:szCs w:val="22"/>
        </w:rPr>
        <w:t xml:space="preserve"> smo se odločili, da bi stare vzorce </w:t>
      </w:r>
      <w:r w:rsidR="00517549" w:rsidRPr="000B61B7">
        <w:rPr>
          <w:rFonts w:ascii="Calibri" w:hAnsi="Calibri"/>
          <w:sz w:val="22"/>
          <w:szCs w:val="22"/>
        </w:rPr>
        <w:lastRenderedPageBreak/>
        <w:t>vzvišenosti i</w:t>
      </w:r>
      <w:r w:rsidR="00411D8D" w:rsidRPr="000B61B7">
        <w:rPr>
          <w:rFonts w:ascii="Calibri" w:hAnsi="Calibri"/>
          <w:sz w:val="22"/>
          <w:szCs w:val="22"/>
        </w:rPr>
        <w:t>n premoči nad novinci nadomestil</w:t>
      </w:r>
      <w:r w:rsidR="00517549" w:rsidRPr="000B61B7">
        <w:rPr>
          <w:rFonts w:ascii="Calibri" w:hAnsi="Calibri"/>
          <w:sz w:val="22"/>
          <w:szCs w:val="22"/>
        </w:rPr>
        <w:t xml:space="preserve">i z novimi. Dijaki, ki bi bili deležni pomoči vrstnikov, bi to izkušnjo lahko prenesli naprej. V projekt so bile vključene dijakinje – </w:t>
      </w:r>
      <w:proofErr w:type="spellStart"/>
      <w:r w:rsidR="00517549" w:rsidRPr="000B61B7">
        <w:rPr>
          <w:rFonts w:ascii="Calibri" w:hAnsi="Calibri"/>
          <w:sz w:val="22"/>
          <w:szCs w:val="22"/>
        </w:rPr>
        <w:t>tutorke</w:t>
      </w:r>
      <w:proofErr w:type="spellEnd"/>
      <w:r w:rsidR="00517549" w:rsidRPr="000B61B7">
        <w:rPr>
          <w:rFonts w:ascii="Calibri" w:hAnsi="Calibri"/>
          <w:sz w:val="22"/>
          <w:szCs w:val="22"/>
        </w:rPr>
        <w:t xml:space="preserve"> in novinke. </w:t>
      </w:r>
      <w:r w:rsidR="00C96C03" w:rsidRPr="000B61B7">
        <w:rPr>
          <w:rFonts w:ascii="Calibri" w:hAnsi="Calibri"/>
          <w:sz w:val="22"/>
          <w:szCs w:val="22"/>
        </w:rPr>
        <w:t>Med</w:t>
      </w:r>
      <w:r w:rsidR="00517549" w:rsidRPr="000B61B7">
        <w:rPr>
          <w:rFonts w:ascii="Calibri" w:hAnsi="Calibri"/>
          <w:sz w:val="22"/>
          <w:szCs w:val="22"/>
        </w:rPr>
        <w:t xml:space="preserve"> let</w:t>
      </w:r>
      <w:r w:rsidR="00C96C03" w:rsidRPr="000B61B7">
        <w:rPr>
          <w:rFonts w:ascii="Calibri" w:hAnsi="Calibri"/>
          <w:sz w:val="22"/>
          <w:szCs w:val="22"/>
        </w:rPr>
        <w:t>om</w:t>
      </w:r>
      <w:r w:rsidR="00517549" w:rsidRPr="000B61B7">
        <w:rPr>
          <w:rFonts w:ascii="Calibri" w:hAnsi="Calibri"/>
          <w:sz w:val="22"/>
          <w:szCs w:val="22"/>
        </w:rPr>
        <w:t xml:space="preserve"> smo </w:t>
      </w:r>
      <w:r w:rsidR="00C96C03" w:rsidRPr="000B61B7">
        <w:rPr>
          <w:rFonts w:ascii="Calibri" w:hAnsi="Calibri"/>
          <w:sz w:val="22"/>
          <w:szCs w:val="22"/>
        </w:rPr>
        <w:t>ime</w:t>
      </w:r>
      <w:r w:rsidR="00517549" w:rsidRPr="000B61B7">
        <w:rPr>
          <w:rFonts w:ascii="Calibri" w:hAnsi="Calibri"/>
          <w:sz w:val="22"/>
          <w:szCs w:val="22"/>
        </w:rPr>
        <w:t xml:space="preserve">li več skupnih srečanj, katerih </w:t>
      </w:r>
      <w:r w:rsidR="00C96C03" w:rsidRPr="000B61B7">
        <w:rPr>
          <w:rFonts w:ascii="Calibri" w:hAnsi="Calibri"/>
          <w:sz w:val="22"/>
          <w:szCs w:val="22"/>
        </w:rPr>
        <w:t>namen</w:t>
      </w:r>
      <w:r w:rsidR="00517549" w:rsidRPr="000B61B7">
        <w:rPr>
          <w:rFonts w:ascii="Calibri" w:hAnsi="Calibri"/>
          <w:sz w:val="22"/>
          <w:szCs w:val="22"/>
        </w:rPr>
        <w:t xml:space="preserve"> je bil medsebojno spoznavanje in podpora </w:t>
      </w:r>
      <w:proofErr w:type="spellStart"/>
      <w:r w:rsidR="00517549" w:rsidRPr="000B61B7">
        <w:rPr>
          <w:rFonts w:ascii="Calibri" w:hAnsi="Calibri"/>
          <w:sz w:val="22"/>
          <w:szCs w:val="22"/>
        </w:rPr>
        <w:t>tutorkam</w:t>
      </w:r>
      <w:proofErr w:type="spellEnd"/>
      <w:r w:rsidR="00517549" w:rsidRPr="000B61B7">
        <w:rPr>
          <w:rFonts w:ascii="Calibri" w:hAnsi="Calibri"/>
          <w:sz w:val="22"/>
          <w:szCs w:val="22"/>
        </w:rPr>
        <w:t xml:space="preserve"> pri izpolnjevanju njihovega poslanstva. </w:t>
      </w:r>
      <w:r w:rsidR="007664A6" w:rsidRPr="000B61B7">
        <w:rPr>
          <w:rFonts w:ascii="Calibri" w:hAnsi="Calibri"/>
          <w:sz w:val="22"/>
          <w:szCs w:val="22"/>
        </w:rPr>
        <w:t>Pripravi</w:t>
      </w:r>
      <w:r w:rsidR="00517549" w:rsidRPr="000B61B7">
        <w:rPr>
          <w:rFonts w:ascii="Calibri" w:hAnsi="Calibri"/>
          <w:sz w:val="22"/>
          <w:szCs w:val="22"/>
        </w:rPr>
        <w:t xml:space="preserve">li smo delavnice, </w:t>
      </w:r>
      <w:r w:rsidR="00C96C03" w:rsidRPr="000B61B7">
        <w:rPr>
          <w:rFonts w:ascii="Calibri" w:hAnsi="Calibri"/>
          <w:sz w:val="22"/>
          <w:szCs w:val="22"/>
        </w:rPr>
        <w:t>na katerih</w:t>
      </w:r>
      <w:r w:rsidR="00517549" w:rsidRPr="000B61B7">
        <w:rPr>
          <w:rFonts w:ascii="Calibri" w:hAnsi="Calibri"/>
          <w:sz w:val="22"/>
          <w:szCs w:val="22"/>
        </w:rPr>
        <w:t xml:space="preserve"> so dobile osnovna znanja o komunikaciji – </w:t>
      </w:r>
      <w:r w:rsidR="00C96C03" w:rsidRPr="000B61B7">
        <w:rPr>
          <w:rFonts w:ascii="Calibri" w:hAnsi="Calibri"/>
          <w:sz w:val="22"/>
          <w:szCs w:val="22"/>
        </w:rPr>
        <w:t xml:space="preserve">o </w:t>
      </w:r>
      <w:r w:rsidR="00517549" w:rsidRPr="000B61B7">
        <w:rPr>
          <w:rFonts w:ascii="Calibri" w:hAnsi="Calibri"/>
          <w:sz w:val="22"/>
          <w:szCs w:val="22"/>
        </w:rPr>
        <w:t>pomen</w:t>
      </w:r>
      <w:r w:rsidR="00C96C03" w:rsidRPr="000B61B7">
        <w:rPr>
          <w:rFonts w:ascii="Calibri" w:hAnsi="Calibri"/>
          <w:sz w:val="22"/>
          <w:szCs w:val="22"/>
        </w:rPr>
        <w:t>u</w:t>
      </w:r>
      <w:r w:rsidR="00517549" w:rsidRPr="000B61B7">
        <w:rPr>
          <w:rFonts w:ascii="Calibri" w:hAnsi="Calibri"/>
          <w:sz w:val="22"/>
          <w:szCs w:val="22"/>
        </w:rPr>
        <w:t xml:space="preserve"> poslušanja, stika s pogledom, </w:t>
      </w:r>
      <w:r w:rsidR="00C96C03" w:rsidRPr="000B61B7">
        <w:rPr>
          <w:rFonts w:ascii="Calibri" w:hAnsi="Calibri"/>
          <w:sz w:val="22"/>
          <w:szCs w:val="22"/>
        </w:rPr>
        <w:t xml:space="preserve">o </w:t>
      </w:r>
      <w:r w:rsidR="00517549" w:rsidRPr="000B61B7">
        <w:rPr>
          <w:rFonts w:ascii="Calibri" w:hAnsi="Calibri"/>
          <w:sz w:val="22"/>
          <w:szCs w:val="22"/>
        </w:rPr>
        <w:t>svetovalnem pogovoru. Svoje izkušnje s</w:t>
      </w:r>
      <w:r w:rsidR="00C96C03" w:rsidRPr="000B61B7">
        <w:rPr>
          <w:rFonts w:ascii="Calibri" w:hAnsi="Calibri"/>
          <w:sz w:val="22"/>
          <w:szCs w:val="22"/>
        </w:rPr>
        <w:t>o</w:t>
      </w:r>
      <w:r w:rsidR="00517549" w:rsidRPr="000B61B7">
        <w:rPr>
          <w:rFonts w:ascii="Calibri" w:hAnsi="Calibri"/>
          <w:sz w:val="22"/>
          <w:szCs w:val="22"/>
        </w:rPr>
        <w:t xml:space="preserve"> </w:t>
      </w:r>
      <w:r w:rsidR="00C96C03" w:rsidRPr="000B61B7">
        <w:rPr>
          <w:rFonts w:ascii="Calibri" w:hAnsi="Calibri"/>
          <w:sz w:val="22"/>
          <w:szCs w:val="22"/>
        </w:rPr>
        <w:t>z nami</w:t>
      </w:r>
      <w:r w:rsidR="00517549" w:rsidRPr="000B61B7">
        <w:rPr>
          <w:rFonts w:ascii="Calibri" w:hAnsi="Calibri"/>
          <w:sz w:val="22"/>
          <w:szCs w:val="22"/>
        </w:rPr>
        <w:t xml:space="preserve"> delil</w:t>
      </w:r>
      <w:r w:rsidR="00C96C03" w:rsidRPr="000B61B7">
        <w:rPr>
          <w:rFonts w:ascii="Calibri" w:hAnsi="Calibri"/>
          <w:sz w:val="22"/>
          <w:szCs w:val="22"/>
        </w:rPr>
        <w:t>e</w:t>
      </w:r>
      <w:r w:rsidR="00517549" w:rsidRPr="000B61B7">
        <w:rPr>
          <w:rFonts w:ascii="Calibri" w:hAnsi="Calibri"/>
          <w:sz w:val="22"/>
          <w:szCs w:val="22"/>
        </w:rPr>
        <w:t xml:space="preserve"> profesorica in študentke </w:t>
      </w:r>
      <w:r w:rsidR="0011264D" w:rsidRPr="000B61B7">
        <w:rPr>
          <w:rFonts w:ascii="Calibri" w:hAnsi="Calibri"/>
          <w:sz w:val="22"/>
          <w:szCs w:val="22"/>
        </w:rPr>
        <w:t>i</w:t>
      </w:r>
      <w:r w:rsidR="00517549" w:rsidRPr="000B61B7">
        <w:rPr>
          <w:rFonts w:ascii="Calibri" w:hAnsi="Calibri"/>
          <w:sz w:val="22"/>
          <w:szCs w:val="22"/>
        </w:rPr>
        <w:t xml:space="preserve">z Visoke šole za zdravstvo. Projekt smo </w:t>
      </w:r>
      <w:r w:rsidR="00C96C03" w:rsidRPr="000B61B7">
        <w:rPr>
          <w:rFonts w:ascii="Calibri" w:hAnsi="Calibri"/>
          <w:sz w:val="22"/>
          <w:szCs w:val="22"/>
        </w:rPr>
        <w:t>sklen</w:t>
      </w:r>
      <w:r w:rsidR="00517549" w:rsidRPr="000B61B7">
        <w:rPr>
          <w:rFonts w:ascii="Calibri" w:hAnsi="Calibri"/>
          <w:sz w:val="22"/>
          <w:szCs w:val="22"/>
        </w:rPr>
        <w:t xml:space="preserve">ili z izletom. Izkušnje so bile pozitivne – tako za novinke kot </w:t>
      </w:r>
      <w:r w:rsidR="00C96C03" w:rsidRPr="000B61B7">
        <w:rPr>
          <w:rFonts w:ascii="Calibri" w:hAnsi="Calibri"/>
          <w:sz w:val="22"/>
          <w:szCs w:val="22"/>
        </w:rPr>
        <w:t xml:space="preserve">za </w:t>
      </w:r>
      <w:proofErr w:type="spellStart"/>
      <w:r w:rsidR="00517549" w:rsidRPr="000B61B7">
        <w:rPr>
          <w:rFonts w:ascii="Calibri" w:hAnsi="Calibri"/>
          <w:sz w:val="22"/>
          <w:szCs w:val="22"/>
        </w:rPr>
        <w:t>tutorke</w:t>
      </w:r>
      <w:proofErr w:type="spellEnd"/>
      <w:r w:rsidR="00517549" w:rsidRPr="000B61B7">
        <w:rPr>
          <w:rFonts w:ascii="Calibri" w:hAnsi="Calibri"/>
          <w:sz w:val="22"/>
          <w:szCs w:val="22"/>
        </w:rPr>
        <w:t xml:space="preserve">. </w:t>
      </w:r>
    </w:p>
    <w:p w:rsidR="00517549" w:rsidRPr="000B61B7" w:rsidRDefault="00517549" w:rsidP="00C12D78">
      <w:pPr>
        <w:spacing w:line="360" w:lineRule="auto"/>
        <w:ind w:left="142" w:right="1840" w:hanging="142"/>
        <w:jc w:val="both"/>
        <w:rPr>
          <w:rFonts w:ascii="Calibri" w:hAnsi="Calibri"/>
          <w:sz w:val="22"/>
          <w:szCs w:val="22"/>
        </w:rPr>
      </w:pPr>
    </w:p>
    <w:p w:rsidR="00D2596E" w:rsidRPr="000B61B7" w:rsidRDefault="0019729C" w:rsidP="00D2596E">
      <w:pPr>
        <w:pStyle w:val="Default"/>
        <w:ind w:left="142" w:right="715"/>
        <w:jc w:val="both"/>
        <w:rPr>
          <w:rFonts w:ascii="Calibri" w:hAnsi="Calibri"/>
          <w:b/>
          <w:sz w:val="23"/>
          <w:szCs w:val="23"/>
        </w:rPr>
      </w:pPr>
      <w:r w:rsidRPr="000B61B7">
        <w:rPr>
          <w:rFonts w:ascii="Calibri" w:hAnsi="Calibri"/>
          <w:sz w:val="22"/>
          <w:szCs w:val="22"/>
        </w:rPr>
        <w:t xml:space="preserve"> </w:t>
      </w:r>
      <w:r w:rsidR="00A762BC" w:rsidRPr="000B61B7">
        <w:rPr>
          <w:rFonts w:ascii="Calibri" w:hAnsi="Calibri"/>
          <w:b/>
          <w:iCs/>
          <w:sz w:val="23"/>
          <w:szCs w:val="23"/>
        </w:rPr>
        <w:t>PRILOŽNOSTI IN MOŽNOSTI</w:t>
      </w:r>
    </w:p>
    <w:p w:rsidR="0019729C" w:rsidRPr="000B61B7" w:rsidRDefault="0019729C" w:rsidP="00C12D78">
      <w:pPr>
        <w:spacing w:line="360" w:lineRule="auto"/>
        <w:ind w:left="142" w:right="1840" w:hanging="142"/>
        <w:jc w:val="both"/>
        <w:rPr>
          <w:rFonts w:ascii="Calibri" w:hAnsi="Calibri"/>
          <w:sz w:val="22"/>
          <w:szCs w:val="22"/>
        </w:rPr>
      </w:pPr>
    </w:p>
    <w:p w:rsidR="00517549" w:rsidRPr="000B61B7" w:rsidRDefault="00517549" w:rsidP="00C12D78">
      <w:pPr>
        <w:spacing w:line="360" w:lineRule="auto"/>
        <w:ind w:left="142" w:right="1840" w:hanging="142"/>
        <w:jc w:val="both"/>
        <w:rPr>
          <w:rFonts w:ascii="Calibri" w:hAnsi="Calibri"/>
          <w:sz w:val="22"/>
          <w:szCs w:val="22"/>
        </w:rPr>
      </w:pPr>
      <w:r w:rsidRPr="000B61B7">
        <w:rPr>
          <w:rFonts w:ascii="Calibri" w:hAnsi="Calibri"/>
          <w:sz w:val="22"/>
          <w:szCs w:val="22"/>
        </w:rPr>
        <w:tab/>
        <w:t xml:space="preserve">Psiholog Erik </w:t>
      </w:r>
      <w:proofErr w:type="spellStart"/>
      <w:r w:rsidRPr="000B61B7">
        <w:rPr>
          <w:rFonts w:ascii="Calibri" w:hAnsi="Calibri"/>
          <w:sz w:val="22"/>
          <w:szCs w:val="22"/>
        </w:rPr>
        <w:t>Erikson</w:t>
      </w:r>
      <w:proofErr w:type="spellEnd"/>
      <w:r w:rsidRPr="000B61B7">
        <w:rPr>
          <w:rFonts w:ascii="Calibri" w:hAnsi="Calibri"/>
          <w:sz w:val="22"/>
          <w:szCs w:val="22"/>
        </w:rPr>
        <w:t xml:space="preserve">, iz katerega razvojne teorije smo izhajali, navaja, da se človek na vsaki stopnji razvoja sooča z razvojno krizo, </w:t>
      </w:r>
      <w:r w:rsidR="00C96C03" w:rsidRPr="000B61B7">
        <w:rPr>
          <w:rFonts w:ascii="Calibri" w:hAnsi="Calibri"/>
          <w:sz w:val="22"/>
          <w:szCs w:val="22"/>
        </w:rPr>
        <w:t xml:space="preserve">s </w:t>
      </w:r>
      <w:r w:rsidRPr="000B61B7">
        <w:rPr>
          <w:rFonts w:ascii="Calibri" w:hAnsi="Calibri"/>
          <w:sz w:val="22"/>
          <w:szCs w:val="22"/>
        </w:rPr>
        <w:t xml:space="preserve">temeljnim konfliktom, ki ga mora razrešiti. </w:t>
      </w:r>
      <w:r w:rsidR="007664A6" w:rsidRPr="000B61B7">
        <w:rPr>
          <w:rFonts w:ascii="Calibri" w:hAnsi="Calibri"/>
          <w:sz w:val="22"/>
          <w:szCs w:val="22"/>
        </w:rPr>
        <w:t>In o</w:t>
      </w:r>
      <w:r w:rsidR="00C96C03" w:rsidRPr="000B61B7">
        <w:rPr>
          <w:rFonts w:ascii="Calibri" w:hAnsi="Calibri"/>
          <w:sz w:val="22"/>
          <w:szCs w:val="22"/>
        </w:rPr>
        <w:t>b</w:t>
      </w:r>
      <w:r w:rsidRPr="000B61B7">
        <w:rPr>
          <w:rFonts w:ascii="Calibri" w:hAnsi="Calibri"/>
          <w:sz w:val="22"/>
          <w:szCs w:val="22"/>
        </w:rPr>
        <w:t xml:space="preserve"> razreševanj</w:t>
      </w:r>
      <w:r w:rsidR="00C96C03" w:rsidRPr="000B61B7">
        <w:rPr>
          <w:rFonts w:ascii="Calibri" w:hAnsi="Calibri"/>
          <w:sz w:val="22"/>
          <w:szCs w:val="22"/>
        </w:rPr>
        <w:t>u</w:t>
      </w:r>
      <w:r w:rsidRPr="000B61B7">
        <w:rPr>
          <w:rFonts w:ascii="Calibri" w:hAnsi="Calibri"/>
          <w:sz w:val="22"/>
          <w:szCs w:val="22"/>
        </w:rPr>
        <w:t xml:space="preserve"> te krize se razvija. Menimo, da je tako tudi na širšem socialnem področju in da je trenutna družbena kriza priložnost, da se človek usmeri k svoji temeljni naravi ter jo razvija. Morda bo ravno </w:t>
      </w:r>
      <w:r w:rsidR="00C96C03" w:rsidRPr="000B61B7">
        <w:rPr>
          <w:rFonts w:ascii="Calibri" w:hAnsi="Calibri"/>
          <w:sz w:val="22"/>
          <w:szCs w:val="22"/>
        </w:rPr>
        <w:t>to</w:t>
      </w:r>
      <w:r w:rsidRPr="000B61B7">
        <w:rPr>
          <w:rFonts w:ascii="Calibri" w:hAnsi="Calibri"/>
          <w:sz w:val="22"/>
          <w:szCs w:val="22"/>
        </w:rPr>
        <w:t xml:space="preserve">, </w:t>
      </w:r>
      <w:r w:rsidR="008C56DD" w:rsidRPr="000B61B7">
        <w:rPr>
          <w:rFonts w:ascii="Calibri" w:hAnsi="Calibri"/>
          <w:sz w:val="22"/>
          <w:szCs w:val="22"/>
        </w:rPr>
        <w:t>da</w:t>
      </w:r>
      <w:r w:rsidRPr="000B61B7">
        <w:rPr>
          <w:rFonts w:ascii="Calibri" w:hAnsi="Calibri"/>
          <w:sz w:val="22"/>
          <w:szCs w:val="22"/>
        </w:rPr>
        <w:t xml:space="preserve"> starši ne bodo mogli več plačevati inštrukcij, priložnost, da se bomo povrnili k preprosti obliki medsebojne pomoči in izmenjave. </w:t>
      </w:r>
    </w:p>
    <w:p w:rsidR="00380A5D" w:rsidRPr="000B61B7" w:rsidRDefault="00380A5D" w:rsidP="00C12D78">
      <w:pPr>
        <w:spacing w:line="360" w:lineRule="auto"/>
        <w:ind w:left="142" w:right="1840" w:hanging="142"/>
        <w:jc w:val="both"/>
        <w:rPr>
          <w:rFonts w:ascii="Calibri" w:hAnsi="Calibri"/>
          <w:sz w:val="22"/>
          <w:szCs w:val="22"/>
        </w:rPr>
      </w:pPr>
    </w:p>
    <w:p w:rsidR="00A263E7" w:rsidRPr="000B61B7" w:rsidRDefault="00C12D78" w:rsidP="00C12D78">
      <w:pPr>
        <w:spacing w:line="360" w:lineRule="auto"/>
        <w:ind w:left="142" w:right="1840" w:hanging="142"/>
        <w:jc w:val="both"/>
        <w:rPr>
          <w:rFonts w:ascii="Calibri" w:hAnsi="Calibri"/>
          <w:sz w:val="22"/>
          <w:szCs w:val="22"/>
        </w:rPr>
      </w:pPr>
      <w:r w:rsidRPr="000B61B7">
        <w:rPr>
          <w:rFonts w:ascii="Calibri" w:hAnsi="Calibri"/>
          <w:sz w:val="22"/>
          <w:szCs w:val="22"/>
        </w:rPr>
        <w:t xml:space="preserve">   </w:t>
      </w:r>
      <w:r w:rsidR="00380A5D" w:rsidRPr="000B61B7">
        <w:rPr>
          <w:rFonts w:ascii="Calibri" w:hAnsi="Calibri"/>
          <w:sz w:val="22"/>
          <w:szCs w:val="22"/>
        </w:rPr>
        <w:t>Ob vsem zapisanem</w:t>
      </w:r>
      <w:r w:rsidR="00993970" w:rsidRPr="000B61B7">
        <w:rPr>
          <w:rFonts w:ascii="Calibri" w:hAnsi="Calibri"/>
          <w:sz w:val="22"/>
          <w:szCs w:val="22"/>
        </w:rPr>
        <w:t xml:space="preserve"> </w:t>
      </w:r>
      <w:r w:rsidR="00380A5D" w:rsidRPr="000B61B7">
        <w:rPr>
          <w:rFonts w:ascii="Calibri" w:hAnsi="Calibri"/>
          <w:sz w:val="22"/>
          <w:szCs w:val="22"/>
        </w:rPr>
        <w:t>ne sme</w:t>
      </w:r>
      <w:r w:rsidR="00EE5330" w:rsidRPr="000B61B7">
        <w:rPr>
          <w:rFonts w:ascii="Calibri" w:hAnsi="Calibri"/>
          <w:sz w:val="22"/>
          <w:szCs w:val="22"/>
        </w:rPr>
        <w:t>mo</w:t>
      </w:r>
      <w:r w:rsidR="00380A5D" w:rsidRPr="000B61B7">
        <w:rPr>
          <w:rFonts w:ascii="Calibri" w:hAnsi="Calibri"/>
          <w:sz w:val="22"/>
          <w:szCs w:val="22"/>
        </w:rPr>
        <w:t xml:space="preserve"> pozabiti na nadgradnjo in razvoj vrstniškega partnerstva </w:t>
      </w:r>
      <w:r w:rsidR="007664A6" w:rsidRPr="000B61B7">
        <w:rPr>
          <w:rFonts w:ascii="Calibri" w:hAnsi="Calibri"/>
          <w:sz w:val="22"/>
          <w:szCs w:val="22"/>
        </w:rPr>
        <w:t>pri</w:t>
      </w:r>
      <w:r w:rsidR="00380A5D" w:rsidRPr="000B61B7">
        <w:rPr>
          <w:rFonts w:ascii="Calibri" w:hAnsi="Calibri"/>
          <w:sz w:val="22"/>
          <w:szCs w:val="22"/>
        </w:rPr>
        <w:t xml:space="preserve"> raz</w:t>
      </w:r>
      <w:r w:rsidR="008C56DD" w:rsidRPr="000B61B7">
        <w:rPr>
          <w:rFonts w:ascii="Calibri" w:hAnsi="Calibri"/>
          <w:sz w:val="22"/>
          <w:szCs w:val="22"/>
        </w:rPr>
        <w:t>lič</w:t>
      </w:r>
      <w:r w:rsidR="00380A5D" w:rsidRPr="000B61B7">
        <w:rPr>
          <w:rFonts w:ascii="Calibri" w:hAnsi="Calibri"/>
          <w:sz w:val="22"/>
          <w:szCs w:val="22"/>
        </w:rPr>
        <w:t xml:space="preserve">nih projektih, </w:t>
      </w:r>
      <w:r w:rsidR="00C96C03" w:rsidRPr="000B61B7">
        <w:rPr>
          <w:rFonts w:ascii="Calibri" w:hAnsi="Calibri"/>
          <w:sz w:val="22"/>
          <w:szCs w:val="22"/>
        </w:rPr>
        <w:t xml:space="preserve">ob </w:t>
      </w:r>
      <w:r w:rsidR="00380A5D" w:rsidRPr="000B61B7">
        <w:rPr>
          <w:rFonts w:ascii="Calibri" w:hAnsi="Calibri"/>
          <w:sz w:val="22"/>
          <w:szCs w:val="22"/>
        </w:rPr>
        <w:t xml:space="preserve">raziskovalnih nalogah, </w:t>
      </w:r>
      <w:r w:rsidR="007664A6" w:rsidRPr="000B61B7">
        <w:rPr>
          <w:rFonts w:ascii="Calibri" w:hAnsi="Calibri"/>
          <w:sz w:val="22"/>
          <w:szCs w:val="22"/>
        </w:rPr>
        <w:t xml:space="preserve">v </w:t>
      </w:r>
      <w:r w:rsidR="00380A5D" w:rsidRPr="000B61B7">
        <w:rPr>
          <w:rFonts w:ascii="Calibri" w:hAnsi="Calibri"/>
          <w:sz w:val="22"/>
          <w:szCs w:val="22"/>
        </w:rPr>
        <w:t xml:space="preserve">humanitarnih akcijah in drugih dejavnostih </w:t>
      </w:r>
      <w:r w:rsidR="008C56DD" w:rsidRPr="000B61B7">
        <w:rPr>
          <w:rFonts w:ascii="Calibri" w:hAnsi="Calibri"/>
          <w:sz w:val="22"/>
          <w:szCs w:val="22"/>
        </w:rPr>
        <w:t xml:space="preserve">s </w:t>
      </w:r>
      <w:r w:rsidR="00380A5D" w:rsidRPr="000B61B7">
        <w:rPr>
          <w:rFonts w:ascii="Calibri" w:hAnsi="Calibri"/>
          <w:sz w:val="22"/>
          <w:szCs w:val="22"/>
        </w:rPr>
        <w:t>širokega šolskega polja</w:t>
      </w:r>
      <w:r w:rsidR="00A03F97" w:rsidRPr="000B61B7">
        <w:rPr>
          <w:rFonts w:ascii="Calibri" w:hAnsi="Calibri"/>
          <w:sz w:val="22"/>
          <w:szCs w:val="22"/>
        </w:rPr>
        <w:t xml:space="preserve">. </w:t>
      </w:r>
      <w:r w:rsidR="00114BAC" w:rsidRPr="000B61B7">
        <w:rPr>
          <w:rFonts w:ascii="Calibri" w:hAnsi="Calibri"/>
          <w:sz w:val="22"/>
          <w:szCs w:val="22"/>
        </w:rPr>
        <w:t>Pri tem</w:t>
      </w:r>
      <w:r w:rsidR="00A03F97" w:rsidRPr="000B61B7">
        <w:rPr>
          <w:rFonts w:ascii="Calibri" w:hAnsi="Calibri"/>
          <w:sz w:val="22"/>
          <w:szCs w:val="22"/>
        </w:rPr>
        <w:t xml:space="preserve"> je </w:t>
      </w:r>
      <w:r w:rsidR="00114BAC" w:rsidRPr="000B61B7">
        <w:rPr>
          <w:rFonts w:ascii="Calibri" w:hAnsi="Calibri"/>
          <w:sz w:val="22"/>
          <w:szCs w:val="22"/>
        </w:rPr>
        <w:t xml:space="preserve">pomembno </w:t>
      </w:r>
      <w:r w:rsidR="00A263E7" w:rsidRPr="000B61B7">
        <w:rPr>
          <w:rFonts w:ascii="Calibri" w:hAnsi="Calibri"/>
          <w:sz w:val="22"/>
          <w:szCs w:val="22"/>
        </w:rPr>
        <w:t xml:space="preserve">kontinuirano delo na različnih </w:t>
      </w:r>
      <w:r w:rsidR="00A03F97" w:rsidRPr="000B61B7">
        <w:rPr>
          <w:rFonts w:ascii="Calibri" w:hAnsi="Calibri"/>
          <w:sz w:val="22"/>
          <w:szCs w:val="22"/>
        </w:rPr>
        <w:t>področjih in na različne načine</w:t>
      </w:r>
      <w:r w:rsidR="00C96C03" w:rsidRPr="000B61B7">
        <w:rPr>
          <w:rFonts w:ascii="Calibri" w:hAnsi="Calibri"/>
          <w:sz w:val="22"/>
          <w:szCs w:val="22"/>
        </w:rPr>
        <w:t>;</w:t>
      </w:r>
      <w:r w:rsidR="00A263E7" w:rsidRPr="000B61B7">
        <w:rPr>
          <w:rFonts w:ascii="Calibri" w:hAnsi="Calibri"/>
          <w:sz w:val="22"/>
          <w:szCs w:val="22"/>
        </w:rPr>
        <w:t xml:space="preserve"> niso dovolj le posamezni projekti, le besedno zavzemanje za sodelovanje, temveč je </w:t>
      </w:r>
      <w:r w:rsidR="00C96C03" w:rsidRPr="000B61B7">
        <w:rPr>
          <w:rFonts w:ascii="Calibri" w:hAnsi="Calibri"/>
          <w:sz w:val="22"/>
          <w:szCs w:val="22"/>
        </w:rPr>
        <w:t>treba</w:t>
      </w:r>
      <w:r w:rsidR="00114BAC" w:rsidRPr="000B61B7">
        <w:rPr>
          <w:rFonts w:ascii="Calibri" w:hAnsi="Calibri"/>
          <w:sz w:val="22"/>
          <w:szCs w:val="22"/>
        </w:rPr>
        <w:t xml:space="preserve"> razvijati kulturo sodelovanja, </w:t>
      </w:r>
      <w:r w:rsidR="00A263E7" w:rsidRPr="000B61B7">
        <w:rPr>
          <w:rFonts w:ascii="Calibri" w:hAnsi="Calibri"/>
          <w:sz w:val="22"/>
          <w:szCs w:val="22"/>
        </w:rPr>
        <w:t>tako v razredu kot med učitelji in drugimi strokovnimi delavci šole</w:t>
      </w:r>
      <w:r w:rsidR="00114BAC" w:rsidRPr="000B61B7">
        <w:rPr>
          <w:rFonts w:ascii="Calibri" w:hAnsi="Calibri"/>
          <w:sz w:val="22"/>
          <w:szCs w:val="22"/>
        </w:rPr>
        <w:t>.</w:t>
      </w:r>
      <w:r w:rsidR="00057243" w:rsidRPr="000B61B7">
        <w:rPr>
          <w:rFonts w:ascii="Calibri" w:hAnsi="Calibri"/>
          <w:sz w:val="22"/>
          <w:szCs w:val="22"/>
        </w:rPr>
        <w:t xml:space="preserve"> </w:t>
      </w:r>
      <w:r w:rsidR="00993970" w:rsidRPr="000B61B7">
        <w:rPr>
          <w:rFonts w:ascii="Calibri" w:hAnsi="Calibri"/>
          <w:sz w:val="22"/>
          <w:szCs w:val="22"/>
        </w:rPr>
        <w:t xml:space="preserve">Nihče od sodelujočih v tem procesu </w:t>
      </w:r>
      <w:r w:rsidR="00A263E7" w:rsidRPr="000B61B7">
        <w:rPr>
          <w:rFonts w:ascii="Calibri" w:hAnsi="Calibri"/>
          <w:sz w:val="22"/>
          <w:szCs w:val="22"/>
        </w:rPr>
        <w:t xml:space="preserve">si </w:t>
      </w:r>
      <w:r w:rsidR="00993970" w:rsidRPr="000B61B7">
        <w:rPr>
          <w:rFonts w:ascii="Calibri" w:hAnsi="Calibri"/>
          <w:sz w:val="22"/>
          <w:szCs w:val="22"/>
        </w:rPr>
        <w:t xml:space="preserve">ne sme </w:t>
      </w:r>
      <w:r w:rsidR="00A263E7" w:rsidRPr="000B61B7">
        <w:rPr>
          <w:rFonts w:ascii="Calibri" w:hAnsi="Calibri"/>
          <w:sz w:val="22"/>
          <w:szCs w:val="22"/>
        </w:rPr>
        <w:t xml:space="preserve">delati </w:t>
      </w:r>
      <w:r w:rsidR="008C56DD" w:rsidRPr="000B61B7">
        <w:rPr>
          <w:rFonts w:ascii="Calibri" w:hAnsi="Calibri"/>
          <w:sz w:val="22"/>
          <w:szCs w:val="22"/>
        </w:rPr>
        <w:t>utvar</w:t>
      </w:r>
      <w:r w:rsidR="00A263E7" w:rsidRPr="000B61B7">
        <w:rPr>
          <w:rFonts w:ascii="Calibri" w:hAnsi="Calibri"/>
          <w:sz w:val="22"/>
          <w:szCs w:val="22"/>
        </w:rPr>
        <w:t xml:space="preserve">, da ne bo </w:t>
      </w:r>
      <w:r w:rsidR="007664A6" w:rsidRPr="000B61B7">
        <w:rPr>
          <w:rFonts w:ascii="Calibri" w:hAnsi="Calibri"/>
          <w:sz w:val="22"/>
          <w:szCs w:val="22"/>
        </w:rPr>
        <w:t xml:space="preserve">prihajalo do </w:t>
      </w:r>
      <w:r w:rsidR="00A263E7" w:rsidRPr="000B61B7">
        <w:rPr>
          <w:rFonts w:ascii="Calibri" w:hAnsi="Calibri"/>
          <w:sz w:val="22"/>
          <w:szCs w:val="22"/>
        </w:rPr>
        <w:t xml:space="preserve">težav, problemov, </w:t>
      </w:r>
      <w:r w:rsidR="00C96C03" w:rsidRPr="000B61B7">
        <w:rPr>
          <w:rFonts w:ascii="Calibri" w:hAnsi="Calibri"/>
          <w:sz w:val="22"/>
          <w:szCs w:val="22"/>
        </w:rPr>
        <w:t>nasprotujočih si mnenj</w:t>
      </w:r>
      <w:r w:rsidR="00057243" w:rsidRPr="000B61B7">
        <w:rPr>
          <w:rFonts w:ascii="Calibri" w:hAnsi="Calibri"/>
          <w:sz w:val="22"/>
          <w:szCs w:val="22"/>
        </w:rPr>
        <w:t xml:space="preserve">. </w:t>
      </w:r>
      <w:r w:rsidR="007664A6" w:rsidRPr="000B61B7">
        <w:rPr>
          <w:rFonts w:ascii="Calibri" w:hAnsi="Calibri"/>
          <w:sz w:val="22"/>
          <w:szCs w:val="22"/>
        </w:rPr>
        <w:t>Vendar je t</w:t>
      </w:r>
      <w:r w:rsidR="00C96C03" w:rsidRPr="000B61B7">
        <w:rPr>
          <w:rFonts w:ascii="Calibri" w:hAnsi="Calibri"/>
          <w:sz w:val="22"/>
          <w:szCs w:val="22"/>
        </w:rPr>
        <w:t>ovrstne težave treba vzeti</w:t>
      </w:r>
      <w:r w:rsidR="00993970" w:rsidRPr="000B61B7">
        <w:rPr>
          <w:rFonts w:ascii="Calibri" w:hAnsi="Calibri"/>
          <w:sz w:val="22"/>
          <w:szCs w:val="22"/>
        </w:rPr>
        <w:t xml:space="preserve"> </w:t>
      </w:r>
      <w:r w:rsidR="00057243" w:rsidRPr="000B61B7">
        <w:rPr>
          <w:rFonts w:ascii="Calibri" w:hAnsi="Calibri"/>
          <w:sz w:val="22"/>
          <w:szCs w:val="22"/>
        </w:rPr>
        <w:t xml:space="preserve">kot </w:t>
      </w:r>
      <w:r w:rsidR="00A263E7" w:rsidRPr="000B61B7">
        <w:rPr>
          <w:rFonts w:ascii="Calibri" w:hAnsi="Calibri"/>
          <w:sz w:val="22"/>
          <w:szCs w:val="22"/>
        </w:rPr>
        <w:t>priložnosti za učenje</w:t>
      </w:r>
      <w:r w:rsidR="00057243" w:rsidRPr="000B61B7">
        <w:rPr>
          <w:rFonts w:ascii="Calibri" w:hAnsi="Calibri"/>
          <w:sz w:val="22"/>
          <w:szCs w:val="22"/>
        </w:rPr>
        <w:t xml:space="preserve"> in </w:t>
      </w:r>
      <w:r w:rsidR="00993970" w:rsidRPr="000B61B7">
        <w:rPr>
          <w:rFonts w:ascii="Calibri" w:hAnsi="Calibri"/>
          <w:sz w:val="22"/>
          <w:szCs w:val="22"/>
        </w:rPr>
        <w:t>imeti</w:t>
      </w:r>
      <w:r w:rsidR="00A263E7" w:rsidRPr="000B61B7">
        <w:rPr>
          <w:rFonts w:ascii="Calibri" w:hAnsi="Calibri"/>
          <w:sz w:val="22"/>
          <w:szCs w:val="22"/>
        </w:rPr>
        <w:t xml:space="preserve"> ves čas v </w:t>
      </w:r>
      <w:r w:rsidR="00961497" w:rsidRPr="000B61B7">
        <w:rPr>
          <w:rFonts w:ascii="Calibri" w:hAnsi="Calibri"/>
          <w:sz w:val="22"/>
          <w:szCs w:val="22"/>
        </w:rPr>
        <w:t xml:space="preserve">mislih </w:t>
      </w:r>
      <w:r w:rsidR="008C56DD" w:rsidRPr="000B61B7">
        <w:rPr>
          <w:rFonts w:ascii="Calibri" w:hAnsi="Calibri"/>
          <w:sz w:val="22"/>
          <w:szCs w:val="22"/>
        </w:rPr>
        <w:t>temelj</w:t>
      </w:r>
      <w:r w:rsidR="00A263E7" w:rsidRPr="000B61B7">
        <w:rPr>
          <w:rFonts w:ascii="Calibri" w:hAnsi="Calibri"/>
          <w:sz w:val="22"/>
          <w:szCs w:val="22"/>
        </w:rPr>
        <w:t xml:space="preserve">no naravnanost </w:t>
      </w:r>
      <w:r w:rsidR="00C96C03" w:rsidRPr="000B61B7">
        <w:rPr>
          <w:rFonts w:ascii="Calibri" w:hAnsi="Calibri"/>
          <w:sz w:val="22"/>
          <w:szCs w:val="22"/>
        </w:rPr>
        <w:t>k</w:t>
      </w:r>
      <w:r w:rsidR="00A263E7" w:rsidRPr="000B61B7">
        <w:rPr>
          <w:rFonts w:ascii="Calibri" w:hAnsi="Calibri"/>
          <w:sz w:val="22"/>
          <w:szCs w:val="22"/>
        </w:rPr>
        <w:t xml:space="preserve"> t</w:t>
      </w:r>
      <w:r w:rsidR="00C96C03" w:rsidRPr="000B61B7">
        <w:rPr>
          <w:rFonts w:ascii="Calibri" w:hAnsi="Calibri"/>
          <w:sz w:val="22"/>
          <w:szCs w:val="22"/>
        </w:rPr>
        <w:t>emu</w:t>
      </w:r>
      <w:r w:rsidR="00A263E7" w:rsidRPr="000B61B7">
        <w:rPr>
          <w:rFonts w:ascii="Calibri" w:hAnsi="Calibri"/>
          <w:sz w:val="22"/>
          <w:szCs w:val="22"/>
        </w:rPr>
        <w:t xml:space="preserve">, da </w:t>
      </w:r>
      <w:r w:rsidR="00993970" w:rsidRPr="000B61B7">
        <w:rPr>
          <w:rFonts w:ascii="Calibri" w:hAnsi="Calibri"/>
          <w:sz w:val="22"/>
          <w:szCs w:val="22"/>
        </w:rPr>
        <w:t>s</w:t>
      </w:r>
      <w:r w:rsidR="00C96C03" w:rsidRPr="000B61B7">
        <w:rPr>
          <w:rFonts w:ascii="Calibri" w:hAnsi="Calibri"/>
          <w:sz w:val="22"/>
          <w:szCs w:val="22"/>
        </w:rPr>
        <w:t>i</w:t>
      </w:r>
      <w:r w:rsidR="00993970" w:rsidRPr="000B61B7">
        <w:rPr>
          <w:rFonts w:ascii="Calibri" w:hAnsi="Calibri"/>
          <w:sz w:val="22"/>
          <w:szCs w:val="22"/>
        </w:rPr>
        <w:t xml:space="preserve"> </w:t>
      </w:r>
      <w:r w:rsidR="00A263E7" w:rsidRPr="000B61B7">
        <w:rPr>
          <w:rFonts w:ascii="Calibri" w:hAnsi="Calibri"/>
          <w:sz w:val="22"/>
          <w:szCs w:val="22"/>
        </w:rPr>
        <w:t>želi</w:t>
      </w:r>
      <w:r w:rsidR="00C96C03" w:rsidRPr="000B61B7">
        <w:rPr>
          <w:rFonts w:ascii="Calibri" w:hAnsi="Calibri"/>
          <w:sz w:val="22"/>
          <w:szCs w:val="22"/>
        </w:rPr>
        <w:t>mo</w:t>
      </w:r>
      <w:r w:rsidR="0096547B" w:rsidRPr="000B61B7">
        <w:rPr>
          <w:rFonts w:ascii="Calibri" w:hAnsi="Calibri"/>
          <w:sz w:val="22"/>
          <w:szCs w:val="22"/>
        </w:rPr>
        <w:t xml:space="preserve"> razvijati kultur</w:t>
      </w:r>
      <w:r w:rsidR="00C96C03" w:rsidRPr="000B61B7">
        <w:rPr>
          <w:rFonts w:ascii="Calibri" w:hAnsi="Calibri"/>
          <w:sz w:val="22"/>
          <w:szCs w:val="22"/>
        </w:rPr>
        <w:t>o</w:t>
      </w:r>
      <w:r w:rsidR="00A263E7" w:rsidRPr="000B61B7">
        <w:rPr>
          <w:rFonts w:ascii="Calibri" w:hAnsi="Calibri"/>
          <w:sz w:val="22"/>
          <w:szCs w:val="22"/>
        </w:rPr>
        <w:t xml:space="preserve"> sodelo</w:t>
      </w:r>
      <w:r w:rsidR="00057243" w:rsidRPr="000B61B7">
        <w:rPr>
          <w:rFonts w:ascii="Calibri" w:hAnsi="Calibri"/>
          <w:sz w:val="22"/>
          <w:szCs w:val="22"/>
        </w:rPr>
        <w:t>vanja, medsebojnega spoštovanja</w:t>
      </w:r>
      <w:r w:rsidR="00C96C03" w:rsidRPr="000B61B7">
        <w:rPr>
          <w:rFonts w:ascii="Calibri" w:hAnsi="Calibri"/>
          <w:sz w:val="22"/>
          <w:szCs w:val="22"/>
        </w:rPr>
        <w:t>;</w:t>
      </w:r>
      <w:r w:rsidR="00057243" w:rsidRPr="000B61B7">
        <w:rPr>
          <w:rFonts w:ascii="Calibri" w:hAnsi="Calibri"/>
          <w:sz w:val="22"/>
          <w:szCs w:val="22"/>
        </w:rPr>
        <w:t xml:space="preserve"> tako</w:t>
      </w:r>
      <w:r w:rsidR="00A263E7" w:rsidRPr="000B61B7">
        <w:rPr>
          <w:rFonts w:ascii="Calibri" w:hAnsi="Calibri"/>
          <w:sz w:val="22"/>
          <w:szCs w:val="22"/>
        </w:rPr>
        <w:t xml:space="preserve"> </w:t>
      </w:r>
      <w:r w:rsidR="00C96C03" w:rsidRPr="000B61B7">
        <w:rPr>
          <w:rFonts w:ascii="Calibri" w:hAnsi="Calibri"/>
          <w:sz w:val="22"/>
          <w:szCs w:val="22"/>
        </w:rPr>
        <w:t>j</w:t>
      </w:r>
      <w:r w:rsidR="0096547B" w:rsidRPr="000B61B7">
        <w:rPr>
          <w:rFonts w:ascii="Calibri" w:hAnsi="Calibri"/>
          <w:sz w:val="22"/>
          <w:szCs w:val="22"/>
        </w:rPr>
        <w:t xml:space="preserve">e </w:t>
      </w:r>
      <w:r w:rsidR="00C96C03" w:rsidRPr="000B61B7">
        <w:rPr>
          <w:rFonts w:ascii="Calibri" w:hAnsi="Calibri"/>
          <w:sz w:val="22"/>
          <w:szCs w:val="22"/>
        </w:rPr>
        <w:t xml:space="preserve">mogoče </w:t>
      </w:r>
      <w:r w:rsidR="0096547B" w:rsidRPr="000B61B7">
        <w:rPr>
          <w:rFonts w:ascii="Calibri" w:hAnsi="Calibri"/>
          <w:sz w:val="22"/>
          <w:szCs w:val="22"/>
        </w:rPr>
        <w:t>naj</w:t>
      </w:r>
      <w:r w:rsidR="00C96C03" w:rsidRPr="000B61B7">
        <w:rPr>
          <w:rFonts w:ascii="Calibri" w:hAnsi="Calibri"/>
          <w:sz w:val="22"/>
          <w:szCs w:val="22"/>
        </w:rPr>
        <w:t>ti</w:t>
      </w:r>
      <w:r w:rsidR="00A263E7" w:rsidRPr="000B61B7">
        <w:rPr>
          <w:rFonts w:ascii="Calibri" w:hAnsi="Calibri"/>
          <w:sz w:val="22"/>
          <w:szCs w:val="22"/>
        </w:rPr>
        <w:t xml:space="preserve"> rešitev za probleme</w:t>
      </w:r>
      <w:r w:rsidR="00057243" w:rsidRPr="000B61B7">
        <w:rPr>
          <w:rFonts w:ascii="Calibri" w:hAnsi="Calibri"/>
          <w:sz w:val="22"/>
          <w:szCs w:val="22"/>
        </w:rPr>
        <w:t xml:space="preserve"> oziroma </w:t>
      </w:r>
      <w:r w:rsidR="008C56DD" w:rsidRPr="000B61B7">
        <w:rPr>
          <w:rFonts w:ascii="Calibri" w:hAnsi="Calibri"/>
          <w:sz w:val="22"/>
          <w:szCs w:val="22"/>
        </w:rPr>
        <w:t>s</w:t>
      </w:r>
      <w:r w:rsidR="00057243" w:rsidRPr="000B61B7">
        <w:rPr>
          <w:rFonts w:ascii="Calibri" w:hAnsi="Calibri"/>
          <w:sz w:val="22"/>
          <w:szCs w:val="22"/>
        </w:rPr>
        <w:t>podbudne izzive.</w:t>
      </w:r>
      <w:r w:rsidR="0096547B" w:rsidRPr="000B61B7">
        <w:rPr>
          <w:rFonts w:ascii="Calibri" w:hAnsi="Calibri"/>
          <w:sz w:val="22"/>
          <w:szCs w:val="22"/>
        </w:rPr>
        <w:t xml:space="preserve"> </w:t>
      </w:r>
      <w:r w:rsidR="0044364E" w:rsidRPr="000B61B7">
        <w:rPr>
          <w:rFonts w:ascii="Calibri" w:hAnsi="Calibri"/>
          <w:sz w:val="22"/>
          <w:szCs w:val="22"/>
        </w:rPr>
        <w:t>Po tej poti stopamo</w:t>
      </w:r>
      <w:r w:rsidR="008C56DD" w:rsidRPr="000B61B7">
        <w:rPr>
          <w:rFonts w:ascii="Calibri" w:hAnsi="Calibri"/>
          <w:sz w:val="22"/>
          <w:szCs w:val="22"/>
        </w:rPr>
        <w:t xml:space="preserve"> z majhnimi, a vztrajnimi koraki</w:t>
      </w:r>
      <w:r w:rsidR="0044364E" w:rsidRPr="000B61B7">
        <w:rPr>
          <w:rFonts w:ascii="Calibri" w:hAnsi="Calibri"/>
          <w:sz w:val="22"/>
          <w:szCs w:val="22"/>
        </w:rPr>
        <w:t>, ki vodijo k trajnim spremembam,</w:t>
      </w:r>
      <w:r w:rsidR="0096547B" w:rsidRPr="000B61B7">
        <w:rPr>
          <w:rFonts w:ascii="Calibri" w:hAnsi="Calibri"/>
          <w:sz w:val="22"/>
          <w:szCs w:val="22"/>
        </w:rPr>
        <w:t xml:space="preserve"> v zavedanju, da je razvijanje vrstniškega partnerstva</w:t>
      </w:r>
      <w:r w:rsidR="00A263E7" w:rsidRPr="000B61B7">
        <w:rPr>
          <w:rFonts w:ascii="Calibri" w:hAnsi="Calibri"/>
          <w:sz w:val="22"/>
          <w:szCs w:val="22"/>
        </w:rPr>
        <w:t xml:space="preserve"> </w:t>
      </w:r>
      <w:r w:rsidR="0096547B" w:rsidRPr="000B61B7">
        <w:rPr>
          <w:rFonts w:ascii="Calibri" w:hAnsi="Calibri"/>
          <w:sz w:val="22"/>
          <w:szCs w:val="22"/>
        </w:rPr>
        <w:t>marsikdaj in marsikje tudi velika protiutež vrstniškemu nasilju.</w:t>
      </w:r>
    </w:p>
    <w:p w:rsidR="00B65266" w:rsidRPr="000B61B7" w:rsidRDefault="00B65266" w:rsidP="00C12D78">
      <w:pPr>
        <w:spacing w:line="360" w:lineRule="auto"/>
        <w:ind w:left="142" w:right="1840" w:hanging="142"/>
        <w:jc w:val="both"/>
        <w:rPr>
          <w:rFonts w:ascii="Calibri" w:hAnsi="Calibri"/>
          <w:sz w:val="22"/>
          <w:szCs w:val="22"/>
        </w:rPr>
      </w:pPr>
    </w:p>
    <w:p w:rsidR="00B65266" w:rsidRPr="000B61B7" w:rsidRDefault="00C12D78" w:rsidP="00C12D78">
      <w:pPr>
        <w:spacing w:line="360" w:lineRule="auto"/>
        <w:ind w:left="142" w:right="1840" w:hanging="142"/>
        <w:jc w:val="both"/>
        <w:rPr>
          <w:rFonts w:ascii="Calibri" w:hAnsi="Calibri"/>
          <w:sz w:val="22"/>
          <w:szCs w:val="22"/>
        </w:rPr>
      </w:pPr>
      <w:r w:rsidRPr="000B61B7">
        <w:rPr>
          <w:rFonts w:ascii="Calibri" w:hAnsi="Calibri"/>
          <w:sz w:val="22"/>
          <w:szCs w:val="22"/>
        </w:rPr>
        <w:t xml:space="preserve">   </w:t>
      </w:r>
      <w:r w:rsidR="00B65266" w:rsidRPr="000B61B7">
        <w:rPr>
          <w:rFonts w:ascii="Calibri" w:hAnsi="Calibri"/>
          <w:sz w:val="22"/>
          <w:szCs w:val="22"/>
        </w:rPr>
        <w:t>Posebno poglavje bi zahteval</w:t>
      </w:r>
      <w:r w:rsidR="00C96C03" w:rsidRPr="000B61B7">
        <w:rPr>
          <w:rFonts w:ascii="Calibri" w:hAnsi="Calibri"/>
          <w:sz w:val="22"/>
          <w:szCs w:val="22"/>
        </w:rPr>
        <w:t>a</w:t>
      </w:r>
      <w:r w:rsidR="00B65266" w:rsidRPr="000B61B7">
        <w:rPr>
          <w:rFonts w:ascii="Calibri" w:hAnsi="Calibri"/>
          <w:sz w:val="22"/>
          <w:szCs w:val="22"/>
        </w:rPr>
        <w:t xml:space="preserve"> predstavitev mentorstva dijakom. Mentorji so v </w:t>
      </w:r>
      <w:r w:rsidR="00C96C03" w:rsidRPr="000B61B7">
        <w:rPr>
          <w:rFonts w:ascii="Calibri" w:hAnsi="Calibri"/>
          <w:sz w:val="22"/>
          <w:szCs w:val="22"/>
        </w:rPr>
        <w:t>številn</w:t>
      </w:r>
      <w:r w:rsidR="00B65266" w:rsidRPr="000B61B7">
        <w:rPr>
          <w:rFonts w:ascii="Calibri" w:hAnsi="Calibri"/>
          <w:sz w:val="22"/>
          <w:szCs w:val="22"/>
        </w:rPr>
        <w:t>ih primerih</w:t>
      </w:r>
      <w:r w:rsidR="009F7AB0" w:rsidRPr="000B61B7">
        <w:rPr>
          <w:rFonts w:ascii="Calibri" w:hAnsi="Calibri"/>
          <w:sz w:val="22"/>
          <w:szCs w:val="22"/>
        </w:rPr>
        <w:t xml:space="preserve"> učitelji</w:t>
      </w:r>
      <w:r w:rsidR="008C56DD" w:rsidRPr="000B61B7">
        <w:rPr>
          <w:rFonts w:ascii="Calibri" w:hAnsi="Calibri"/>
          <w:sz w:val="22"/>
          <w:szCs w:val="22"/>
        </w:rPr>
        <w:t xml:space="preserve"> </w:t>
      </w:r>
      <w:r w:rsidR="009F7AB0" w:rsidRPr="000B61B7">
        <w:rPr>
          <w:rFonts w:ascii="Calibri" w:hAnsi="Calibri"/>
          <w:sz w:val="22"/>
          <w:szCs w:val="22"/>
        </w:rPr>
        <w:t>razredniki ter nosilci raz</w:t>
      </w:r>
      <w:r w:rsidR="00C96C03" w:rsidRPr="000B61B7">
        <w:rPr>
          <w:rFonts w:ascii="Calibri" w:hAnsi="Calibri"/>
          <w:sz w:val="22"/>
          <w:szCs w:val="22"/>
        </w:rPr>
        <w:t>lič</w:t>
      </w:r>
      <w:r w:rsidR="009F7AB0" w:rsidRPr="000B61B7">
        <w:rPr>
          <w:rFonts w:ascii="Calibri" w:hAnsi="Calibri"/>
          <w:sz w:val="22"/>
          <w:szCs w:val="22"/>
        </w:rPr>
        <w:t xml:space="preserve">nih projektov in drugih </w:t>
      </w:r>
      <w:r w:rsidR="00C96C03" w:rsidRPr="000B61B7">
        <w:rPr>
          <w:rFonts w:ascii="Calibri" w:hAnsi="Calibri"/>
          <w:sz w:val="22"/>
          <w:szCs w:val="22"/>
        </w:rPr>
        <w:t>deja</w:t>
      </w:r>
      <w:r w:rsidR="009F7AB0" w:rsidRPr="000B61B7">
        <w:rPr>
          <w:rFonts w:ascii="Calibri" w:hAnsi="Calibri"/>
          <w:sz w:val="22"/>
          <w:szCs w:val="22"/>
        </w:rPr>
        <w:t xml:space="preserve">vnosti </w:t>
      </w:r>
      <w:r w:rsidR="008C56DD" w:rsidRPr="000B61B7">
        <w:rPr>
          <w:rFonts w:ascii="Calibri" w:hAnsi="Calibri"/>
          <w:sz w:val="22"/>
          <w:szCs w:val="22"/>
        </w:rPr>
        <w:lastRenderedPageBreak/>
        <w:t>v</w:t>
      </w:r>
      <w:r w:rsidR="009F7AB0" w:rsidRPr="000B61B7">
        <w:rPr>
          <w:rFonts w:ascii="Calibri" w:hAnsi="Calibri"/>
          <w:sz w:val="22"/>
          <w:szCs w:val="22"/>
        </w:rPr>
        <w:t xml:space="preserve"> šoli. Na tem področju</w:t>
      </w:r>
      <w:r w:rsidR="00342CC3" w:rsidRPr="000B61B7">
        <w:rPr>
          <w:rFonts w:ascii="Calibri" w:hAnsi="Calibri"/>
          <w:sz w:val="22"/>
          <w:szCs w:val="22"/>
        </w:rPr>
        <w:t>, na sistemski ravni,</w:t>
      </w:r>
      <w:r w:rsidR="009F7AB0" w:rsidRPr="000B61B7">
        <w:rPr>
          <w:rFonts w:ascii="Calibri" w:hAnsi="Calibri"/>
          <w:sz w:val="22"/>
          <w:szCs w:val="22"/>
        </w:rPr>
        <w:t xml:space="preserve"> je</w:t>
      </w:r>
      <w:r w:rsidR="00AD2AC2" w:rsidRPr="000B61B7">
        <w:rPr>
          <w:rFonts w:ascii="Calibri" w:hAnsi="Calibri"/>
          <w:sz w:val="22"/>
          <w:szCs w:val="22"/>
        </w:rPr>
        <w:t xml:space="preserve"> v šo</w:t>
      </w:r>
      <w:r w:rsidR="00342CC3" w:rsidRPr="000B61B7">
        <w:rPr>
          <w:rFonts w:ascii="Calibri" w:hAnsi="Calibri"/>
          <w:sz w:val="22"/>
          <w:szCs w:val="22"/>
        </w:rPr>
        <w:t>lstvu</w:t>
      </w:r>
      <w:r w:rsidR="009F7AB0" w:rsidRPr="000B61B7">
        <w:rPr>
          <w:rFonts w:ascii="Calibri" w:hAnsi="Calibri"/>
          <w:sz w:val="22"/>
          <w:szCs w:val="22"/>
        </w:rPr>
        <w:t xml:space="preserve"> še premalo narejen</w:t>
      </w:r>
      <w:r w:rsidR="00C96C03" w:rsidRPr="000B61B7">
        <w:rPr>
          <w:rFonts w:ascii="Calibri" w:hAnsi="Calibri"/>
          <w:sz w:val="22"/>
          <w:szCs w:val="22"/>
        </w:rPr>
        <w:t>ega</w:t>
      </w:r>
      <w:r w:rsidR="009F7AB0" w:rsidRPr="000B61B7">
        <w:rPr>
          <w:rFonts w:ascii="Calibri" w:hAnsi="Calibri"/>
          <w:sz w:val="22"/>
          <w:szCs w:val="22"/>
        </w:rPr>
        <w:t xml:space="preserve">, vloga mentorjev </w:t>
      </w:r>
      <w:r w:rsidR="00EE5330" w:rsidRPr="000B61B7">
        <w:rPr>
          <w:rFonts w:ascii="Calibri" w:hAnsi="Calibri"/>
          <w:sz w:val="22"/>
          <w:szCs w:val="22"/>
        </w:rPr>
        <w:t>pa nedorečena.</w:t>
      </w:r>
      <w:r w:rsidR="009F7AB0" w:rsidRPr="000B61B7">
        <w:rPr>
          <w:rFonts w:ascii="Calibri" w:hAnsi="Calibri"/>
          <w:sz w:val="22"/>
          <w:szCs w:val="22"/>
        </w:rPr>
        <w:t xml:space="preserve"> </w:t>
      </w:r>
      <w:r w:rsidR="00EE5330" w:rsidRPr="000B61B7">
        <w:rPr>
          <w:rFonts w:ascii="Calibri" w:hAnsi="Calibri"/>
          <w:sz w:val="22"/>
          <w:szCs w:val="22"/>
        </w:rPr>
        <w:t xml:space="preserve">Zavedati </w:t>
      </w:r>
      <w:r w:rsidR="009F7AB0" w:rsidRPr="000B61B7">
        <w:rPr>
          <w:rFonts w:ascii="Calibri" w:hAnsi="Calibri"/>
          <w:sz w:val="22"/>
          <w:szCs w:val="22"/>
        </w:rPr>
        <w:t>se</w:t>
      </w:r>
      <w:r w:rsidR="00C96C03" w:rsidRPr="000B61B7">
        <w:rPr>
          <w:rFonts w:ascii="Calibri" w:hAnsi="Calibri"/>
          <w:sz w:val="22"/>
          <w:szCs w:val="22"/>
        </w:rPr>
        <w:t xml:space="preserve"> moramo</w:t>
      </w:r>
      <w:r w:rsidR="009F7AB0" w:rsidRPr="000B61B7">
        <w:rPr>
          <w:rFonts w:ascii="Calibri" w:hAnsi="Calibri"/>
          <w:sz w:val="22"/>
          <w:szCs w:val="22"/>
        </w:rPr>
        <w:t>, da je to delo</w:t>
      </w:r>
      <w:r w:rsidR="00624746" w:rsidRPr="000B61B7">
        <w:rPr>
          <w:rFonts w:ascii="Calibri" w:hAnsi="Calibri"/>
          <w:sz w:val="22"/>
          <w:szCs w:val="22"/>
        </w:rPr>
        <w:t xml:space="preserve"> nujno potrebno za učinkovitejši razvoj vrstniškega partnerstva</w:t>
      </w:r>
      <w:r w:rsidR="009F7AB0" w:rsidRPr="000B61B7">
        <w:rPr>
          <w:rFonts w:ascii="Calibri" w:hAnsi="Calibri"/>
          <w:sz w:val="22"/>
          <w:szCs w:val="22"/>
        </w:rPr>
        <w:t>. In ne samo partnerstva med dijaki</w:t>
      </w:r>
      <w:r w:rsidR="00961497" w:rsidRPr="000B61B7">
        <w:rPr>
          <w:rFonts w:ascii="Calibri" w:hAnsi="Calibri"/>
          <w:sz w:val="22"/>
          <w:szCs w:val="22"/>
        </w:rPr>
        <w:t>,</w:t>
      </w:r>
      <w:r w:rsidR="009F7AB0" w:rsidRPr="000B61B7">
        <w:rPr>
          <w:rFonts w:ascii="Calibri" w:hAnsi="Calibri"/>
          <w:sz w:val="22"/>
          <w:szCs w:val="22"/>
        </w:rPr>
        <w:t xml:space="preserve"> pač pa tudi med samimi mentorji</w:t>
      </w:r>
      <w:r w:rsidR="00961497" w:rsidRPr="000B61B7">
        <w:rPr>
          <w:rFonts w:ascii="Calibri" w:hAnsi="Calibri"/>
          <w:sz w:val="22"/>
          <w:szCs w:val="22"/>
        </w:rPr>
        <w:t xml:space="preserve">, ki s svojim delom </w:t>
      </w:r>
      <w:r w:rsidR="00624746" w:rsidRPr="000B61B7">
        <w:rPr>
          <w:rFonts w:ascii="Calibri" w:hAnsi="Calibri"/>
          <w:sz w:val="22"/>
          <w:szCs w:val="22"/>
        </w:rPr>
        <w:t xml:space="preserve">bogatijo šolo in vse vpletene v proces vzgoje in izobraževanja, od staršev do </w:t>
      </w:r>
      <w:r w:rsidR="0045389D" w:rsidRPr="000B61B7">
        <w:rPr>
          <w:rFonts w:ascii="Calibri" w:hAnsi="Calibri"/>
          <w:sz w:val="22"/>
          <w:szCs w:val="22"/>
        </w:rPr>
        <w:t xml:space="preserve">ožjega </w:t>
      </w:r>
      <w:r w:rsidR="00624746" w:rsidRPr="000B61B7">
        <w:rPr>
          <w:rFonts w:ascii="Calibri" w:hAnsi="Calibri"/>
          <w:sz w:val="22"/>
          <w:szCs w:val="22"/>
        </w:rPr>
        <w:t>in širšega okolja</w:t>
      </w:r>
      <w:r w:rsidR="00AD2AC2" w:rsidRPr="000B61B7">
        <w:rPr>
          <w:rFonts w:ascii="Calibri" w:hAnsi="Calibri"/>
          <w:sz w:val="22"/>
          <w:szCs w:val="22"/>
        </w:rPr>
        <w:t xml:space="preserve">. Bogatijo </w:t>
      </w:r>
      <w:r w:rsidR="00624746" w:rsidRPr="000B61B7">
        <w:rPr>
          <w:rFonts w:ascii="Calibri" w:hAnsi="Calibri"/>
          <w:sz w:val="22"/>
          <w:szCs w:val="22"/>
        </w:rPr>
        <w:t>t</w:t>
      </w:r>
      <w:r w:rsidR="00AD2AC2" w:rsidRPr="000B61B7">
        <w:rPr>
          <w:rFonts w:ascii="Calibri" w:hAnsi="Calibri"/>
          <w:sz w:val="22"/>
          <w:szCs w:val="22"/>
        </w:rPr>
        <w:t>udi</w:t>
      </w:r>
      <w:r w:rsidR="00624746" w:rsidRPr="000B61B7">
        <w:rPr>
          <w:rFonts w:ascii="Calibri" w:hAnsi="Calibri"/>
          <w:sz w:val="22"/>
          <w:szCs w:val="22"/>
        </w:rPr>
        <w:t xml:space="preserve"> sebe</w:t>
      </w:r>
      <w:r w:rsidR="00AD2AC2" w:rsidRPr="000B61B7">
        <w:rPr>
          <w:rFonts w:ascii="Calibri" w:hAnsi="Calibri"/>
          <w:sz w:val="22"/>
          <w:szCs w:val="22"/>
        </w:rPr>
        <w:t xml:space="preserve"> z medsebojnimi </w:t>
      </w:r>
      <w:r w:rsidR="00C96C03" w:rsidRPr="000B61B7">
        <w:rPr>
          <w:rFonts w:ascii="Calibri" w:hAnsi="Calibri"/>
          <w:sz w:val="22"/>
          <w:szCs w:val="22"/>
        </w:rPr>
        <w:t>po</w:t>
      </w:r>
      <w:r w:rsidR="00AD2AC2" w:rsidRPr="000B61B7">
        <w:rPr>
          <w:rFonts w:ascii="Calibri" w:hAnsi="Calibri"/>
          <w:sz w:val="22"/>
          <w:szCs w:val="22"/>
        </w:rPr>
        <w:t xml:space="preserve">govori, hospitacijami in </w:t>
      </w:r>
      <w:r w:rsidR="00C96C03" w:rsidRPr="000B61B7">
        <w:rPr>
          <w:rFonts w:ascii="Calibri" w:hAnsi="Calibri"/>
          <w:sz w:val="22"/>
          <w:szCs w:val="22"/>
        </w:rPr>
        <w:t>drug</w:t>
      </w:r>
      <w:r w:rsidR="00AD2AC2" w:rsidRPr="000B61B7">
        <w:rPr>
          <w:rFonts w:ascii="Calibri" w:hAnsi="Calibri"/>
          <w:sz w:val="22"/>
          <w:szCs w:val="22"/>
        </w:rPr>
        <w:t>imi oblikami sodelovanja,</w:t>
      </w:r>
      <w:r w:rsidR="00F26335" w:rsidRPr="000B61B7">
        <w:rPr>
          <w:rFonts w:ascii="Calibri" w:hAnsi="Calibri"/>
          <w:sz w:val="22"/>
          <w:szCs w:val="22"/>
        </w:rPr>
        <w:t xml:space="preserve"> a</w:t>
      </w:r>
      <w:r w:rsidR="009F7AB0" w:rsidRPr="000B61B7">
        <w:rPr>
          <w:rFonts w:ascii="Calibri" w:hAnsi="Calibri"/>
          <w:sz w:val="22"/>
          <w:szCs w:val="22"/>
        </w:rPr>
        <w:t>li</w:t>
      </w:r>
      <w:r w:rsidR="007664A6" w:rsidRPr="000B61B7">
        <w:rPr>
          <w:rFonts w:ascii="Calibri" w:hAnsi="Calibri"/>
          <w:sz w:val="22"/>
          <w:szCs w:val="22"/>
        </w:rPr>
        <w:t>,</w:t>
      </w:r>
      <w:r w:rsidR="009F7AB0" w:rsidRPr="000B61B7">
        <w:rPr>
          <w:rFonts w:ascii="Calibri" w:hAnsi="Calibri"/>
          <w:sz w:val="22"/>
          <w:szCs w:val="22"/>
        </w:rPr>
        <w:t xml:space="preserve"> </w:t>
      </w:r>
      <w:r w:rsidR="008C56DD" w:rsidRPr="000B61B7">
        <w:rPr>
          <w:rFonts w:ascii="Calibri" w:hAnsi="Calibri"/>
          <w:sz w:val="22"/>
          <w:szCs w:val="22"/>
        </w:rPr>
        <w:t>povedano drugače:</w:t>
      </w:r>
      <w:r w:rsidR="000F7E5F" w:rsidRPr="000B61B7">
        <w:rPr>
          <w:rFonts w:ascii="Calibri" w:hAnsi="Calibri"/>
          <w:sz w:val="22"/>
          <w:szCs w:val="22"/>
        </w:rPr>
        <w:t xml:space="preserve"> tudi med mentorji </w:t>
      </w:r>
      <w:r w:rsidR="008C56DD" w:rsidRPr="000B61B7">
        <w:rPr>
          <w:rFonts w:ascii="Calibri" w:hAnsi="Calibri"/>
          <w:sz w:val="22"/>
          <w:szCs w:val="22"/>
        </w:rPr>
        <w:t xml:space="preserve">se </w:t>
      </w:r>
      <w:r w:rsidR="000F7E5F" w:rsidRPr="000B61B7">
        <w:rPr>
          <w:rFonts w:ascii="Calibri" w:hAnsi="Calibri"/>
          <w:sz w:val="22"/>
          <w:szCs w:val="22"/>
        </w:rPr>
        <w:t>vzpostavlja partnerstvo</w:t>
      </w:r>
      <w:r w:rsidR="009F7AB0" w:rsidRPr="000B61B7">
        <w:rPr>
          <w:rFonts w:ascii="Calibri" w:hAnsi="Calibri"/>
          <w:sz w:val="22"/>
          <w:szCs w:val="22"/>
        </w:rPr>
        <w:t xml:space="preserve"> za razvoj.</w:t>
      </w:r>
    </w:p>
    <w:p w:rsidR="00A263E7" w:rsidRPr="000B61B7" w:rsidRDefault="00A263E7" w:rsidP="00C12D78">
      <w:pPr>
        <w:tabs>
          <w:tab w:val="left" w:pos="1080"/>
        </w:tabs>
        <w:spacing w:line="360" w:lineRule="auto"/>
        <w:ind w:left="142" w:right="1840" w:hanging="142"/>
        <w:jc w:val="both"/>
        <w:rPr>
          <w:rFonts w:ascii="Calibri" w:eastAsia="Times New Roman" w:hAnsi="Calibri"/>
          <w:sz w:val="22"/>
          <w:szCs w:val="22"/>
        </w:rPr>
      </w:pPr>
    </w:p>
    <w:p w:rsidR="00E5078A" w:rsidRPr="000B61B7" w:rsidRDefault="0044364E" w:rsidP="00C12D78">
      <w:pPr>
        <w:tabs>
          <w:tab w:val="left" w:pos="1080"/>
        </w:tabs>
        <w:ind w:left="142" w:right="1840" w:hanging="142"/>
        <w:jc w:val="both"/>
        <w:rPr>
          <w:rFonts w:ascii="Calibri" w:hAnsi="Calibri"/>
          <w:b/>
          <w:sz w:val="22"/>
          <w:szCs w:val="22"/>
        </w:rPr>
      </w:pPr>
      <w:r w:rsidRPr="000B61B7">
        <w:rPr>
          <w:rFonts w:ascii="Calibri" w:eastAsia="Times New Roman" w:hAnsi="Calibri"/>
          <w:b/>
          <w:sz w:val="22"/>
          <w:szCs w:val="22"/>
        </w:rPr>
        <w:t xml:space="preserve">LITERATURA </w:t>
      </w:r>
    </w:p>
    <w:p w:rsidR="00517549" w:rsidRPr="000B61B7" w:rsidRDefault="00517549" w:rsidP="00C12D78">
      <w:pPr>
        <w:tabs>
          <w:tab w:val="left" w:pos="1080"/>
        </w:tabs>
        <w:ind w:left="142" w:right="1840" w:hanging="142"/>
        <w:jc w:val="both"/>
        <w:rPr>
          <w:rFonts w:ascii="Calibri" w:hAnsi="Calibri"/>
          <w:sz w:val="22"/>
          <w:szCs w:val="22"/>
        </w:rPr>
      </w:pPr>
    </w:p>
    <w:p w:rsidR="00517549" w:rsidRPr="000B61B7" w:rsidRDefault="00A762BC" w:rsidP="00C96C03">
      <w:pPr>
        <w:pStyle w:val="Sprotnaopomba-besedilo"/>
        <w:tabs>
          <w:tab w:val="left" w:pos="1003"/>
          <w:tab w:val="left" w:pos="1286"/>
          <w:tab w:val="left" w:pos="1569"/>
          <w:tab w:val="left" w:pos="1929"/>
        </w:tabs>
        <w:ind w:left="142" w:right="1840" w:hanging="142"/>
        <w:rPr>
          <w:rFonts w:ascii="Calibri" w:hAnsi="Calibri"/>
          <w:sz w:val="22"/>
          <w:szCs w:val="22"/>
        </w:rPr>
      </w:pPr>
      <w:r w:rsidRPr="000B61B7">
        <w:rPr>
          <w:rFonts w:ascii="Calibri" w:hAnsi="Calibri"/>
          <w:sz w:val="22"/>
          <w:szCs w:val="22"/>
        </w:rPr>
        <w:t xml:space="preserve">   </w:t>
      </w:r>
      <w:r w:rsidR="0077644E" w:rsidRPr="000B61B7">
        <w:rPr>
          <w:rFonts w:ascii="Calibri" w:hAnsi="Calibri"/>
          <w:sz w:val="22"/>
          <w:szCs w:val="22"/>
        </w:rPr>
        <w:t xml:space="preserve">Bauer, J. </w:t>
      </w:r>
      <w:r w:rsidR="00517549" w:rsidRPr="000B61B7">
        <w:rPr>
          <w:rFonts w:ascii="Calibri" w:hAnsi="Calibri"/>
          <w:sz w:val="22"/>
          <w:szCs w:val="22"/>
        </w:rPr>
        <w:t xml:space="preserve">2008. </w:t>
      </w:r>
      <w:r w:rsidR="00517549" w:rsidRPr="000B61B7">
        <w:rPr>
          <w:rFonts w:ascii="Calibri" w:hAnsi="Calibri"/>
          <w:i/>
          <w:iCs/>
          <w:sz w:val="22"/>
          <w:szCs w:val="22"/>
        </w:rPr>
        <w:t>Princip človeškosti : zakaj smo po naravi nagnjeni k sodelovanju.</w:t>
      </w:r>
      <w:r w:rsidR="00517549" w:rsidRPr="000B61B7">
        <w:rPr>
          <w:rFonts w:ascii="Calibri" w:hAnsi="Calibri"/>
          <w:sz w:val="22"/>
          <w:szCs w:val="22"/>
        </w:rPr>
        <w:t xml:space="preserve"> Ljubljana: Študentska založba.</w:t>
      </w:r>
    </w:p>
    <w:p w:rsidR="00F4298C" w:rsidRPr="000B61B7" w:rsidRDefault="00F4298C" w:rsidP="00C12D78">
      <w:pPr>
        <w:pStyle w:val="Sprotnaopomba-besedilo"/>
        <w:tabs>
          <w:tab w:val="left" w:pos="1003"/>
          <w:tab w:val="left" w:pos="1286"/>
          <w:tab w:val="left" w:pos="1569"/>
          <w:tab w:val="left" w:pos="1929"/>
        </w:tabs>
        <w:ind w:left="142" w:right="1840" w:hanging="142"/>
        <w:rPr>
          <w:rFonts w:ascii="Calibri" w:hAnsi="Calibri"/>
          <w:sz w:val="22"/>
          <w:szCs w:val="22"/>
        </w:rPr>
      </w:pPr>
    </w:p>
    <w:p w:rsidR="00517549" w:rsidRPr="000B61B7" w:rsidRDefault="00A762BC" w:rsidP="00C12D78">
      <w:pPr>
        <w:pStyle w:val="Sprotnaopomba-besedilo"/>
        <w:tabs>
          <w:tab w:val="left" w:pos="1003"/>
          <w:tab w:val="left" w:pos="1286"/>
          <w:tab w:val="left" w:pos="1569"/>
          <w:tab w:val="left" w:pos="1929"/>
        </w:tabs>
        <w:ind w:left="142" w:right="1840" w:hanging="142"/>
        <w:rPr>
          <w:rFonts w:ascii="Calibri" w:hAnsi="Calibri"/>
          <w:sz w:val="22"/>
          <w:szCs w:val="22"/>
        </w:rPr>
      </w:pPr>
      <w:r w:rsidRPr="000B61B7">
        <w:rPr>
          <w:rFonts w:ascii="Calibri" w:hAnsi="Calibri"/>
          <w:sz w:val="22"/>
          <w:szCs w:val="22"/>
        </w:rPr>
        <w:t xml:space="preserve">   </w:t>
      </w:r>
      <w:r w:rsidR="0044364E" w:rsidRPr="000B61B7">
        <w:rPr>
          <w:rFonts w:ascii="Calibri" w:hAnsi="Calibri"/>
          <w:sz w:val="22"/>
          <w:szCs w:val="22"/>
        </w:rPr>
        <w:t xml:space="preserve">Končno poročilo raziskave Mladina 2010:    </w:t>
      </w:r>
      <w:hyperlink r:id="rId7" w:history="1">
        <w:r w:rsidR="0044364E" w:rsidRPr="000B61B7">
          <w:rPr>
            <w:rStyle w:val="Hiperpovezava"/>
            <w:rFonts w:ascii="Calibri" w:hAnsi="Calibri"/>
            <w:color w:val="auto"/>
            <w:sz w:val="22"/>
            <w:szCs w:val="22"/>
          </w:rPr>
          <w:t>http://www2.arnes.si/~mbsvetc3/izhodi%9A%E8aAZ_EKON_06-07.htm</w:t>
        </w:r>
      </w:hyperlink>
      <w:hyperlink r:id="rId8" w:anchor="_blank" w:history="1">
        <w:r w:rsidR="0044364E" w:rsidRPr="000B61B7">
          <w:rPr>
            <w:rStyle w:val="Hiperpovezava"/>
            <w:rFonts w:ascii="Calibri" w:hAnsi="Calibri"/>
            <w:color w:val="auto"/>
            <w:sz w:val="22"/>
            <w:szCs w:val="22"/>
          </w:rPr>
          <w:t>, dne 19. 2. 2012</w:t>
        </w:r>
      </w:hyperlink>
      <w:r w:rsidR="0044364E" w:rsidRPr="000B61B7">
        <w:rPr>
          <w:rFonts w:ascii="Calibri" w:hAnsi="Calibri"/>
          <w:sz w:val="22"/>
          <w:szCs w:val="22"/>
        </w:rPr>
        <w:t>.</w:t>
      </w:r>
    </w:p>
    <w:p w:rsidR="00E5078A" w:rsidRPr="000B61B7" w:rsidRDefault="00E5078A" w:rsidP="00C12D78">
      <w:pPr>
        <w:pStyle w:val="Sprotnaopomba-besedilo"/>
        <w:tabs>
          <w:tab w:val="left" w:pos="1003"/>
          <w:tab w:val="left" w:pos="1286"/>
          <w:tab w:val="left" w:pos="1569"/>
          <w:tab w:val="left" w:pos="1929"/>
        </w:tabs>
        <w:ind w:left="142" w:right="1840" w:hanging="142"/>
        <w:rPr>
          <w:rFonts w:ascii="Calibri" w:hAnsi="Calibri"/>
          <w:sz w:val="22"/>
          <w:szCs w:val="22"/>
        </w:rPr>
      </w:pPr>
    </w:p>
    <w:p w:rsidR="00E5078A" w:rsidRPr="000B61B7" w:rsidRDefault="0044364E" w:rsidP="00C96C03">
      <w:pPr>
        <w:pStyle w:val="Sprotnaopomba-besedilo"/>
        <w:tabs>
          <w:tab w:val="left" w:pos="1003"/>
          <w:tab w:val="left" w:pos="1286"/>
          <w:tab w:val="left" w:pos="1569"/>
          <w:tab w:val="left" w:pos="1929"/>
        </w:tabs>
        <w:ind w:left="142" w:right="1840" w:hanging="142"/>
        <w:rPr>
          <w:rFonts w:ascii="Calibri" w:hAnsi="Calibri"/>
          <w:sz w:val="22"/>
          <w:szCs w:val="22"/>
        </w:rPr>
      </w:pPr>
      <w:r w:rsidRPr="000B61B7">
        <w:rPr>
          <w:rFonts w:ascii="Calibri" w:hAnsi="Calibri"/>
          <w:sz w:val="22"/>
          <w:szCs w:val="22"/>
        </w:rPr>
        <w:t xml:space="preserve">   Koncept vključevanja ključne kvalifikacije socialne spretnosti v izobraževalne programe srednjega poklicnega izobraževanja, 2012. Ljubljana: Center RS za poklicno izobraževanje in Zavod RS za šolstvo.</w:t>
      </w:r>
      <w:r w:rsidR="00E5078A" w:rsidRPr="000B61B7">
        <w:rPr>
          <w:rFonts w:ascii="Calibri" w:hAnsi="Calibri"/>
          <w:sz w:val="22"/>
          <w:szCs w:val="22"/>
        </w:rPr>
        <w:t xml:space="preserve"> </w:t>
      </w:r>
    </w:p>
    <w:p w:rsidR="00F4298C" w:rsidRPr="000B61B7" w:rsidRDefault="00F4298C" w:rsidP="00C12D78">
      <w:pPr>
        <w:pStyle w:val="Telobesedila"/>
        <w:tabs>
          <w:tab w:val="left" w:pos="1003"/>
          <w:tab w:val="left" w:pos="1286"/>
          <w:tab w:val="left" w:pos="1569"/>
          <w:tab w:val="left" w:pos="1929"/>
        </w:tabs>
        <w:ind w:left="142" w:right="1840" w:hanging="142"/>
        <w:rPr>
          <w:rFonts w:ascii="Calibri" w:hAnsi="Calibri"/>
          <w:sz w:val="22"/>
          <w:szCs w:val="22"/>
        </w:rPr>
      </w:pPr>
    </w:p>
    <w:p w:rsidR="00517549" w:rsidRPr="000B61B7" w:rsidRDefault="00A762BC" w:rsidP="00C12D78">
      <w:pPr>
        <w:pStyle w:val="Telobesedila"/>
        <w:tabs>
          <w:tab w:val="left" w:pos="1003"/>
          <w:tab w:val="left" w:pos="1286"/>
          <w:tab w:val="left" w:pos="1569"/>
          <w:tab w:val="left" w:pos="1929"/>
        </w:tabs>
        <w:ind w:left="142" w:right="1840" w:hanging="142"/>
        <w:rPr>
          <w:rFonts w:ascii="Calibri" w:hAnsi="Calibri"/>
          <w:sz w:val="22"/>
          <w:szCs w:val="22"/>
        </w:rPr>
      </w:pPr>
      <w:r w:rsidRPr="000B61B7">
        <w:rPr>
          <w:rFonts w:ascii="Calibri" w:hAnsi="Calibri"/>
          <w:sz w:val="22"/>
          <w:szCs w:val="22"/>
        </w:rPr>
        <w:t xml:space="preserve">  </w:t>
      </w:r>
      <w:r w:rsidR="00517549" w:rsidRPr="000B61B7">
        <w:rPr>
          <w:rFonts w:ascii="Calibri" w:hAnsi="Calibri"/>
          <w:sz w:val="22"/>
          <w:szCs w:val="22"/>
        </w:rPr>
        <w:t xml:space="preserve">Marčič, R. 2006. </w:t>
      </w:r>
      <w:r w:rsidR="0044364E" w:rsidRPr="000B61B7">
        <w:rPr>
          <w:rFonts w:ascii="Calibri" w:hAnsi="Calibri"/>
          <w:sz w:val="22"/>
          <w:szCs w:val="22"/>
        </w:rPr>
        <w:t>Povezanost mladostnikove samopodobe in samospoštovanja z nekaterimi zdravju škodljivimi vedenji,</w:t>
      </w:r>
      <w:r w:rsidR="00517549" w:rsidRPr="000B61B7">
        <w:rPr>
          <w:rFonts w:ascii="Calibri" w:hAnsi="Calibri"/>
          <w:sz w:val="22"/>
          <w:szCs w:val="22"/>
        </w:rPr>
        <w:t xml:space="preserve"> </w:t>
      </w:r>
      <w:r w:rsidR="0044364E" w:rsidRPr="000B61B7">
        <w:rPr>
          <w:rFonts w:ascii="Calibri" w:hAnsi="Calibri"/>
          <w:i/>
          <w:sz w:val="22"/>
          <w:szCs w:val="22"/>
        </w:rPr>
        <w:t>Psihološka obzorja</w:t>
      </w:r>
      <w:r w:rsidR="00517549" w:rsidRPr="000B61B7">
        <w:rPr>
          <w:rFonts w:ascii="Calibri" w:hAnsi="Calibri"/>
          <w:sz w:val="22"/>
          <w:szCs w:val="22"/>
        </w:rPr>
        <w:t xml:space="preserve">, 15 (4), 53–65. </w:t>
      </w:r>
    </w:p>
    <w:p w:rsidR="00517549" w:rsidRPr="000B61B7" w:rsidRDefault="00A762BC" w:rsidP="00C12D78">
      <w:pPr>
        <w:pStyle w:val="Telobesedila"/>
        <w:tabs>
          <w:tab w:val="left" w:pos="1003"/>
          <w:tab w:val="left" w:pos="1286"/>
          <w:tab w:val="left" w:pos="1569"/>
          <w:tab w:val="left" w:pos="1929"/>
        </w:tabs>
        <w:ind w:left="142" w:right="1840" w:hanging="142"/>
        <w:rPr>
          <w:rFonts w:ascii="Calibri" w:hAnsi="Calibri"/>
          <w:sz w:val="22"/>
          <w:szCs w:val="22"/>
        </w:rPr>
      </w:pPr>
      <w:r w:rsidRPr="000B61B7">
        <w:rPr>
          <w:rFonts w:ascii="Calibri" w:hAnsi="Calibri"/>
          <w:sz w:val="22"/>
          <w:szCs w:val="22"/>
        </w:rPr>
        <w:t xml:space="preserve">  </w:t>
      </w:r>
      <w:proofErr w:type="spellStart"/>
      <w:r w:rsidR="0077644E" w:rsidRPr="000B61B7">
        <w:rPr>
          <w:rFonts w:ascii="Calibri" w:hAnsi="Calibri"/>
          <w:sz w:val="22"/>
          <w:szCs w:val="22"/>
        </w:rPr>
        <w:t>Komotar</w:t>
      </w:r>
      <w:proofErr w:type="spellEnd"/>
      <w:r w:rsidR="0077644E" w:rsidRPr="000B61B7">
        <w:rPr>
          <w:rFonts w:ascii="Calibri" w:hAnsi="Calibri"/>
          <w:sz w:val="22"/>
          <w:szCs w:val="22"/>
        </w:rPr>
        <w:t>, M.</w:t>
      </w:r>
      <w:r w:rsidRPr="000B61B7">
        <w:rPr>
          <w:rFonts w:ascii="Calibri" w:hAnsi="Calibri"/>
          <w:sz w:val="22"/>
          <w:szCs w:val="22"/>
        </w:rPr>
        <w:t xml:space="preserve"> in G.</w:t>
      </w:r>
      <w:r w:rsidR="0077644E" w:rsidRPr="000B61B7">
        <w:rPr>
          <w:rFonts w:ascii="Calibri" w:hAnsi="Calibri"/>
          <w:sz w:val="22"/>
          <w:szCs w:val="22"/>
        </w:rPr>
        <w:t xml:space="preserve"> Hauptman. 2011</w:t>
      </w:r>
      <w:r w:rsidR="00517549" w:rsidRPr="000B61B7">
        <w:rPr>
          <w:rFonts w:ascii="Calibri" w:hAnsi="Calibri"/>
          <w:sz w:val="22"/>
          <w:szCs w:val="22"/>
        </w:rPr>
        <w:t xml:space="preserve">. </w:t>
      </w:r>
      <w:r w:rsidR="00517549" w:rsidRPr="000B61B7">
        <w:rPr>
          <w:rFonts w:ascii="Calibri" w:hAnsi="Calibri"/>
          <w:i/>
          <w:sz w:val="22"/>
          <w:szCs w:val="22"/>
        </w:rPr>
        <w:t>Družba tveganja</w:t>
      </w:r>
      <w:r w:rsidR="00517549" w:rsidRPr="000B61B7">
        <w:rPr>
          <w:rFonts w:ascii="Calibri" w:hAnsi="Calibri"/>
          <w:sz w:val="22"/>
          <w:szCs w:val="22"/>
        </w:rPr>
        <w:t>. Zavod IRC Ljubljana: Konzorcij višjih strokovnih šol za izvedbo projekta IMPLETUM. </w:t>
      </w:r>
    </w:p>
    <w:p w:rsidR="00517549" w:rsidRPr="0042367B" w:rsidRDefault="00A762BC" w:rsidP="00C12D78">
      <w:pPr>
        <w:pStyle w:val="Telobesedila"/>
        <w:tabs>
          <w:tab w:val="left" w:pos="1003"/>
          <w:tab w:val="left" w:pos="1286"/>
          <w:tab w:val="left" w:pos="1569"/>
          <w:tab w:val="left" w:pos="1929"/>
        </w:tabs>
        <w:ind w:left="142" w:right="1840" w:hanging="142"/>
        <w:rPr>
          <w:rFonts w:ascii="Calibri" w:hAnsi="Calibri"/>
          <w:sz w:val="22"/>
          <w:szCs w:val="22"/>
        </w:rPr>
      </w:pPr>
      <w:r w:rsidRPr="000B61B7">
        <w:rPr>
          <w:rFonts w:ascii="Calibri" w:hAnsi="Calibri"/>
          <w:sz w:val="22"/>
          <w:szCs w:val="22"/>
        </w:rPr>
        <w:t xml:space="preserve">  </w:t>
      </w:r>
      <w:r w:rsidR="0077644E" w:rsidRPr="000B61B7">
        <w:rPr>
          <w:rFonts w:ascii="Calibri" w:hAnsi="Calibri"/>
          <w:sz w:val="22"/>
          <w:szCs w:val="22"/>
        </w:rPr>
        <w:t xml:space="preserve">Bokan, R. </w:t>
      </w:r>
      <w:r w:rsidR="00E5078A" w:rsidRPr="000B61B7">
        <w:rPr>
          <w:rFonts w:ascii="Calibri" w:hAnsi="Calibri"/>
          <w:sz w:val="22"/>
          <w:szCs w:val="22"/>
        </w:rPr>
        <w:t xml:space="preserve">2010. </w:t>
      </w:r>
      <w:r w:rsidR="0044364E" w:rsidRPr="000B61B7">
        <w:rPr>
          <w:rFonts w:ascii="Calibri" w:hAnsi="Calibri"/>
          <w:iCs/>
          <w:sz w:val="22"/>
          <w:szCs w:val="22"/>
        </w:rPr>
        <w:t>Zdrava šola</w:t>
      </w:r>
      <w:r w:rsidR="00E5078A" w:rsidRPr="000B61B7">
        <w:rPr>
          <w:rFonts w:ascii="Calibri" w:hAnsi="Calibri"/>
          <w:sz w:val="22"/>
          <w:szCs w:val="22"/>
        </w:rPr>
        <w:t>,</w:t>
      </w:r>
      <w:r w:rsidR="00517549" w:rsidRPr="000B61B7">
        <w:rPr>
          <w:rFonts w:ascii="Calibri" w:hAnsi="Calibri"/>
          <w:sz w:val="22"/>
          <w:szCs w:val="22"/>
        </w:rPr>
        <w:t xml:space="preserve"> </w:t>
      </w:r>
      <w:r w:rsidR="0044364E" w:rsidRPr="000B61B7">
        <w:rPr>
          <w:rFonts w:ascii="Calibri" w:hAnsi="Calibri"/>
          <w:i/>
          <w:sz w:val="22"/>
          <w:szCs w:val="22"/>
        </w:rPr>
        <w:t>Mengšan</w:t>
      </w:r>
      <w:r w:rsidR="00517549" w:rsidRPr="000B61B7">
        <w:rPr>
          <w:rFonts w:ascii="Calibri" w:hAnsi="Calibri"/>
          <w:sz w:val="22"/>
          <w:szCs w:val="22"/>
        </w:rPr>
        <w:t xml:space="preserve">, </w:t>
      </w:r>
      <w:r w:rsidR="00A469B2" w:rsidRPr="000B61B7">
        <w:rPr>
          <w:rFonts w:ascii="Calibri" w:hAnsi="Calibri"/>
          <w:sz w:val="22"/>
          <w:szCs w:val="22"/>
        </w:rPr>
        <w:t xml:space="preserve">XVII (3), </w:t>
      </w:r>
      <w:r w:rsidR="00517549" w:rsidRPr="000B61B7">
        <w:rPr>
          <w:rFonts w:ascii="Calibri" w:hAnsi="Calibri"/>
          <w:sz w:val="22"/>
          <w:szCs w:val="22"/>
        </w:rPr>
        <w:t>24</w:t>
      </w:r>
      <w:r w:rsidR="00C96C03" w:rsidRPr="000B61B7">
        <w:rPr>
          <w:rFonts w:ascii="Calibri" w:hAnsi="Calibri"/>
          <w:sz w:val="22"/>
          <w:szCs w:val="22"/>
        </w:rPr>
        <w:t>.</w:t>
      </w:r>
    </w:p>
    <w:p w:rsidR="00A469B2" w:rsidRPr="0042367B" w:rsidRDefault="00A469B2" w:rsidP="00C12D78">
      <w:pPr>
        <w:pStyle w:val="Telobesedila"/>
        <w:tabs>
          <w:tab w:val="left" w:pos="1003"/>
          <w:tab w:val="left" w:pos="1286"/>
          <w:tab w:val="left" w:pos="1569"/>
          <w:tab w:val="left" w:pos="1929"/>
        </w:tabs>
        <w:ind w:left="142" w:right="1840" w:hanging="142"/>
        <w:rPr>
          <w:rFonts w:ascii="Calibri" w:hAnsi="Calibri"/>
          <w:sz w:val="22"/>
          <w:szCs w:val="22"/>
        </w:rPr>
      </w:pPr>
    </w:p>
    <w:p w:rsidR="00517549" w:rsidRPr="0042367B" w:rsidRDefault="00517549" w:rsidP="00C12D78">
      <w:pPr>
        <w:pStyle w:val="Sprotnaopomba-besedilo"/>
        <w:tabs>
          <w:tab w:val="left" w:pos="3009"/>
          <w:tab w:val="left" w:pos="3369"/>
        </w:tabs>
        <w:ind w:left="142" w:right="1840" w:hanging="142"/>
        <w:jc w:val="both"/>
        <w:rPr>
          <w:rFonts w:ascii="Calibri" w:hAnsi="Calibri"/>
          <w:sz w:val="22"/>
          <w:szCs w:val="22"/>
        </w:rPr>
      </w:pPr>
    </w:p>
    <w:p w:rsidR="00517549" w:rsidRPr="0042367B" w:rsidRDefault="00517549" w:rsidP="00C12D78">
      <w:pPr>
        <w:pStyle w:val="Sprotnaopomba-besedilo"/>
        <w:tabs>
          <w:tab w:val="left" w:pos="3009"/>
          <w:tab w:val="left" w:pos="3369"/>
        </w:tabs>
        <w:ind w:left="142" w:right="1840" w:hanging="142"/>
        <w:jc w:val="both"/>
        <w:rPr>
          <w:rFonts w:ascii="Calibri" w:hAnsi="Calibri"/>
          <w:sz w:val="22"/>
          <w:szCs w:val="22"/>
        </w:rPr>
      </w:pPr>
    </w:p>
    <w:p w:rsidR="00517549" w:rsidRPr="00A469B2" w:rsidRDefault="00517549" w:rsidP="00C12D78">
      <w:pPr>
        <w:pStyle w:val="Sprotnaopomba-besedilo"/>
        <w:tabs>
          <w:tab w:val="left" w:pos="3009"/>
          <w:tab w:val="left" w:pos="3369"/>
        </w:tabs>
        <w:ind w:left="142" w:right="1840" w:hanging="142"/>
        <w:jc w:val="both"/>
        <w:rPr>
          <w:rFonts w:ascii="Times New Roman" w:hAnsi="Times New Roman"/>
          <w:sz w:val="22"/>
          <w:szCs w:val="22"/>
        </w:rPr>
      </w:pPr>
    </w:p>
    <w:p w:rsidR="00517549" w:rsidRPr="00A469B2" w:rsidRDefault="00517549">
      <w:pPr>
        <w:pStyle w:val="Sprotnaopomba-besedilo"/>
        <w:tabs>
          <w:tab w:val="left" w:pos="3009"/>
          <w:tab w:val="left" w:pos="3369"/>
        </w:tabs>
        <w:ind w:left="1003" w:firstLine="0"/>
        <w:jc w:val="both"/>
        <w:rPr>
          <w:rFonts w:ascii="Times New Roman" w:hAnsi="Times New Roman"/>
          <w:sz w:val="22"/>
          <w:szCs w:val="22"/>
        </w:rPr>
      </w:pPr>
    </w:p>
    <w:sectPr w:rsidR="00517549" w:rsidRPr="00A469B2" w:rsidSect="0044364E">
      <w:footerReference w:type="default" r:id="rId9"/>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355" w:rsidRDefault="00150355">
      <w:r>
        <w:separator/>
      </w:r>
    </w:p>
  </w:endnote>
  <w:endnote w:type="continuationSeparator" w:id="1">
    <w:p w:rsidR="00150355" w:rsidRDefault="001503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DejaVu Sans">
    <w:altName w:val="Arial Unicode MS"/>
    <w:charset w:val="EE"/>
    <w:family w:val="swiss"/>
    <w:pitch w:val="variable"/>
    <w:sig w:usb0="E7001EFF" w:usb1="5200F5FF" w:usb2="00042021" w:usb3="00000000" w:csb0="000001B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E22" w:rsidRDefault="00F72E22">
    <w:pPr>
      <w:pStyle w:val="Noga"/>
    </w:pPr>
  </w:p>
  <w:p w:rsidR="00F72E22" w:rsidRDefault="00F72E22">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355" w:rsidRDefault="00150355">
      <w:r>
        <w:separator/>
      </w:r>
    </w:p>
  </w:footnote>
  <w:footnote w:type="continuationSeparator" w:id="1">
    <w:p w:rsidR="00150355" w:rsidRDefault="001503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88DF84"/>
    <w:lvl w:ilvl="0">
      <w:start w:val="1"/>
      <w:numFmt w:val="decimal"/>
      <w:lvlText w:val="%1."/>
      <w:lvlJc w:val="left"/>
      <w:pPr>
        <w:tabs>
          <w:tab w:val="num" w:pos="1492"/>
        </w:tabs>
        <w:ind w:left="1492" w:hanging="360"/>
      </w:pPr>
    </w:lvl>
  </w:abstractNum>
  <w:abstractNum w:abstractNumId="1">
    <w:nsid w:val="FFFFFF7D"/>
    <w:multiLevelType w:val="singleLevel"/>
    <w:tmpl w:val="B83A22FA"/>
    <w:lvl w:ilvl="0">
      <w:start w:val="1"/>
      <w:numFmt w:val="decimal"/>
      <w:lvlText w:val="%1."/>
      <w:lvlJc w:val="left"/>
      <w:pPr>
        <w:tabs>
          <w:tab w:val="num" w:pos="1209"/>
        </w:tabs>
        <w:ind w:left="1209" w:hanging="360"/>
      </w:pPr>
    </w:lvl>
  </w:abstractNum>
  <w:abstractNum w:abstractNumId="2">
    <w:nsid w:val="FFFFFF7E"/>
    <w:multiLevelType w:val="singleLevel"/>
    <w:tmpl w:val="78C82324"/>
    <w:lvl w:ilvl="0">
      <w:start w:val="1"/>
      <w:numFmt w:val="decimal"/>
      <w:lvlText w:val="%1."/>
      <w:lvlJc w:val="left"/>
      <w:pPr>
        <w:tabs>
          <w:tab w:val="num" w:pos="926"/>
        </w:tabs>
        <w:ind w:left="926" w:hanging="360"/>
      </w:pPr>
    </w:lvl>
  </w:abstractNum>
  <w:abstractNum w:abstractNumId="3">
    <w:nsid w:val="FFFFFF7F"/>
    <w:multiLevelType w:val="singleLevel"/>
    <w:tmpl w:val="7268794C"/>
    <w:lvl w:ilvl="0">
      <w:start w:val="1"/>
      <w:numFmt w:val="decimal"/>
      <w:lvlText w:val="%1."/>
      <w:lvlJc w:val="left"/>
      <w:pPr>
        <w:tabs>
          <w:tab w:val="num" w:pos="643"/>
        </w:tabs>
        <w:ind w:left="643" w:hanging="360"/>
      </w:pPr>
    </w:lvl>
  </w:abstractNum>
  <w:abstractNum w:abstractNumId="4">
    <w:nsid w:val="FFFFFF80"/>
    <w:multiLevelType w:val="singleLevel"/>
    <w:tmpl w:val="B79A06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1056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00CB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DE29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0638F8"/>
    <w:lvl w:ilvl="0">
      <w:start w:val="1"/>
      <w:numFmt w:val="decimal"/>
      <w:lvlText w:val="%1."/>
      <w:lvlJc w:val="left"/>
      <w:pPr>
        <w:tabs>
          <w:tab w:val="num" w:pos="360"/>
        </w:tabs>
        <w:ind w:left="360" w:hanging="360"/>
      </w:pPr>
    </w:lvl>
  </w:abstractNum>
  <w:abstractNum w:abstractNumId="9">
    <w:nsid w:val="FFFFFF89"/>
    <w:multiLevelType w:val="singleLevel"/>
    <w:tmpl w:val="7288298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3684919"/>
    <w:multiLevelType w:val="hybridMultilevel"/>
    <w:tmpl w:val="0E1A4260"/>
    <w:lvl w:ilvl="0" w:tplc="04240001">
      <w:start w:val="1"/>
      <w:numFmt w:val="bullet"/>
      <w:lvlText w:val=""/>
      <w:lvlJc w:val="left"/>
      <w:pPr>
        <w:tabs>
          <w:tab w:val="num" w:pos="765"/>
        </w:tabs>
        <w:ind w:left="765" w:hanging="360"/>
      </w:pPr>
      <w:rPr>
        <w:rFonts w:ascii="Symbol" w:hAnsi="Symbol" w:hint="default"/>
      </w:rPr>
    </w:lvl>
    <w:lvl w:ilvl="1" w:tplc="04240003" w:tentative="1">
      <w:start w:val="1"/>
      <w:numFmt w:val="bullet"/>
      <w:lvlText w:val="o"/>
      <w:lvlJc w:val="left"/>
      <w:pPr>
        <w:tabs>
          <w:tab w:val="num" w:pos="1485"/>
        </w:tabs>
        <w:ind w:left="1485" w:hanging="360"/>
      </w:pPr>
      <w:rPr>
        <w:rFonts w:ascii="Courier New" w:hAnsi="Courier New" w:cs="Courier New" w:hint="default"/>
      </w:rPr>
    </w:lvl>
    <w:lvl w:ilvl="2" w:tplc="04240005" w:tentative="1">
      <w:start w:val="1"/>
      <w:numFmt w:val="bullet"/>
      <w:lvlText w:val=""/>
      <w:lvlJc w:val="left"/>
      <w:pPr>
        <w:tabs>
          <w:tab w:val="num" w:pos="2205"/>
        </w:tabs>
        <w:ind w:left="2205" w:hanging="360"/>
      </w:pPr>
      <w:rPr>
        <w:rFonts w:ascii="Wingdings" w:hAnsi="Wingdings" w:hint="default"/>
      </w:rPr>
    </w:lvl>
    <w:lvl w:ilvl="3" w:tplc="04240001" w:tentative="1">
      <w:start w:val="1"/>
      <w:numFmt w:val="bullet"/>
      <w:lvlText w:val=""/>
      <w:lvlJc w:val="left"/>
      <w:pPr>
        <w:tabs>
          <w:tab w:val="num" w:pos="2925"/>
        </w:tabs>
        <w:ind w:left="2925" w:hanging="360"/>
      </w:pPr>
      <w:rPr>
        <w:rFonts w:ascii="Symbol" w:hAnsi="Symbol" w:hint="default"/>
      </w:rPr>
    </w:lvl>
    <w:lvl w:ilvl="4" w:tplc="04240003" w:tentative="1">
      <w:start w:val="1"/>
      <w:numFmt w:val="bullet"/>
      <w:lvlText w:val="o"/>
      <w:lvlJc w:val="left"/>
      <w:pPr>
        <w:tabs>
          <w:tab w:val="num" w:pos="3645"/>
        </w:tabs>
        <w:ind w:left="3645" w:hanging="360"/>
      </w:pPr>
      <w:rPr>
        <w:rFonts w:ascii="Courier New" w:hAnsi="Courier New" w:cs="Courier New" w:hint="default"/>
      </w:rPr>
    </w:lvl>
    <w:lvl w:ilvl="5" w:tplc="04240005" w:tentative="1">
      <w:start w:val="1"/>
      <w:numFmt w:val="bullet"/>
      <w:lvlText w:val=""/>
      <w:lvlJc w:val="left"/>
      <w:pPr>
        <w:tabs>
          <w:tab w:val="num" w:pos="4365"/>
        </w:tabs>
        <w:ind w:left="4365" w:hanging="360"/>
      </w:pPr>
      <w:rPr>
        <w:rFonts w:ascii="Wingdings" w:hAnsi="Wingdings" w:hint="default"/>
      </w:rPr>
    </w:lvl>
    <w:lvl w:ilvl="6" w:tplc="04240001" w:tentative="1">
      <w:start w:val="1"/>
      <w:numFmt w:val="bullet"/>
      <w:lvlText w:val=""/>
      <w:lvlJc w:val="left"/>
      <w:pPr>
        <w:tabs>
          <w:tab w:val="num" w:pos="5085"/>
        </w:tabs>
        <w:ind w:left="5085" w:hanging="360"/>
      </w:pPr>
      <w:rPr>
        <w:rFonts w:ascii="Symbol" w:hAnsi="Symbol" w:hint="default"/>
      </w:rPr>
    </w:lvl>
    <w:lvl w:ilvl="7" w:tplc="04240003" w:tentative="1">
      <w:start w:val="1"/>
      <w:numFmt w:val="bullet"/>
      <w:lvlText w:val="o"/>
      <w:lvlJc w:val="left"/>
      <w:pPr>
        <w:tabs>
          <w:tab w:val="num" w:pos="5805"/>
        </w:tabs>
        <w:ind w:left="5805" w:hanging="360"/>
      </w:pPr>
      <w:rPr>
        <w:rFonts w:ascii="Courier New" w:hAnsi="Courier New" w:cs="Courier New" w:hint="default"/>
      </w:rPr>
    </w:lvl>
    <w:lvl w:ilvl="8" w:tplc="04240005" w:tentative="1">
      <w:start w:val="1"/>
      <w:numFmt w:val="bullet"/>
      <w:lvlText w:val=""/>
      <w:lvlJc w:val="left"/>
      <w:pPr>
        <w:tabs>
          <w:tab w:val="num" w:pos="6525"/>
        </w:tabs>
        <w:ind w:left="6525" w:hanging="360"/>
      </w:pPr>
      <w:rPr>
        <w:rFonts w:ascii="Wingdings" w:hAnsi="Wingdings" w:hint="default"/>
      </w:rPr>
    </w:lvl>
  </w:abstractNum>
  <w:abstractNum w:abstractNumId="15">
    <w:nsid w:val="10525E94"/>
    <w:multiLevelType w:val="hybridMultilevel"/>
    <w:tmpl w:val="E9F0612A"/>
    <w:lvl w:ilvl="0" w:tplc="1684419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2D98578E"/>
    <w:multiLevelType w:val="hybridMultilevel"/>
    <w:tmpl w:val="4CFA932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4FD13EF9"/>
    <w:multiLevelType w:val="hybridMultilevel"/>
    <w:tmpl w:val="4A66A56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51A027BD"/>
    <w:multiLevelType w:val="hybridMultilevel"/>
    <w:tmpl w:val="805259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5822484B"/>
    <w:multiLevelType w:val="hybridMultilevel"/>
    <w:tmpl w:val="3754F170"/>
    <w:lvl w:ilvl="0" w:tplc="04240001">
      <w:start w:val="1"/>
      <w:numFmt w:val="bullet"/>
      <w:lvlText w:val=""/>
      <w:lvlJc w:val="left"/>
      <w:pPr>
        <w:tabs>
          <w:tab w:val="num" w:pos="1620"/>
        </w:tabs>
        <w:ind w:left="1620" w:hanging="360"/>
      </w:pPr>
      <w:rPr>
        <w:rFonts w:ascii="Symbol" w:hAnsi="Symbol" w:hint="default"/>
      </w:rPr>
    </w:lvl>
    <w:lvl w:ilvl="1" w:tplc="04240003" w:tentative="1">
      <w:start w:val="1"/>
      <w:numFmt w:val="bullet"/>
      <w:lvlText w:val="o"/>
      <w:lvlJc w:val="left"/>
      <w:pPr>
        <w:tabs>
          <w:tab w:val="num" w:pos="2340"/>
        </w:tabs>
        <w:ind w:left="2340" w:hanging="360"/>
      </w:pPr>
      <w:rPr>
        <w:rFonts w:ascii="Courier New" w:hAnsi="Courier New" w:cs="Courier New" w:hint="default"/>
      </w:rPr>
    </w:lvl>
    <w:lvl w:ilvl="2" w:tplc="04240005" w:tentative="1">
      <w:start w:val="1"/>
      <w:numFmt w:val="bullet"/>
      <w:lvlText w:val=""/>
      <w:lvlJc w:val="left"/>
      <w:pPr>
        <w:tabs>
          <w:tab w:val="num" w:pos="3060"/>
        </w:tabs>
        <w:ind w:left="3060" w:hanging="360"/>
      </w:pPr>
      <w:rPr>
        <w:rFonts w:ascii="Wingdings" w:hAnsi="Wingdings" w:hint="default"/>
      </w:rPr>
    </w:lvl>
    <w:lvl w:ilvl="3" w:tplc="04240001" w:tentative="1">
      <w:start w:val="1"/>
      <w:numFmt w:val="bullet"/>
      <w:lvlText w:val=""/>
      <w:lvlJc w:val="left"/>
      <w:pPr>
        <w:tabs>
          <w:tab w:val="num" w:pos="3780"/>
        </w:tabs>
        <w:ind w:left="3780" w:hanging="360"/>
      </w:pPr>
      <w:rPr>
        <w:rFonts w:ascii="Symbol" w:hAnsi="Symbol" w:hint="default"/>
      </w:rPr>
    </w:lvl>
    <w:lvl w:ilvl="4" w:tplc="04240003" w:tentative="1">
      <w:start w:val="1"/>
      <w:numFmt w:val="bullet"/>
      <w:lvlText w:val="o"/>
      <w:lvlJc w:val="left"/>
      <w:pPr>
        <w:tabs>
          <w:tab w:val="num" w:pos="4500"/>
        </w:tabs>
        <w:ind w:left="4500" w:hanging="360"/>
      </w:pPr>
      <w:rPr>
        <w:rFonts w:ascii="Courier New" w:hAnsi="Courier New" w:cs="Courier New" w:hint="default"/>
      </w:rPr>
    </w:lvl>
    <w:lvl w:ilvl="5" w:tplc="04240005" w:tentative="1">
      <w:start w:val="1"/>
      <w:numFmt w:val="bullet"/>
      <w:lvlText w:val=""/>
      <w:lvlJc w:val="left"/>
      <w:pPr>
        <w:tabs>
          <w:tab w:val="num" w:pos="5220"/>
        </w:tabs>
        <w:ind w:left="5220" w:hanging="360"/>
      </w:pPr>
      <w:rPr>
        <w:rFonts w:ascii="Wingdings" w:hAnsi="Wingdings" w:hint="default"/>
      </w:rPr>
    </w:lvl>
    <w:lvl w:ilvl="6" w:tplc="04240001" w:tentative="1">
      <w:start w:val="1"/>
      <w:numFmt w:val="bullet"/>
      <w:lvlText w:val=""/>
      <w:lvlJc w:val="left"/>
      <w:pPr>
        <w:tabs>
          <w:tab w:val="num" w:pos="5940"/>
        </w:tabs>
        <w:ind w:left="5940" w:hanging="360"/>
      </w:pPr>
      <w:rPr>
        <w:rFonts w:ascii="Symbol" w:hAnsi="Symbol" w:hint="default"/>
      </w:rPr>
    </w:lvl>
    <w:lvl w:ilvl="7" w:tplc="04240003" w:tentative="1">
      <w:start w:val="1"/>
      <w:numFmt w:val="bullet"/>
      <w:lvlText w:val="o"/>
      <w:lvlJc w:val="left"/>
      <w:pPr>
        <w:tabs>
          <w:tab w:val="num" w:pos="6660"/>
        </w:tabs>
        <w:ind w:left="6660" w:hanging="360"/>
      </w:pPr>
      <w:rPr>
        <w:rFonts w:ascii="Courier New" w:hAnsi="Courier New" w:cs="Courier New" w:hint="default"/>
      </w:rPr>
    </w:lvl>
    <w:lvl w:ilvl="8" w:tplc="04240005" w:tentative="1">
      <w:start w:val="1"/>
      <w:numFmt w:val="bullet"/>
      <w:lvlText w:val=""/>
      <w:lvlJc w:val="left"/>
      <w:pPr>
        <w:tabs>
          <w:tab w:val="num" w:pos="7380"/>
        </w:tabs>
        <w:ind w:left="7380" w:hanging="360"/>
      </w:pPr>
      <w:rPr>
        <w:rFonts w:ascii="Wingdings" w:hAnsi="Wingdings" w:hint="default"/>
      </w:rPr>
    </w:lvl>
  </w:abstractNum>
  <w:abstractNum w:abstractNumId="20">
    <w:nsid w:val="59387FE5"/>
    <w:multiLevelType w:val="hybridMultilevel"/>
    <w:tmpl w:val="6392564E"/>
    <w:lvl w:ilvl="0" w:tplc="DA023CEA">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683B5FB8"/>
    <w:multiLevelType w:val="hybridMultilevel"/>
    <w:tmpl w:val="A9385B02"/>
    <w:lvl w:ilvl="0" w:tplc="FFFFFFFF">
      <w:start w:val="1"/>
      <w:numFmt w:val="bullet"/>
      <w:lvlText w:val=""/>
      <w:lvlJc w:val="left"/>
      <w:pPr>
        <w:tabs>
          <w:tab w:val="num" w:pos="360"/>
        </w:tabs>
        <w:ind w:left="284" w:hanging="28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6D593C43"/>
    <w:multiLevelType w:val="hybridMultilevel"/>
    <w:tmpl w:val="227C475A"/>
    <w:lvl w:ilvl="0" w:tplc="FFFFFFFF">
      <w:start w:val="1"/>
      <w:numFmt w:val="bullet"/>
      <w:lvlText w:val=""/>
      <w:lvlJc w:val="left"/>
      <w:pPr>
        <w:tabs>
          <w:tab w:val="num" w:pos="360"/>
        </w:tabs>
        <w:ind w:left="284" w:hanging="28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714E0E2F"/>
    <w:multiLevelType w:val="hybridMultilevel"/>
    <w:tmpl w:val="FC68DB68"/>
    <w:lvl w:ilvl="0" w:tplc="8AE05DDA">
      <w:start w:val="1"/>
      <w:numFmt w:val="decimal"/>
      <w:lvlText w:val="(%1)"/>
      <w:lvlJc w:val="left"/>
      <w:pPr>
        <w:tabs>
          <w:tab w:val="num" w:pos="405"/>
        </w:tabs>
        <w:ind w:left="405" w:hanging="360"/>
      </w:pPr>
      <w:rPr>
        <w:rFonts w:hint="default"/>
      </w:rPr>
    </w:lvl>
    <w:lvl w:ilvl="1" w:tplc="04240019" w:tentative="1">
      <w:start w:val="1"/>
      <w:numFmt w:val="lowerLetter"/>
      <w:lvlText w:val="%2."/>
      <w:lvlJc w:val="left"/>
      <w:pPr>
        <w:tabs>
          <w:tab w:val="num" w:pos="1125"/>
        </w:tabs>
        <w:ind w:left="1125" w:hanging="360"/>
      </w:pPr>
    </w:lvl>
    <w:lvl w:ilvl="2" w:tplc="0424001B" w:tentative="1">
      <w:start w:val="1"/>
      <w:numFmt w:val="lowerRoman"/>
      <w:lvlText w:val="%3."/>
      <w:lvlJc w:val="right"/>
      <w:pPr>
        <w:tabs>
          <w:tab w:val="num" w:pos="1845"/>
        </w:tabs>
        <w:ind w:left="1845" w:hanging="180"/>
      </w:pPr>
    </w:lvl>
    <w:lvl w:ilvl="3" w:tplc="0424000F" w:tentative="1">
      <w:start w:val="1"/>
      <w:numFmt w:val="decimal"/>
      <w:lvlText w:val="%4."/>
      <w:lvlJc w:val="left"/>
      <w:pPr>
        <w:tabs>
          <w:tab w:val="num" w:pos="2565"/>
        </w:tabs>
        <w:ind w:left="2565" w:hanging="360"/>
      </w:pPr>
    </w:lvl>
    <w:lvl w:ilvl="4" w:tplc="04240019" w:tentative="1">
      <w:start w:val="1"/>
      <w:numFmt w:val="lowerLetter"/>
      <w:lvlText w:val="%5."/>
      <w:lvlJc w:val="left"/>
      <w:pPr>
        <w:tabs>
          <w:tab w:val="num" w:pos="3285"/>
        </w:tabs>
        <w:ind w:left="3285" w:hanging="360"/>
      </w:pPr>
    </w:lvl>
    <w:lvl w:ilvl="5" w:tplc="0424001B" w:tentative="1">
      <w:start w:val="1"/>
      <w:numFmt w:val="lowerRoman"/>
      <w:lvlText w:val="%6."/>
      <w:lvlJc w:val="right"/>
      <w:pPr>
        <w:tabs>
          <w:tab w:val="num" w:pos="4005"/>
        </w:tabs>
        <w:ind w:left="4005" w:hanging="180"/>
      </w:pPr>
    </w:lvl>
    <w:lvl w:ilvl="6" w:tplc="0424000F" w:tentative="1">
      <w:start w:val="1"/>
      <w:numFmt w:val="decimal"/>
      <w:lvlText w:val="%7."/>
      <w:lvlJc w:val="left"/>
      <w:pPr>
        <w:tabs>
          <w:tab w:val="num" w:pos="4725"/>
        </w:tabs>
        <w:ind w:left="4725" w:hanging="360"/>
      </w:pPr>
    </w:lvl>
    <w:lvl w:ilvl="7" w:tplc="04240019" w:tentative="1">
      <w:start w:val="1"/>
      <w:numFmt w:val="lowerLetter"/>
      <w:lvlText w:val="%8."/>
      <w:lvlJc w:val="left"/>
      <w:pPr>
        <w:tabs>
          <w:tab w:val="num" w:pos="5445"/>
        </w:tabs>
        <w:ind w:left="5445" w:hanging="360"/>
      </w:pPr>
    </w:lvl>
    <w:lvl w:ilvl="8" w:tplc="0424001B" w:tentative="1">
      <w:start w:val="1"/>
      <w:numFmt w:val="lowerRoman"/>
      <w:lvlText w:val="%9."/>
      <w:lvlJc w:val="right"/>
      <w:pPr>
        <w:tabs>
          <w:tab w:val="num" w:pos="6165"/>
        </w:tabs>
        <w:ind w:left="6165" w:hanging="180"/>
      </w:pPr>
    </w:lvl>
  </w:abstractNum>
  <w:abstractNum w:abstractNumId="24">
    <w:nsid w:val="77C4610F"/>
    <w:multiLevelType w:val="hybridMultilevel"/>
    <w:tmpl w:val="9A30A77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7DD65A6A"/>
    <w:multiLevelType w:val="hybridMultilevel"/>
    <w:tmpl w:val="C7E08B0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22"/>
  </w:num>
  <w:num w:numId="6">
    <w:abstractNumId w:val="21"/>
  </w:num>
  <w:num w:numId="7">
    <w:abstractNumId w:val="19"/>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4"/>
  </w:num>
  <w:num w:numId="19">
    <w:abstractNumId w:val="23"/>
  </w:num>
  <w:num w:numId="20">
    <w:abstractNumId w:val="18"/>
  </w:num>
  <w:num w:numId="21">
    <w:abstractNumId w:val="20"/>
  </w:num>
  <w:num w:numId="22">
    <w:abstractNumId w:val="16"/>
  </w:num>
  <w:num w:numId="23">
    <w:abstractNumId w:val="15"/>
  </w:num>
  <w:num w:numId="24">
    <w:abstractNumId w:val="24"/>
  </w:num>
  <w:num w:numId="25">
    <w:abstractNumId w:val="17"/>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B73F07"/>
    <w:rsid w:val="00057243"/>
    <w:rsid w:val="00090682"/>
    <w:rsid w:val="000A11FB"/>
    <w:rsid w:val="000B61B7"/>
    <w:rsid w:val="000F7E5F"/>
    <w:rsid w:val="00107D41"/>
    <w:rsid w:val="0011264D"/>
    <w:rsid w:val="00114BAC"/>
    <w:rsid w:val="00132B7F"/>
    <w:rsid w:val="00143348"/>
    <w:rsid w:val="00150355"/>
    <w:rsid w:val="0019729C"/>
    <w:rsid w:val="001E7490"/>
    <w:rsid w:val="002A2663"/>
    <w:rsid w:val="002B3845"/>
    <w:rsid w:val="002B742D"/>
    <w:rsid w:val="002B7C78"/>
    <w:rsid w:val="00331474"/>
    <w:rsid w:val="00342CC3"/>
    <w:rsid w:val="00380A5D"/>
    <w:rsid w:val="003940D1"/>
    <w:rsid w:val="00411D8D"/>
    <w:rsid w:val="0042367B"/>
    <w:rsid w:val="0044317E"/>
    <w:rsid w:val="0044364E"/>
    <w:rsid w:val="0045389D"/>
    <w:rsid w:val="004D1F52"/>
    <w:rsid w:val="00517549"/>
    <w:rsid w:val="00536152"/>
    <w:rsid w:val="005572EB"/>
    <w:rsid w:val="005A7A35"/>
    <w:rsid w:val="005D6ECB"/>
    <w:rsid w:val="00624746"/>
    <w:rsid w:val="00651E81"/>
    <w:rsid w:val="006E6B59"/>
    <w:rsid w:val="00745396"/>
    <w:rsid w:val="007664A6"/>
    <w:rsid w:val="0077644E"/>
    <w:rsid w:val="0088446D"/>
    <w:rsid w:val="008C56DD"/>
    <w:rsid w:val="008F5BD8"/>
    <w:rsid w:val="00961497"/>
    <w:rsid w:val="0096547B"/>
    <w:rsid w:val="00993970"/>
    <w:rsid w:val="009A2EF4"/>
    <w:rsid w:val="009C7885"/>
    <w:rsid w:val="009D1A2C"/>
    <w:rsid w:val="009F7AB0"/>
    <w:rsid w:val="00A03F97"/>
    <w:rsid w:val="00A263E7"/>
    <w:rsid w:val="00A469B2"/>
    <w:rsid w:val="00A56EEF"/>
    <w:rsid w:val="00A610D1"/>
    <w:rsid w:val="00A762BC"/>
    <w:rsid w:val="00AD2AC2"/>
    <w:rsid w:val="00B0559D"/>
    <w:rsid w:val="00B23327"/>
    <w:rsid w:val="00B54FB2"/>
    <w:rsid w:val="00B65266"/>
    <w:rsid w:val="00B73F07"/>
    <w:rsid w:val="00BA1F63"/>
    <w:rsid w:val="00BB6AB7"/>
    <w:rsid w:val="00BC16AA"/>
    <w:rsid w:val="00C02346"/>
    <w:rsid w:val="00C12D78"/>
    <w:rsid w:val="00C31B59"/>
    <w:rsid w:val="00C93C2E"/>
    <w:rsid w:val="00C96C03"/>
    <w:rsid w:val="00CD0E22"/>
    <w:rsid w:val="00D05C80"/>
    <w:rsid w:val="00D1516B"/>
    <w:rsid w:val="00D2596E"/>
    <w:rsid w:val="00D43542"/>
    <w:rsid w:val="00D542CB"/>
    <w:rsid w:val="00DA47BD"/>
    <w:rsid w:val="00E02819"/>
    <w:rsid w:val="00E14DEB"/>
    <w:rsid w:val="00E5078A"/>
    <w:rsid w:val="00E71134"/>
    <w:rsid w:val="00E7458F"/>
    <w:rsid w:val="00EE5330"/>
    <w:rsid w:val="00F05D0F"/>
    <w:rsid w:val="00F26335"/>
    <w:rsid w:val="00F37C04"/>
    <w:rsid w:val="00F4298C"/>
    <w:rsid w:val="00F72E22"/>
    <w:rsid w:val="00F8097F"/>
    <w:rsid w:val="00FD119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4364E"/>
    <w:pPr>
      <w:widowControl w:val="0"/>
      <w:suppressAutoHyphens/>
    </w:pPr>
    <w:rPr>
      <w:rFonts w:ascii="Liberation Serif" w:eastAsia="DejaVu Sans" w:hAnsi="Liberation Serif"/>
      <w:kern w:val="1"/>
      <w:sz w:val="24"/>
      <w:szCs w:val="24"/>
      <w:lang w:eastAsia="ar-SA"/>
    </w:rPr>
  </w:style>
  <w:style w:type="paragraph" w:styleId="Naslov1">
    <w:name w:val="heading 1"/>
    <w:basedOn w:val="Navaden"/>
    <w:next w:val="Navaden"/>
    <w:link w:val="Naslov1Znak"/>
    <w:qFormat/>
    <w:rsid w:val="00E5078A"/>
    <w:pPr>
      <w:keepNext/>
      <w:widowControl/>
      <w:suppressAutoHyphens w:val="0"/>
      <w:ind w:left="1416"/>
      <w:jc w:val="center"/>
      <w:outlineLvl w:val="0"/>
    </w:pPr>
    <w:rPr>
      <w:rFonts w:ascii="Georgia" w:eastAsia="Times New Roman" w:hAnsi="Georgia"/>
      <w:kern w:val="0"/>
      <w:sz w:val="36"/>
      <w:szCs w:val="20"/>
    </w:rPr>
  </w:style>
  <w:style w:type="paragraph" w:styleId="Naslov4">
    <w:name w:val="heading 4"/>
    <w:basedOn w:val="Navaden"/>
    <w:next w:val="Navaden"/>
    <w:link w:val="Naslov4Znak"/>
    <w:qFormat/>
    <w:rsid w:val="00E5078A"/>
    <w:pPr>
      <w:keepNext/>
      <w:widowControl/>
      <w:suppressAutoHyphens w:val="0"/>
      <w:outlineLvl w:val="3"/>
    </w:pPr>
    <w:rPr>
      <w:rFonts w:ascii="Arial" w:eastAsia="Times New Roman" w:hAnsi="Arial"/>
      <w:b/>
      <w:bCs/>
      <w:kern w:val="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bsatz-Standardschriftart">
    <w:name w:val="Absatz-Standardschriftart"/>
    <w:rsid w:val="0044364E"/>
  </w:style>
  <w:style w:type="character" w:customStyle="1" w:styleId="WW8Num1z1">
    <w:name w:val="WW8Num1z1"/>
    <w:rsid w:val="0044364E"/>
    <w:rPr>
      <w:rFonts w:ascii="Wingdings" w:hAnsi="Wingdings" w:cs="StarSymbol"/>
      <w:sz w:val="18"/>
      <w:szCs w:val="18"/>
    </w:rPr>
  </w:style>
  <w:style w:type="character" w:customStyle="1" w:styleId="WW-Absatz-Standardschriftart">
    <w:name w:val="WW-Absatz-Standardschriftart"/>
    <w:rsid w:val="0044364E"/>
  </w:style>
  <w:style w:type="character" w:customStyle="1" w:styleId="WW-Absatz-Standardschriftart1">
    <w:name w:val="WW-Absatz-Standardschriftart1"/>
    <w:rsid w:val="0044364E"/>
  </w:style>
  <w:style w:type="character" w:customStyle="1" w:styleId="Oznake">
    <w:name w:val="Oznake"/>
    <w:rsid w:val="0044364E"/>
    <w:rPr>
      <w:rFonts w:ascii="StarSymbol" w:eastAsia="StarSymbol" w:hAnsi="StarSymbol" w:cs="StarSymbol"/>
      <w:sz w:val="18"/>
      <w:szCs w:val="18"/>
    </w:rPr>
  </w:style>
  <w:style w:type="character" w:customStyle="1" w:styleId="Znakisprotnihopomb">
    <w:name w:val="Znaki sprotnih opomb"/>
    <w:rsid w:val="0044364E"/>
  </w:style>
  <w:style w:type="character" w:styleId="Sprotnaopomba-sklic">
    <w:name w:val="footnote reference"/>
    <w:semiHidden/>
    <w:rsid w:val="0044364E"/>
    <w:rPr>
      <w:vertAlign w:val="superscript"/>
    </w:rPr>
  </w:style>
  <w:style w:type="character" w:customStyle="1" w:styleId="Znakikonnihopomb">
    <w:name w:val="Znaki končnih opomb"/>
    <w:rsid w:val="0044364E"/>
    <w:rPr>
      <w:vertAlign w:val="superscript"/>
    </w:rPr>
  </w:style>
  <w:style w:type="character" w:customStyle="1" w:styleId="WW-Znakikonnihopomb">
    <w:name w:val="WW-Znaki končnih opomb"/>
    <w:rsid w:val="0044364E"/>
  </w:style>
  <w:style w:type="character" w:customStyle="1" w:styleId="Simbolizaotevilevanje">
    <w:name w:val="Simboli za oštevilčevanje"/>
    <w:rsid w:val="0044364E"/>
  </w:style>
  <w:style w:type="character" w:styleId="Hiperpovezava">
    <w:name w:val="Hyperlink"/>
    <w:semiHidden/>
    <w:rsid w:val="0044364E"/>
    <w:rPr>
      <w:color w:val="000080"/>
      <w:u w:val="single"/>
    </w:rPr>
  </w:style>
  <w:style w:type="character" w:styleId="Konnaopomba-sklic">
    <w:name w:val="endnote reference"/>
    <w:semiHidden/>
    <w:rsid w:val="0044364E"/>
    <w:rPr>
      <w:vertAlign w:val="superscript"/>
    </w:rPr>
  </w:style>
  <w:style w:type="character" w:customStyle="1" w:styleId="HeaderChar">
    <w:name w:val="Header Char"/>
    <w:rsid w:val="0044364E"/>
    <w:rPr>
      <w:rFonts w:ascii="Liberation Serif" w:eastAsia="DejaVu Sans" w:hAnsi="Liberation Serif"/>
      <w:kern w:val="1"/>
      <w:sz w:val="24"/>
      <w:szCs w:val="24"/>
    </w:rPr>
  </w:style>
  <w:style w:type="character" w:customStyle="1" w:styleId="FooterChar">
    <w:name w:val="Footer Char"/>
    <w:rsid w:val="0044364E"/>
    <w:rPr>
      <w:rFonts w:ascii="Liberation Serif" w:eastAsia="DejaVu Sans" w:hAnsi="Liberation Serif"/>
      <w:kern w:val="1"/>
      <w:sz w:val="24"/>
      <w:szCs w:val="24"/>
    </w:rPr>
  </w:style>
  <w:style w:type="character" w:customStyle="1" w:styleId="BalloonTextChar">
    <w:name w:val="Balloon Text Char"/>
    <w:rsid w:val="0044364E"/>
    <w:rPr>
      <w:rFonts w:ascii="Tahoma" w:eastAsia="DejaVu Sans" w:hAnsi="Tahoma" w:cs="Tahoma"/>
      <w:kern w:val="1"/>
      <w:sz w:val="16"/>
      <w:szCs w:val="16"/>
    </w:rPr>
  </w:style>
  <w:style w:type="paragraph" w:customStyle="1" w:styleId="Naslov10">
    <w:name w:val="Naslov1"/>
    <w:basedOn w:val="Navaden"/>
    <w:next w:val="Telobesedila"/>
    <w:rsid w:val="0044364E"/>
    <w:pPr>
      <w:keepNext/>
      <w:spacing w:before="240" w:after="120"/>
    </w:pPr>
    <w:rPr>
      <w:rFonts w:ascii="Liberation Sans" w:hAnsi="Liberation Sans" w:cs="DejaVu Sans"/>
      <w:sz w:val="28"/>
      <w:szCs w:val="28"/>
    </w:rPr>
  </w:style>
  <w:style w:type="paragraph" w:styleId="Telobesedila">
    <w:name w:val="Body Text"/>
    <w:basedOn w:val="Navaden"/>
    <w:semiHidden/>
    <w:rsid w:val="0044364E"/>
    <w:pPr>
      <w:spacing w:after="120"/>
    </w:pPr>
  </w:style>
  <w:style w:type="paragraph" w:styleId="Seznam">
    <w:name w:val="List"/>
    <w:basedOn w:val="Telobesedila"/>
    <w:semiHidden/>
    <w:rsid w:val="0044364E"/>
  </w:style>
  <w:style w:type="paragraph" w:customStyle="1" w:styleId="Napis1">
    <w:name w:val="Napis1"/>
    <w:basedOn w:val="Navaden"/>
    <w:rsid w:val="0044364E"/>
    <w:pPr>
      <w:suppressLineNumbers/>
      <w:spacing w:before="120" w:after="120"/>
    </w:pPr>
    <w:rPr>
      <w:i/>
      <w:iCs/>
    </w:rPr>
  </w:style>
  <w:style w:type="paragraph" w:customStyle="1" w:styleId="Kazalo">
    <w:name w:val="Kazalo"/>
    <w:basedOn w:val="Navaden"/>
    <w:rsid w:val="0044364E"/>
    <w:pPr>
      <w:suppressLineNumbers/>
    </w:pPr>
  </w:style>
  <w:style w:type="paragraph" w:styleId="Sprotnaopomba-besedilo">
    <w:name w:val="footnote text"/>
    <w:basedOn w:val="Navaden"/>
    <w:semiHidden/>
    <w:rsid w:val="0044364E"/>
    <w:pPr>
      <w:suppressLineNumbers/>
      <w:ind w:left="283" w:hanging="283"/>
    </w:pPr>
    <w:rPr>
      <w:sz w:val="20"/>
      <w:szCs w:val="20"/>
    </w:rPr>
  </w:style>
  <w:style w:type="paragraph" w:styleId="Glava">
    <w:name w:val="header"/>
    <w:basedOn w:val="Navaden"/>
    <w:semiHidden/>
    <w:rsid w:val="0044364E"/>
    <w:pPr>
      <w:tabs>
        <w:tab w:val="center" w:pos="4536"/>
        <w:tab w:val="right" w:pos="9072"/>
      </w:tabs>
    </w:pPr>
  </w:style>
  <w:style w:type="paragraph" w:styleId="Noga">
    <w:name w:val="footer"/>
    <w:basedOn w:val="Navaden"/>
    <w:semiHidden/>
    <w:rsid w:val="0044364E"/>
    <w:pPr>
      <w:tabs>
        <w:tab w:val="center" w:pos="4536"/>
        <w:tab w:val="right" w:pos="9072"/>
      </w:tabs>
    </w:pPr>
  </w:style>
  <w:style w:type="paragraph" w:styleId="Besedilooblaka">
    <w:name w:val="Balloon Text"/>
    <w:basedOn w:val="Navaden"/>
    <w:rsid w:val="0044364E"/>
    <w:rPr>
      <w:rFonts w:ascii="Tahoma" w:hAnsi="Tahoma" w:cs="Tahoma"/>
      <w:sz w:val="16"/>
      <w:szCs w:val="16"/>
    </w:rPr>
  </w:style>
  <w:style w:type="paragraph" w:styleId="Konnaopomba-besedilo">
    <w:name w:val="endnote text"/>
    <w:basedOn w:val="Navaden"/>
    <w:link w:val="Konnaopomba-besediloZnak"/>
    <w:uiPriority w:val="99"/>
    <w:semiHidden/>
    <w:unhideWhenUsed/>
    <w:rsid w:val="00A610D1"/>
    <w:rPr>
      <w:sz w:val="20"/>
      <w:szCs w:val="20"/>
    </w:rPr>
  </w:style>
  <w:style w:type="character" w:customStyle="1" w:styleId="Konnaopomba-besediloZnak">
    <w:name w:val="Končna opomba - besedilo Znak"/>
    <w:link w:val="Konnaopomba-besedilo"/>
    <w:uiPriority w:val="99"/>
    <w:semiHidden/>
    <w:rsid w:val="00A610D1"/>
    <w:rPr>
      <w:rFonts w:ascii="Liberation Serif" w:eastAsia="DejaVu Sans" w:hAnsi="Liberation Serif"/>
      <w:kern w:val="1"/>
      <w:lang w:eastAsia="ar-SA"/>
    </w:rPr>
  </w:style>
  <w:style w:type="character" w:customStyle="1" w:styleId="Naslov1Znak">
    <w:name w:val="Naslov 1 Znak"/>
    <w:link w:val="Naslov1"/>
    <w:rsid w:val="00E5078A"/>
    <w:rPr>
      <w:rFonts w:ascii="Georgia" w:hAnsi="Georgia"/>
      <w:sz w:val="36"/>
    </w:rPr>
  </w:style>
  <w:style w:type="character" w:customStyle="1" w:styleId="Naslov4Znak">
    <w:name w:val="Naslov 4 Znak"/>
    <w:link w:val="Naslov4"/>
    <w:rsid w:val="00E5078A"/>
    <w:rPr>
      <w:rFonts w:ascii="Arial" w:hAnsi="Arial"/>
      <w:b/>
      <w:bCs/>
      <w:sz w:val="24"/>
    </w:rPr>
  </w:style>
  <w:style w:type="paragraph" w:customStyle="1" w:styleId="Default">
    <w:name w:val="Default"/>
    <w:rsid w:val="00A263E7"/>
    <w:pPr>
      <w:autoSpaceDE w:val="0"/>
      <w:autoSpaceDN w:val="0"/>
      <w:adjustRightInd w:val="0"/>
    </w:pPr>
    <w:rPr>
      <w:rFonts w:ascii="Arial" w:hAnsi="Arial" w:cs="Arial"/>
      <w:color w:val="000000"/>
      <w:sz w:val="24"/>
      <w:szCs w:val="24"/>
    </w:rPr>
  </w:style>
  <w:style w:type="character" w:styleId="Komentar-sklic">
    <w:name w:val="annotation reference"/>
    <w:basedOn w:val="Privzetapisavaodstavka"/>
    <w:uiPriority w:val="99"/>
    <w:semiHidden/>
    <w:unhideWhenUsed/>
    <w:rsid w:val="00B0559D"/>
    <w:rPr>
      <w:sz w:val="16"/>
      <w:szCs w:val="16"/>
    </w:rPr>
  </w:style>
  <w:style w:type="paragraph" w:styleId="Komentar-besedilo">
    <w:name w:val="annotation text"/>
    <w:basedOn w:val="Navaden"/>
    <w:link w:val="Komentar-besediloZnak"/>
    <w:uiPriority w:val="99"/>
    <w:semiHidden/>
    <w:unhideWhenUsed/>
    <w:rsid w:val="00B0559D"/>
    <w:rPr>
      <w:sz w:val="20"/>
      <w:szCs w:val="20"/>
    </w:rPr>
  </w:style>
  <w:style w:type="character" w:customStyle="1" w:styleId="Komentar-besediloZnak">
    <w:name w:val="Komentar - besedilo Znak"/>
    <w:basedOn w:val="Privzetapisavaodstavka"/>
    <w:link w:val="Komentar-besedilo"/>
    <w:uiPriority w:val="99"/>
    <w:semiHidden/>
    <w:rsid w:val="00B0559D"/>
    <w:rPr>
      <w:rFonts w:ascii="Liberation Serif" w:eastAsia="DejaVu Sans" w:hAnsi="Liberation Serif"/>
      <w:kern w:val="1"/>
      <w:lang w:eastAsia="ar-SA"/>
    </w:rPr>
  </w:style>
  <w:style w:type="paragraph" w:styleId="Zadevakomentarja">
    <w:name w:val="annotation subject"/>
    <w:basedOn w:val="Komentar-besedilo"/>
    <w:next w:val="Komentar-besedilo"/>
    <w:link w:val="ZadevakomentarjaZnak"/>
    <w:uiPriority w:val="99"/>
    <w:semiHidden/>
    <w:unhideWhenUsed/>
    <w:rsid w:val="00B0559D"/>
    <w:rPr>
      <w:b/>
      <w:bCs/>
    </w:rPr>
  </w:style>
  <w:style w:type="character" w:customStyle="1" w:styleId="ZadevakomentarjaZnak">
    <w:name w:val="Zadeva komentarja Znak"/>
    <w:basedOn w:val="Komentar-besediloZnak"/>
    <w:link w:val="Zadevakomentarja"/>
    <w:uiPriority w:val="99"/>
    <w:semiHidden/>
    <w:rsid w:val="00B0559D"/>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arnes.si/~mbsvetc3/izhodi%9A%E8aAZ_EKON_06-07.htm" TargetMode="External"/><Relationship Id="rId3" Type="http://schemas.openxmlformats.org/officeDocument/2006/relationships/settings" Target="settings.xml"/><Relationship Id="rId7" Type="http://schemas.openxmlformats.org/officeDocument/2006/relationships/hyperlink" Target="http://www2.arnes.si/~mbsvetc3/izhodi%9A%E8aAZ_EKON_06-0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2215</Words>
  <Characters>12628</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VRSTNIŠKO PARTNERSTVO</vt:lpstr>
    </vt:vector>
  </TitlesOfParts>
  <Company/>
  <LinksUpToDate>false</LinksUpToDate>
  <CharactersWithSpaces>14814</CharactersWithSpaces>
  <SharedDoc>false</SharedDoc>
  <HLinks>
    <vt:vector size="12" baseType="variant">
      <vt:variant>
        <vt:i4>3014778</vt:i4>
      </vt:variant>
      <vt:variant>
        <vt:i4>3</vt:i4>
      </vt:variant>
      <vt:variant>
        <vt:i4>0</vt:i4>
      </vt:variant>
      <vt:variant>
        <vt:i4>5</vt:i4>
      </vt:variant>
      <vt:variant>
        <vt:lpwstr>http://www2.arnes.si/~mbsvetc3/izhodi%9A%E8aAZ_EKON_06-07.htm</vt:lpwstr>
      </vt:variant>
      <vt:variant>
        <vt:lpwstr/>
      </vt:variant>
      <vt:variant>
        <vt:i4>3014778</vt:i4>
      </vt:variant>
      <vt:variant>
        <vt:i4>0</vt:i4>
      </vt:variant>
      <vt:variant>
        <vt:i4>0</vt:i4>
      </vt:variant>
      <vt:variant>
        <vt:i4>5</vt:i4>
      </vt:variant>
      <vt:variant>
        <vt:lpwstr>http://www2.arnes.si/~mbsvetc3/izhodi%9A%E8aAZ_EKON_06-07.htm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VRSTNIŠKO PARTNERSTVO</dc:title>
  <dc:subject/>
  <dc:creator>Sola1</dc:creator>
  <cp:keywords/>
  <cp:lastModifiedBy>Knjiznica</cp:lastModifiedBy>
  <cp:revision>3</cp:revision>
  <cp:lastPrinted>2012-06-02T08:34:00Z</cp:lastPrinted>
  <dcterms:created xsi:type="dcterms:W3CDTF">2013-10-07T12:04:00Z</dcterms:created>
  <dcterms:modified xsi:type="dcterms:W3CDTF">2013-10-17T09:46:00Z</dcterms:modified>
</cp:coreProperties>
</file>